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72B874" w14:textId="5EFA27E2" w:rsidR="00CE3A21" w:rsidRDefault="00852812" w:rsidP="00BB7328">
      <w:pPr>
        <w:tabs>
          <w:tab w:val="left" w:pos="3299"/>
        </w:tabs>
        <w:spacing w:after="0" w:line="240" w:lineRule="auto"/>
        <w:jc w:val="center"/>
        <w:rPr>
          <w:rFonts w:ascii="Simplified Arabic" w:eastAsia="Calibri" w:hAnsi="Simplified Arabic" w:cs="Simplified Arabic"/>
          <w:b/>
          <w:bCs/>
          <w:sz w:val="32"/>
          <w:szCs w:val="32"/>
          <w:rtl/>
        </w:rPr>
      </w:pPr>
      <w:bookmarkStart w:id="0" w:name="_Hlk134300433"/>
      <w:r w:rsidRPr="00D06331">
        <w:rPr>
          <w:rFonts w:ascii="Simplified Arabic" w:eastAsia="Calibri" w:hAnsi="Simplified Arabic" w:cs="Simplified Arabic" w:hint="cs"/>
          <w:b/>
          <w:bCs/>
          <w:sz w:val="32"/>
          <w:szCs w:val="32"/>
          <w:rtl/>
        </w:rPr>
        <w:t xml:space="preserve">الإنارة في </w:t>
      </w:r>
      <w:r w:rsidR="00CA4230">
        <w:rPr>
          <w:rFonts w:ascii="Simplified Arabic" w:eastAsia="Calibri" w:hAnsi="Simplified Arabic" w:cs="Simplified Arabic" w:hint="cs"/>
          <w:b/>
          <w:bCs/>
          <w:sz w:val="32"/>
          <w:szCs w:val="32"/>
          <w:rtl/>
        </w:rPr>
        <w:t>القصور الآشورية</w:t>
      </w:r>
      <w:r w:rsidRPr="00D06331">
        <w:rPr>
          <w:rFonts w:ascii="Simplified Arabic" w:eastAsia="Calibri" w:hAnsi="Simplified Arabic" w:cs="Simplified Arabic" w:hint="cs"/>
          <w:b/>
          <w:bCs/>
          <w:sz w:val="32"/>
          <w:szCs w:val="32"/>
          <w:rtl/>
        </w:rPr>
        <w:t xml:space="preserve"> (911-612 ق.م)</w:t>
      </w:r>
      <w:bookmarkEnd w:id="0"/>
    </w:p>
    <w:p w14:paraId="4BBD9C4D" w14:textId="77777777" w:rsidR="008B04C6" w:rsidRDefault="008B04C6" w:rsidP="00AB2C3B">
      <w:pPr>
        <w:spacing w:after="0" w:line="240" w:lineRule="auto"/>
        <w:ind w:left="2835"/>
        <w:jc w:val="left"/>
        <w:rPr>
          <w:rFonts w:ascii="Simplified Arabic" w:eastAsia="Calibri" w:hAnsi="Simplified Arabic" w:cs="Simplified Arabic"/>
          <w:b/>
          <w:bCs/>
          <w:sz w:val="28"/>
          <w:szCs w:val="28"/>
          <w:rtl/>
          <w:lang w:bidi="ar-AE"/>
        </w:rPr>
      </w:pPr>
    </w:p>
    <w:p w14:paraId="20EDC004" w14:textId="20255AC8" w:rsidR="00CE3A21" w:rsidRDefault="00CE3A21" w:rsidP="00AB2C3B">
      <w:pPr>
        <w:spacing w:after="0" w:line="240" w:lineRule="auto"/>
        <w:ind w:left="2835"/>
        <w:jc w:val="left"/>
        <w:rPr>
          <w:rFonts w:ascii="Simplified Arabic" w:eastAsia="Calibri" w:hAnsi="Simplified Arabic" w:cs="Simplified Arabic"/>
          <w:b/>
          <w:bCs/>
          <w:sz w:val="28"/>
          <w:szCs w:val="28"/>
          <w:rtl/>
          <w:lang w:bidi="ar-AE"/>
        </w:rPr>
      </w:pPr>
      <w:r w:rsidRPr="008B04C6">
        <w:rPr>
          <w:rFonts w:ascii="Simplified Arabic" w:eastAsia="Calibri" w:hAnsi="Simplified Arabic" w:cs="Simplified Arabic"/>
          <w:b/>
          <w:bCs/>
          <w:sz w:val="28"/>
          <w:szCs w:val="28"/>
          <w:rtl/>
          <w:lang w:bidi="ar-AE"/>
        </w:rPr>
        <w:t xml:space="preserve">ريهام </w:t>
      </w:r>
      <w:r w:rsidR="008060D1">
        <w:rPr>
          <w:rFonts w:ascii="Simplified Arabic" w:eastAsia="Calibri" w:hAnsi="Simplified Arabic" w:cs="Simplified Arabic" w:hint="cs"/>
          <w:b/>
          <w:bCs/>
          <w:sz w:val="28"/>
          <w:szCs w:val="28"/>
          <w:rtl/>
          <w:lang w:bidi="ar-AE"/>
        </w:rPr>
        <w:t xml:space="preserve">رياض </w:t>
      </w:r>
      <w:r w:rsidRPr="008B04C6">
        <w:rPr>
          <w:rFonts w:ascii="Simplified Arabic" w:eastAsia="Calibri" w:hAnsi="Simplified Arabic" w:cs="Simplified Arabic"/>
          <w:b/>
          <w:bCs/>
          <w:sz w:val="28"/>
          <w:szCs w:val="28"/>
          <w:rtl/>
          <w:lang w:bidi="ar-AE"/>
        </w:rPr>
        <w:t>مسكه</w:t>
      </w:r>
      <w:r w:rsidR="00AB2C3B" w:rsidRPr="00AB2C3B">
        <w:rPr>
          <w:rFonts w:ascii="Simplified Arabic" w:eastAsia="Calibri" w:hAnsi="Simplified Arabic" w:cs="Simplified Arabic" w:hint="cs"/>
          <w:b/>
          <w:bCs/>
          <w:sz w:val="28"/>
          <w:szCs w:val="28"/>
          <w:vertAlign w:val="superscript"/>
          <w:rtl/>
          <w:lang w:bidi="ar-AE"/>
        </w:rPr>
        <w:t>1</w:t>
      </w:r>
      <w:r w:rsidR="004047A2" w:rsidRPr="008B04C6">
        <w:rPr>
          <w:rFonts w:ascii="Simplified Arabic" w:eastAsia="Calibri" w:hAnsi="Simplified Arabic" w:cs="Simplified Arabic" w:hint="cs"/>
          <w:b/>
          <w:bCs/>
          <w:sz w:val="28"/>
          <w:szCs w:val="28"/>
          <w:rtl/>
          <w:lang w:bidi="ar-AE"/>
        </w:rPr>
        <w:t xml:space="preserve">، </w:t>
      </w:r>
      <w:r w:rsidR="00AB2C3B">
        <w:rPr>
          <w:rFonts w:ascii="Simplified Arabic" w:eastAsia="Calibri" w:hAnsi="Simplified Arabic" w:cs="Simplified Arabic" w:hint="cs"/>
          <w:b/>
          <w:bCs/>
          <w:sz w:val="28"/>
          <w:szCs w:val="28"/>
          <w:rtl/>
          <w:lang w:bidi="ar-AE"/>
        </w:rPr>
        <w:t xml:space="preserve">     </w:t>
      </w:r>
      <w:r w:rsidR="008B04C6" w:rsidRPr="008B04C6">
        <w:rPr>
          <w:rFonts w:ascii="Simplified Arabic" w:eastAsia="Calibri" w:hAnsi="Simplified Arabic" w:cs="Simplified Arabic" w:hint="cs"/>
          <w:b/>
          <w:bCs/>
          <w:sz w:val="28"/>
          <w:szCs w:val="28"/>
          <w:rtl/>
          <w:lang w:bidi="ar-AE"/>
        </w:rPr>
        <w:t xml:space="preserve">أ. د. </w:t>
      </w:r>
      <w:r w:rsidR="008B04C6" w:rsidRPr="008B04C6">
        <w:rPr>
          <w:rFonts w:ascii="Simplified Arabic" w:eastAsia="Calibri" w:hAnsi="Simplified Arabic" w:cs="Simplified Arabic"/>
          <w:b/>
          <w:bCs/>
          <w:sz w:val="28"/>
          <w:szCs w:val="28"/>
          <w:rtl/>
          <w:lang w:bidi="ar-AE"/>
        </w:rPr>
        <w:t xml:space="preserve">حسان </w:t>
      </w:r>
      <w:r w:rsidR="002A2E5A">
        <w:rPr>
          <w:rFonts w:ascii="Simplified Arabic" w:eastAsia="Calibri" w:hAnsi="Simplified Arabic" w:cs="Simplified Arabic" w:hint="cs"/>
          <w:b/>
          <w:bCs/>
          <w:sz w:val="28"/>
          <w:szCs w:val="28"/>
          <w:rtl/>
          <w:lang w:bidi="ar-AE"/>
        </w:rPr>
        <w:t xml:space="preserve">عبد القادر </w:t>
      </w:r>
      <w:r w:rsidR="008B04C6" w:rsidRPr="008B04C6">
        <w:rPr>
          <w:rFonts w:ascii="Simplified Arabic" w:eastAsia="Calibri" w:hAnsi="Simplified Arabic" w:cs="Simplified Arabic"/>
          <w:b/>
          <w:bCs/>
          <w:sz w:val="28"/>
          <w:szCs w:val="28"/>
          <w:rtl/>
          <w:lang w:bidi="ar-AE"/>
        </w:rPr>
        <w:t>عبد الحق</w:t>
      </w:r>
      <w:r w:rsidR="00AB2C3B" w:rsidRPr="00AB2C3B">
        <w:rPr>
          <w:rFonts w:ascii="Simplified Arabic" w:eastAsia="Calibri" w:hAnsi="Simplified Arabic" w:cs="Simplified Arabic" w:hint="cs"/>
          <w:b/>
          <w:bCs/>
          <w:sz w:val="28"/>
          <w:szCs w:val="28"/>
          <w:vertAlign w:val="superscript"/>
          <w:rtl/>
          <w:lang w:bidi="ar-AE"/>
        </w:rPr>
        <w:t>2</w:t>
      </w:r>
    </w:p>
    <w:p w14:paraId="6C9E0490" w14:textId="77777777" w:rsidR="00AB2C3B" w:rsidRPr="008B04C6" w:rsidRDefault="00AB2C3B" w:rsidP="00AB2C3B">
      <w:pPr>
        <w:spacing w:after="0" w:line="240" w:lineRule="auto"/>
        <w:ind w:left="2835"/>
        <w:jc w:val="left"/>
        <w:rPr>
          <w:rFonts w:ascii="Simplified Arabic" w:eastAsia="Calibri" w:hAnsi="Simplified Arabic" w:cs="Simplified Arabic"/>
          <w:b/>
          <w:bCs/>
          <w:sz w:val="28"/>
          <w:szCs w:val="28"/>
          <w:lang w:bidi="ar-AE"/>
        </w:rPr>
      </w:pPr>
    </w:p>
    <w:p w14:paraId="6F6F535C" w14:textId="368377F7" w:rsidR="00645252" w:rsidRDefault="00AB2C3B" w:rsidP="00AB2C3B">
      <w:pPr>
        <w:spacing w:after="0" w:line="240" w:lineRule="auto"/>
        <w:ind w:left="2835"/>
        <w:jc w:val="left"/>
        <w:rPr>
          <w:rFonts w:ascii="Simplified Arabic" w:eastAsia="Calibri" w:hAnsi="Simplified Arabic" w:cs="Simplified Arabic"/>
          <w:sz w:val="24"/>
          <w:szCs w:val="24"/>
          <w:vertAlign w:val="superscript"/>
          <w:rtl/>
          <w:lang w:bidi="ar-SY"/>
        </w:rPr>
      </w:pPr>
      <w:r w:rsidRPr="00AB2C3B">
        <w:rPr>
          <w:rFonts w:ascii="Simplified Arabic" w:eastAsia="Calibri" w:hAnsi="Simplified Arabic" w:cs="Simplified Arabic" w:hint="cs"/>
          <w:sz w:val="24"/>
          <w:szCs w:val="24"/>
          <w:vertAlign w:val="superscript"/>
          <w:rtl/>
          <w:lang w:bidi="ar-AE"/>
        </w:rPr>
        <w:t>1</w:t>
      </w:r>
      <w:r w:rsidRPr="00AB2C3B">
        <w:rPr>
          <w:rFonts w:ascii="Simplified Arabic" w:hAnsi="Simplified Arabic" w:cs="Simplified Arabic"/>
          <w:rtl/>
          <w:lang w:bidi="ar-SY"/>
        </w:rPr>
        <w:t xml:space="preserve"> </w:t>
      </w:r>
      <w:r w:rsidRPr="00854C66">
        <w:rPr>
          <w:rFonts w:ascii="Simplified Arabic" w:hAnsi="Simplified Arabic" w:cs="Simplified Arabic"/>
          <w:rtl/>
          <w:lang w:bidi="ar-SY"/>
        </w:rPr>
        <w:t>قسم التاريخ- تاريخ الشرق القديم- كلية الآدب والعلوم الإنسانية – جامعة دمشق</w:t>
      </w:r>
      <w:r w:rsidRPr="003C5554">
        <w:rPr>
          <w:rFonts w:ascii="Simplified Arabic" w:hAnsi="Simplified Arabic" w:cs="Simplified Arabic"/>
          <w:sz w:val="18"/>
          <w:szCs w:val="18"/>
          <w:rtl/>
          <w:lang w:bidi="ar-SY"/>
        </w:rPr>
        <w:t>.</w:t>
      </w:r>
    </w:p>
    <w:p w14:paraId="295AB9FF" w14:textId="0FBA1FE9" w:rsidR="004411D6" w:rsidRPr="004411D6" w:rsidRDefault="004411D6" w:rsidP="004411D6">
      <w:pPr>
        <w:spacing w:after="0" w:line="240" w:lineRule="auto"/>
        <w:ind w:left="2835"/>
        <w:jc w:val="left"/>
        <w:rPr>
          <w:rFonts w:asciiTheme="majorBidi" w:eastAsia="Calibri" w:hAnsiTheme="majorBidi" w:cstheme="majorBidi"/>
          <w:lang w:bidi="ar-SY"/>
        </w:rPr>
      </w:pPr>
      <w:r w:rsidRPr="004411D6">
        <w:rPr>
          <w:rFonts w:asciiTheme="majorBidi" w:eastAsia="Calibri" w:hAnsiTheme="majorBidi" w:cstheme="majorBidi"/>
          <w:lang w:bidi="ar-SY"/>
        </w:rPr>
        <w:t>reham.meska</w:t>
      </w:r>
      <w:r w:rsidRPr="004411D6">
        <w:rPr>
          <w:rFonts w:asciiTheme="majorBidi" w:hAnsiTheme="majorBidi" w:cstheme="majorBidi"/>
          <w:lang w:eastAsia="de-DE"/>
        </w:rPr>
        <w:t>@damascusuniversity.edu.sy</w:t>
      </w:r>
    </w:p>
    <w:p w14:paraId="4FB7D03D" w14:textId="6103DFA5" w:rsidR="00AB2C3B" w:rsidRPr="00AB2C3B" w:rsidRDefault="00AB2C3B" w:rsidP="00AB2C3B">
      <w:pPr>
        <w:spacing w:after="0" w:line="240" w:lineRule="auto"/>
        <w:ind w:left="2835"/>
        <w:jc w:val="left"/>
        <w:rPr>
          <w:rFonts w:ascii="Simplified Arabic" w:eastAsia="Calibri" w:hAnsi="Simplified Arabic" w:cs="Simplified Arabic"/>
          <w:sz w:val="24"/>
          <w:szCs w:val="24"/>
          <w:vertAlign w:val="superscript"/>
          <w:rtl/>
          <w:lang w:bidi="ar-AE"/>
        </w:rPr>
      </w:pPr>
      <w:r w:rsidRPr="00AB2C3B">
        <w:rPr>
          <w:rFonts w:ascii="Simplified Arabic" w:eastAsia="Calibri" w:hAnsi="Simplified Arabic" w:cs="Simplified Arabic" w:hint="cs"/>
          <w:sz w:val="24"/>
          <w:szCs w:val="24"/>
          <w:vertAlign w:val="superscript"/>
          <w:rtl/>
          <w:lang w:bidi="ar-AE"/>
        </w:rPr>
        <w:t>2</w:t>
      </w:r>
      <w:r>
        <w:rPr>
          <w:rFonts w:ascii="Simplified Arabic" w:eastAsia="Calibri" w:hAnsi="Simplified Arabic" w:cs="Simplified Arabic" w:hint="cs"/>
          <w:sz w:val="24"/>
          <w:szCs w:val="24"/>
          <w:vertAlign w:val="superscript"/>
          <w:rtl/>
          <w:lang w:bidi="ar-AE"/>
        </w:rPr>
        <w:t xml:space="preserve"> </w:t>
      </w:r>
      <w:r>
        <w:rPr>
          <w:rFonts w:hint="cs"/>
          <w:rtl/>
          <w:lang w:bidi="ar-SY"/>
        </w:rPr>
        <w:t xml:space="preserve">أستاذ مساعد </w:t>
      </w:r>
      <w:r w:rsidRPr="00854C66">
        <w:rPr>
          <w:rtl/>
          <w:lang w:bidi="ar-SY"/>
        </w:rPr>
        <w:t xml:space="preserve">- </w:t>
      </w:r>
      <w:r w:rsidRPr="00854C66">
        <w:rPr>
          <w:rFonts w:ascii="Simplified Arabic" w:hAnsi="Simplified Arabic" w:cs="Simplified Arabic"/>
          <w:rtl/>
          <w:lang w:bidi="ar-SY"/>
        </w:rPr>
        <w:t>قسم التاريخ- تاريخ الشرق القديم- كلية الآدب والعلوم الإنسانية – جامعة دمشق</w:t>
      </w:r>
      <w:r w:rsidRPr="003C5554">
        <w:rPr>
          <w:rFonts w:ascii="Simplified Arabic" w:hAnsi="Simplified Arabic" w:cs="Simplified Arabic"/>
          <w:sz w:val="18"/>
          <w:szCs w:val="18"/>
          <w:rtl/>
          <w:lang w:bidi="ar-SY"/>
        </w:rPr>
        <w:t>.</w:t>
      </w:r>
    </w:p>
    <w:p w14:paraId="3E9A3B8C" w14:textId="77777777" w:rsidR="00E71C14" w:rsidRDefault="00852812" w:rsidP="00E71C14">
      <w:pPr>
        <w:tabs>
          <w:tab w:val="left" w:pos="3299"/>
        </w:tabs>
        <w:spacing w:line="240" w:lineRule="auto"/>
        <w:ind w:left="2835"/>
        <w:rPr>
          <w:rFonts w:ascii="Simplified Arabic" w:eastAsia="Calibri" w:hAnsi="Simplified Arabic" w:cs="Simplified Arabic"/>
          <w:b/>
          <w:bCs/>
          <w:sz w:val="28"/>
          <w:szCs w:val="28"/>
          <w:rtl/>
        </w:rPr>
      </w:pPr>
      <w:r>
        <w:rPr>
          <w:rFonts w:ascii="Simplified Arabic" w:eastAsia="Calibri" w:hAnsi="Simplified Arabic" w:cs="Simplified Arabic" w:hint="cs"/>
          <w:b/>
          <w:bCs/>
          <w:sz w:val="28"/>
          <w:szCs w:val="28"/>
          <w:rtl/>
        </w:rPr>
        <w:t xml:space="preserve"> </w:t>
      </w:r>
    </w:p>
    <w:p w14:paraId="525B5C2E" w14:textId="3DEB33BD" w:rsidR="00402C95" w:rsidRDefault="00E71C14" w:rsidP="00E71C14">
      <w:pPr>
        <w:tabs>
          <w:tab w:val="left" w:pos="3299"/>
        </w:tabs>
        <w:spacing w:line="240" w:lineRule="auto"/>
        <w:ind w:left="2835"/>
        <w:rPr>
          <w:rFonts w:ascii="Simplified Arabic" w:eastAsia="Calibri" w:hAnsi="Simplified Arabic" w:cs="Simplified Arabic"/>
          <w:b/>
          <w:bCs/>
          <w:sz w:val="28"/>
          <w:szCs w:val="28"/>
          <w:rtl/>
        </w:rPr>
      </w:pPr>
      <w:r>
        <w:rPr>
          <w:rFonts w:ascii="Simplified Arabic" w:eastAsia="Calibri" w:hAnsi="Simplified Arabic" w:cs="Simplified Arabic" w:hint="cs"/>
          <w:b/>
          <w:bCs/>
          <w:sz w:val="28"/>
          <w:szCs w:val="28"/>
          <w:rtl/>
        </w:rPr>
        <w:t>ال</w:t>
      </w:r>
      <w:r w:rsidR="00852812">
        <w:rPr>
          <w:rFonts w:ascii="Simplified Arabic" w:eastAsia="Calibri" w:hAnsi="Simplified Arabic" w:cs="Simplified Arabic" w:hint="cs"/>
          <w:b/>
          <w:bCs/>
          <w:sz w:val="28"/>
          <w:szCs w:val="28"/>
          <w:rtl/>
        </w:rPr>
        <w:t>ملخص</w:t>
      </w:r>
      <w:r w:rsidR="00402C95">
        <w:rPr>
          <w:rFonts w:ascii="Simplified Arabic" w:eastAsia="Calibri" w:hAnsi="Simplified Arabic" w:cs="Simplified Arabic" w:hint="cs"/>
          <w:b/>
          <w:bCs/>
          <w:sz w:val="28"/>
          <w:szCs w:val="28"/>
          <w:rtl/>
        </w:rPr>
        <w:t>:</w:t>
      </w:r>
    </w:p>
    <w:tbl>
      <w:tblPr>
        <w:tblpPr w:leftFromText="180" w:rightFromText="180" w:vertAnchor="text" w:horzAnchor="margin" w:tblpXSpec="right" w:tblpY="1216"/>
        <w:tblOverlap w:val="never"/>
        <w:tblW w:w="2268" w:type="dxa"/>
        <w:tblLayout w:type="fixed"/>
        <w:tblCellMar>
          <w:left w:w="0" w:type="dxa"/>
          <w:right w:w="0" w:type="dxa"/>
        </w:tblCellMar>
        <w:tblLook w:val="04A0" w:firstRow="1" w:lastRow="0" w:firstColumn="1" w:lastColumn="0" w:noHBand="0" w:noVBand="1"/>
      </w:tblPr>
      <w:tblGrid>
        <w:gridCol w:w="2268"/>
      </w:tblGrid>
      <w:tr w:rsidR="00F7125B" w:rsidRPr="00707C56" w14:paraId="5A94CE0C" w14:textId="77777777" w:rsidTr="00F7125B">
        <w:trPr>
          <w:trHeight w:val="2410"/>
        </w:trPr>
        <w:tc>
          <w:tcPr>
            <w:tcW w:w="2268" w:type="dxa"/>
            <w:shd w:val="clear" w:color="auto" w:fill="auto"/>
          </w:tcPr>
          <w:p w14:paraId="7E0B06AB" w14:textId="77777777" w:rsidR="00C02F3C" w:rsidRDefault="00C02F3C" w:rsidP="00F7125B">
            <w:pPr>
              <w:adjustRightInd w:val="0"/>
              <w:snapToGrid w:val="0"/>
              <w:spacing w:after="0" w:line="240" w:lineRule="auto"/>
              <w:rPr>
                <w:b/>
                <w:bCs/>
                <w:noProof/>
                <w:sz w:val="18"/>
                <w:szCs w:val="18"/>
                <w:rtl/>
                <w:lang w:bidi="ar-SY"/>
              </w:rPr>
            </w:pPr>
            <w:r>
              <w:rPr>
                <w:rFonts w:hint="cs"/>
                <w:b/>
                <w:bCs/>
                <w:noProof/>
                <w:sz w:val="18"/>
                <w:szCs w:val="18"/>
                <w:rtl/>
                <w:lang w:bidi="ar-SY"/>
              </w:rPr>
              <w:t xml:space="preserve"> </w:t>
            </w:r>
          </w:p>
          <w:p w14:paraId="235E5E38" w14:textId="7ED52EEF" w:rsidR="00F7125B" w:rsidRPr="00707C56" w:rsidRDefault="00C02F3C" w:rsidP="00F7125B">
            <w:pPr>
              <w:adjustRightInd w:val="0"/>
              <w:snapToGrid w:val="0"/>
              <w:spacing w:after="0" w:line="240" w:lineRule="auto"/>
              <w:rPr>
                <w:noProof/>
                <w:sz w:val="18"/>
                <w:szCs w:val="18"/>
                <w:rtl/>
                <w:lang w:bidi="ar-SY"/>
              </w:rPr>
            </w:pPr>
            <w:r>
              <w:rPr>
                <w:rFonts w:hint="cs"/>
                <w:b/>
                <w:bCs/>
                <w:noProof/>
                <w:sz w:val="18"/>
                <w:szCs w:val="18"/>
                <w:rtl/>
                <w:lang w:bidi="ar-SY"/>
              </w:rPr>
              <w:t xml:space="preserve"> </w:t>
            </w:r>
            <w:r w:rsidR="00F7125B" w:rsidRPr="00707C56">
              <w:rPr>
                <w:rFonts w:hint="cs"/>
                <w:b/>
                <w:bCs/>
                <w:noProof/>
                <w:sz w:val="18"/>
                <w:szCs w:val="18"/>
                <w:rtl/>
                <w:lang w:bidi="ar-SY"/>
              </w:rPr>
              <w:t>تاريخ الإيداع</w:t>
            </w:r>
            <w:r w:rsidR="00F7125B" w:rsidRPr="00707C56">
              <w:rPr>
                <w:rFonts w:hint="cs"/>
                <w:noProof/>
                <w:sz w:val="18"/>
                <w:szCs w:val="18"/>
                <w:rtl/>
                <w:lang w:bidi="ar-SY"/>
              </w:rPr>
              <w:t xml:space="preserve">: </w:t>
            </w:r>
            <w:r>
              <w:rPr>
                <w:rFonts w:hint="cs"/>
                <w:noProof/>
                <w:sz w:val="18"/>
                <w:szCs w:val="18"/>
                <w:rtl/>
                <w:lang w:bidi="ar-SY"/>
              </w:rPr>
              <w:t>2/5/2023</w:t>
            </w:r>
          </w:p>
          <w:p w14:paraId="7651605C" w14:textId="53768561" w:rsidR="00F7125B" w:rsidRPr="00707C56" w:rsidRDefault="00F7125B" w:rsidP="00F7125B">
            <w:pPr>
              <w:adjustRightInd w:val="0"/>
              <w:snapToGrid w:val="0"/>
              <w:spacing w:after="0" w:line="240" w:lineRule="auto"/>
              <w:rPr>
                <w:rFonts w:ascii="Times New Roman" w:eastAsia="DengXian" w:hAnsi="Times New Roman" w:cs="Simplified Arabic"/>
                <w:snapToGrid w:val="0"/>
                <w:sz w:val="18"/>
                <w:szCs w:val="18"/>
                <w:rtl/>
                <w:lang w:val="en-GB" w:eastAsia="en-GB" w:bidi="ar-SY"/>
              </w:rPr>
            </w:pPr>
            <w:r w:rsidRPr="00707C56">
              <w:rPr>
                <w:rFonts w:ascii="Times New Roman" w:eastAsia="DengXian" w:hAnsi="Times New Roman" w:cs="Simplified Arabic" w:hint="cs"/>
                <w:snapToGrid w:val="0"/>
                <w:sz w:val="18"/>
                <w:szCs w:val="18"/>
                <w:rtl/>
                <w:lang w:val="en-GB" w:eastAsia="en-GB" w:bidi="ar-SY"/>
              </w:rPr>
              <w:t xml:space="preserve"> </w:t>
            </w:r>
            <w:r w:rsidRPr="00707C56">
              <w:rPr>
                <w:rFonts w:ascii="Times New Roman" w:eastAsia="DengXian" w:hAnsi="Times New Roman" w:cs="Simplified Arabic" w:hint="cs"/>
                <w:b/>
                <w:bCs/>
                <w:snapToGrid w:val="0"/>
                <w:sz w:val="18"/>
                <w:szCs w:val="18"/>
                <w:rtl/>
                <w:lang w:val="en-GB" w:eastAsia="en-GB" w:bidi="ar-SY"/>
              </w:rPr>
              <w:t>تاريخ القبول</w:t>
            </w:r>
            <w:r w:rsidRPr="00707C56">
              <w:rPr>
                <w:rFonts w:ascii="Times New Roman" w:eastAsia="DengXian" w:hAnsi="Times New Roman" w:cs="Simplified Arabic" w:hint="cs"/>
                <w:snapToGrid w:val="0"/>
                <w:sz w:val="18"/>
                <w:szCs w:val="18"/>
                <w:rtl/>
                <w:lang w:val="en-GB" w:eastAsia="en-GB" w:bidi="ar-SY"/>
              </w:rPr>
              <w:t xml:space="preserve">: </w:t>
            </w:r>
            <w:r w:rsidR="00C02F3C">
              <w:rPr>
                <w:rFonts w:ascii="Times New Roman" w:eastAsia="DengXian" w:hAnsi="Times New Roman" w:cs="Simplified Arabic" w:hint="cs"/>
                <w:snapToGrid w:val="0"/>
                <w:sz w:val="18"/>
                <w:szCs w:val="18"/>
                <w:rtl/>
                <w:lang w:val="en-GB" w:eastAsia="en-GB" w:bidi="ar-SY"/>
              </w:rPr>
              <w:t>7/6/2023</w:t>
            </w:r>
          </w:p>
          <w:p w14:paraId="2AEA9758" w14:textId="77777777" w:rsidR="00F7125B" w:rsidRPr="00707C56" w:rsidRDefault="00F7125B" w:rsidP="00F7125B">
            <w:pPr>
              <w:adjustRightInd w:val="0"/>
              <w:snapToGrid w:val="0"/>
              <w:spacing w:after="0" w:line="240" w:lineRule="auto"/>
              <w:jc w:val="center"/>
              <w:rPr>
                <w:rFonts w:ascii="Times New Roman" w:eastAsia="DengXian" w:hAnsi="Times New Roman" w:cs="Simplified Arabic"/>
                <w:snapToGrid w:val="0"/>
                <w:sz w:val="18"/>
                <w:szCs w:val="18"/>
                <w:rtl/>
                <w:lang w:val="en-GB" w:eastAsia="en-GB" w:bidi="ar-SY"/>
              </w:rPr>
            </w:pPr>
            <w:r w:rsidRPr="00707C56">
              <w:rPr>
                <w:noProof/>
                <w:sz w:val="18"/>
                <w:szCs w:val="18"/>
              </w:rPr>
              <w:drawing>
                <wp:inline distT="0" distB="0" distL="0" distR="0" wp14:anchorId="19B18425" wp14:editId="4A27347E">
                  <wp:extent cx="1200150" cy="447675"/>
                  <wp:effectExtent l="0" t="0" r="0" b="9525"/>
                  <wp:docPr id="31" name="صورة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1200150" cy="447675"/>
                          </a:xfrm>
                          <a:prstGeom prst="rect">
                            <a:avLst/>
                          </a:prstGeom>
                        </pic:spPr>
                      </pic:pic>
                    </a:graphicData>
                  </a:graphic>
                </wp:inline>
              </w:drawing>
            </w:r>
          </w:p>
          <w:p w14:paraId="04BCD06E" w14:textId="77777777" w:rsidR="00F7125B" w:rsidRPr="00707C56" w:rsidRDefault="00F7125B" w:rsidP="00F7125B">
            <w:pPr>
              <w:pStyle w:val="MDPI72Copyright"/>
              <w:bidi/>
              <w:spacing w:before="0" w:line="240" w:lineRule="auto"/>
              <w:ind w:right="0"/>
              <w:jc w:val="center"/>
              <w:rPr>
                <w:rFonts w:ascii="Times New Roman" w:eastAsia="DengXian" w:hAnsi="Times New Roman" w:cs="Simplified Arabic"/>
                <w:sz w:val="18"/>
                <w:szCs w:val="18"/>
                <w:lang w:bidi="ar-SY"/>
              </w:rPr>
            </w:pPr>
            <w:r w:rsidRPr="00707C56">
              <w:rPr>
                <w:rFonts w:ascii="Times New Roman" w:eastAsia="DengXian" w:hAnsi="Times New Roman" w:cs="Simplified Arabic" w:hint="cs"/>
                <w:b/>
                <w:bCs/>
                <w:sz w:val="18"/>
                <w:szCs w:val="18"/>
                <w:rtl/>
                <w:lang w:bidi="ar-SY"/>
              </w:rPr>
              <w:t>حقوق النشر</w:t>
            </w:r>
            <w:r w:rsidRPr="00707C56">
              <w:rPr>
                <w:rFonts w:ascii="Times New Roman" w:eastAsia="DengXian" w:hAnsi="Times New Roman" w:cs="Simplified Arabic" w:hint="cs"/>
                <w:sz w:val="18"/>
                <w:szCs w:val="18"/>
                <w:rtl/>
                <w:lang w:bidi="ar-SY"/>
              </w:rPr>
              <w:t xml:space="preserve">: جامعة دمشق </w:t>
            </w:r>
            <w:r w:rsidRPr="00707C56">
              <w:rPr>
                <w:rFonts w:ascii="Times New Roman" w:eastAsia="DengXian" w:hAnsi="Times New Roman" w:cs="Simplified Arabic"/>
                <w:sz w:val="18"/>
                <w:szCs w:val="18"/>
                <w:rtl/>
                <w:lang w:bidi="ar-SY"/>
              </w:rPr>
              <w:t>–</w:t>
            </w:r>
            <w:r w:rsidRPr="00707C56">
              <w:rPr>
                <w:rFonts w:ascii="Times New Roman" w:eastAsia="DengXian" w:hAnsi="Times New Roman" w:cs="Simplified Arabic" w:hint="cs"/>
                <w:sz w:val="18"/>
                <w:szCs w:val="18"/>
                <w:rtl/>
                <w:lang w:bidi="ar-SY"/>
              </w:rPr>
              <w:t>سورية، ي</w:t>
            </w:r>
            <w:r w:rsidRPr="00707C56">
              <w:rPr>
                <w:rFonts w:ascii="Times New Roman" w:eastAsia="DengXian" w:hAnsi="Times New Roman" w:cs="Simplified Arabic"/>
                <w:sz w:val="18"/>
                <w:szCs w:val="18"/>
                <w:rtl/>
                <w:lang w:bidi="ar-SY"/>
              </w:rPr>
              <w:t>حتفظ المؤلفون بحقوق النشر بموجب الترخيص</w:t>
            </w:r>
            <w:r w:rsidRPr="00707C56">
              <w:rPr>
                <w:rFonts w:ascii="Times New Roman" w:eastAsia="DengXian" w:hAnsi="Times New Roman" w:cs="Simplified Arabic" w:hint="cs"/>
                <w:sz w:val="18"/>
                <w:szCs w:val="18"/>
                <w:rtl/>
                <w:lang w:bidi="ar-SY"/>
              </w:rPr>
              <w:t xml:space="preserve"> </w:t>
            </w:r>
            <w:r w:rsidRPr="00707C56">
              <w:rPr>
                <w:rFonts w:ascii="Times New Roman" w:eastAsia="DengXian" w:hAnsi="Times New Roman" w:cs="Simplified Arabic"/>
                <w:sz w:val="18"/>
                <w:szCs w:val="18"/>
                <w:lang w:val="en-US" w:bidi="ar-SY"/>
              </w:rPr>
              <w:t xml:space="preserve"> </w:t>
            </w:r>
            <w:r w:rsidRPr="00707C56">
              <w:rPr>
                <w:rFonts w:ascii="Times New Roman" w:eastAsia="DengXian" w:hAnsi="Times New Roman" w:cs="Simplified Arabic"/>
                <w:sz w:val="18"/>
                <w:szCs w:val="18"/>
                <w:lang w:bidi="ar-SY"/>
              </w:rPr>
              <w:t>CC BY-NC-SA 04</w:t>
            </w:r>
          </w:p>
        </w:tc>
      </w:tr>
    </w:tbl>
    <w:p w14:paraId="07D02F03" w14:textId="55592AD5" w:rsidR="00852812" w:rsidRPr="00B10E05" w:rsidRDefault="00402C95" w:rsidP="00AB2C3B">
      <w:pPr>
        <w:tabs>
          <w:tab w:val="left" w:pos="3299"/>
        </w:tabs>
        <w:spacing w:line="240" w:lineRule="auto"/>
        <w:ind w:left="2835"/>
        <w:rPr>
          <w:rFonts w:ascii="Simplified Arabic" w:eastAsia="Calibri" w:hAnsi="Simplified Arabic" w:cs="Simplified Arabic"/>
          <w:sz w:val="24"/>
          <w:szCs w:val="24"/>
          <w:rtl/>
        </w:rPr>
      </w:pPr>
      <w:r w:rsidRPr="00B10E05">
        <w:rPr>
          <w:rFonts w:ascii="Simplified Arabic" w:eastAsia="Calibri" w:hAnsi="Simplified Arabic" w:cs="Simplified Arabic" w:hint="cs"/>
          <w:sz w:val="24"/>
          <w:szCs w:val="24"/>
          <w:rtl/>
        </w:rPr>
        <w:t>قام الآشوري</w:t>
      </w:r>
      <w:r w:rsidR="00E0648C">
        <w:rPr>
          <w:rFonts w:ascii="Simplified Arabic" w:eastAsia="Calibri" w:hAnsi="Simplified Arabic" w:cs="Simplified Arabic" w:hint="cs"/>
          <w:sz w:val="24"/>
          <w:szCs w:val="24"/>
          <w:rtl/>
        </w:rPr>
        <w:t>و</w:t>
      </w:r>
      <w:r w:rsidRPr="00B10E05">
        <w:rPr>
          <w:rFonts w:ascii="Simplified Arabic" w:eastAsia="Calibri" w:hAnsi="Simplified Arabic" w:cs="Simplified Arabic" w:hint="cs"/>
          <w:sz w:val="24"/>
          <w:szCs w:val="24"/>
          <w:rtl/>
        </w:rPr>
        <w:t xml:space="preserve">ن بتشييد العديد من </w:t>
      </w:r>
      <w:r w:rsidR="004A5A47" w:rsidRPr="00B10E05">
        <w:rPr>
          <w:rFonts w:ascii="Simplified Arabic" w:eastAsia="Calibri" w:hAnsi="Simplified Arabic" w:cs="Simplified Arabic" w:hint="cs"/>
          <w:sz w:val="24"/>
          <w:szCs w:val="24"/>
          <w:rtl/>
        </w:rPr>
        <w:t>القصور الآشورية</w:t>
      </w:r>
      <w:r w:rsidRPr="00B10E05">
        <w:rPr>
          <w:rFonts w:ascii="Simplified Arabic" w:eastAsia="Calibri" w:hAnsi="Simplified Arabic" w:cs="Simplified Arabic" w:hint="cs"/>
          <w:sz w:val="24"/>
          <w:szCs w:val="24"/>
          <w:rtl/>
        </w:rPr>
        <w:t xml:space="preserve"> التي تدل على قوتهم</w:t>
      </w:r>
      <w:r w:rsidR="00554C70" w:rsidRPr="00B10E05">
        <w:rPr>
          <w:rFonts w:ascii="Simplified Arabic" w:eastAsia="Calibri" w:hAnsi="Simplified Arabic" w:cs="Simplified Arabic" w:hint="cs"/>
          <w:sz w:val="24"/>
          <w:szCs w:val="24"/>
          <w:rtl/>
        </w:rPr>
        <w:t xml:space="preserve"> وعظمتهم</w:t>
      </w:r>
      <w:r w:rsidRPr="00B10E05">
        <w:rPr>
          <w:rFonts w:ascii="Simplified Arabic" w:eastAsia="Calibri" w:hAnsi="Simplified Arabic" w:cs="Simplified Arabic" w:hint="cs"/>
          <w:sz w:val="24"/>
          <w:szCs w:val="24"/>
          <w:rtl/>
        </w:rPr>
        <w:t xml:space="preserve"> وتفننوا في طرق بنائها، وتم العثور على العديد من هذه </w:t>
      </w:r>
      <w:r w:rsidR="004A5A47" w:rsidRPr="00B10E05">
        <w:rPr>
          <w:rFonts w:ascii="Simplified Arabic" w:eastAsia="Calibri" w:hAnsi="Simplified Arabic" w:cs="Simplified Arabic" w:hint="cs"/>
          <w:sz w:val="24"/>
          <w:szCs w:val="24"/>
          <w:rtl/>
        </w:rPr>
        <w:t>القصور</w:t>
      </w:r>
      <w:r w:rsidRPr="00B10E05">
        <w:rPr>
          <w:rFonts w:ascii="Simplified Arabic" w:eastAsia="Calibri" w:hAnsi="Simplified Arabic" w:cs="Simplified Arabic" w:hint="cs"/>
          <w:sz w:val="24"/>
          <w:szCs w:val="24"/>
          <w:rtl/>
        </w:rPr>
        <w:t>. حيث تناول البحث لمحة</w:t>
      </w:r>
      <w:r w:rsidR="00E0648C">
        <w:rPr>
          <w:rFonts w:ascii="Simplified Arabic" w:eastAsia="Calibri" w:hAnsi="Simplified Arabic" w:cs="Simplified Arabic" w:hint="cs"/>
          <w:sz w:val="24"/>
          <w:szCs w:val="24"/>
          <w:rtl/>
        </w:rPr>
        <w:t>ً</w:t>
      </w:r>
      <w:r w:rsidRPr="00B10E05">
        <w:rPr>
          <w:rFonts w:ascii="Simplified Arabic" w:eastAsia="Calibri" w:hAnsi="Simplified Arabic" w:cs="Simplified Arabic" w:hint="cs"/>
          <w:sz w:val="24"/>
          <w:szCs w:val="24"/>
          <w:rtl/>
        </w:rPr>
        <w:t xml:space="preserve"> عن أبرز </w:t>
      </w:r>
      <w:r w:rsidR="004A5A47" w:rsidRPr="00B10E05">
        <w:rPr>
          <w:rFonts w:ascii="Simplified Arabic" w:eastAsia="Calibri" w:hAnsi="Simplified Arabic" w:cs="Simplified Arabic" w:hint="cs"/>
          <w:sz w:val="24"/>
          <w:szCs w:val="24"/>
          <w:rtl/>
        </w:rPr>
        <w:t>القصور الآشورية</w:t>
      </w:r>
      <w:r w:rsidRPr="00B10E05">
        <w:rPr>
          <w:rFonts w:ascii="Simplified Arabic" w:eastAsia="Calibri" w:hAnsi="Simplified Arabic" w:cs="Simplified Arabic" w:hint="cs"/>
          <w:sz w:val="24"/>
          <w:szCs w:val="24"/>
          <w:rtl/>
        </w:rPr>
        <w:t xml:space="preserve"> التي قاموا بتشييدها على أرضهم، وأهم المواد التي استخدموها في بنائها والطرق التي اتبعوها في </w:t>
      </w:r>
      <w:r w:rsidR="006B1650" w:rsidRPr="00B10E05">
        <w:rPr>
          <w:rFonts w:ascii="Simplified Arabic" w:eastAsia="Calibri" w:hAnsi="Simplified Arabic" w:cs="Simplified Arabic" w:hint="cs"/>
          <w:sz w:val="24"/>
          <w:szCs w:val="24"/>
          <w:rtl/>
        </w:rPr>
        <w:t>إ</w:t>
      </w:r>
      <w:r w:rsidRPr="00B10E05">
        <w:rPr>
          <w:rFonts w:ascii="Simplified Arabic" w:eastAsia="Calibri" w:hAnsi="Simplified Arabic" w:cs="Simplified Arabic" w:hint="cs"/>
          <w:sz w:val="24"/>
          <w:szCs w:val="24"/>
          <w:rtl/>
        </w:rPr>
        <w:t xml:space="preserve">دخال الضوء وتوفير الإضاءة لهذه </w:t>
      </w:r>
      <w:r w:rsidR="004A5A47" w:rsidRPr="00B10E05">
        <w:rPr>
          <w:rFonts w:ascii="Simplified Arabic" w:eastAsia="Calibri" w:hAnsi="Simplified Arabic" w:cs="Simplified Arabic" w:hint="cs"/>
          <w:sz w:val="24"/>
          <w:szCs w:val="24"/>
          <w:rtl/>
        </w:rPr>
        <w:t>القصور</w:t>
      </w:r>
      <w:r w:rsidR="006B1650" w:rsidRPr="00B10E05">
        <w:rPr>
          <w:rFonts w:ascii="Simplified Arabic" w:eastAsia="Calibri" w:hAnsi="Simplified Arabic" w:cs="Simplified Arabic" w:hint="cs"/>
          <w:sz w:val="24"/>
          <w:szCs w:val="24"/>
          <w:rtl/>
        </w:rPr>
        <w:t xml:space="preserve"> </w:t>
      </w:r>
      <w:r w:rsidRPr="00B10E05">
        <w:rPr>
          <w:rFonts w:ascii="Simplified Arabic" w:eastAsia="Calibri" w:hAnsi="Simplified Arabic" w:cs="Simplified Arabic" w:hint="cs"/>
          <w:sz w:val="24"/>
          <w:szCs w:val="24"/>
          <w:rtl/>
        </w:rPr>
        <w:t xml:space="preserve">التي </w:t>
      </w:r>
      <w:r w:rsidR="006B1650" w:rsidRPr="00B10E05">
        <w:rPr>
          <w:rFonts w:ascii="Simplified Arabic" w:eastAsia="Calibri" w:hAnsi="Simplified Arabic" w:cs="Simplified Arabic" w:hint="cs"/>
          <w:sz w:val="24"/>
          <w:szCs w:val="24"/>
          <w:rtl/>
        </w:rPr>
        <w:t>انتشرت بمختلف أرجاء</w:t>
      </w:r>
      <w:r w:rsidRPr="00B10E05">
        <w:rPr>
          <w:rFonts w:ascii="Simplified Arabic" w:eastAsia="Calibri" w:hAnsi="Simplified Arabic" w:cs="Simplified Arabic" w:hint="cs"/>
          <w:sz w:val="24"/>
          <w:szCs w:val="24"/>
          <w:rtl/>
        </w:rPr>
        <w:t xml:space="preserve"> بلاد </w:t>
      </w:r>
      <w:proofErr w:type="spellStart"/>
      <w:r w:rsidRPr="00B10E05">
        <w:rPr>
          <w:rFonts w:ascii="Simplified Arabic" w:eastAsia="Calibri" w:hAnsi="Simplified Arabic" w:cs="Simplified Arabic" w:hint="cs"/>
          <w:sz w:val="24"/>
          <w:szCs w:val="24"/>
          <w:rtl/>
        </w:rPr>
        <w:t>آشور</w:t>
      </w:r>
      <w:proofErr w:type="spellEnd"/>
      <w:r w:rsidR="006B1650" w:rsidRPr="00B10E05">
        <w:rPr>
          <w:rFonts w:ascii="Simplified Arabic" w:eastAsia="Calibri" w:hAnsi="Simplified Arabic" w:cs="Simplified Arabic" w:hint="cs"/>
          <w:sz w:val="24"/>
          <w:szCs w:val="24"/>
          <w:rtl/>
        </w:rPr>
        <w:t xml:space="preserve"> حيث لا زالت</w:t>
      </w:r>
      <w:r w:rsidR="00554C70" w:rsidRPr="00B10E05">
        <w:rPr>
          <w:rFonts w:ascii="Simplified Arabic" w:eastAsia="Calibri" w:hAnsi="Simplified Arabic" w:cs="Simplified Arabic" w:hint="cs"/>
          <w:sz w:val="24"/>
          <w:szCs w:val="24"/>
          <w:rtl/>
        </w:rPr>
        <w:t xml:space="preserve"> إلى اليوم</w:t>
      </w:r>
      <w:r w:rsidR="006B1650" w:rsidRPr="00B10E05">
        <w:rPr>
          <w:rFonts w:ascii="Simplified Arabic" w:eastAsia="Calibri" w:hAnsi="Simplified Arabic" w:cs="Simplified Arabic" w:hint="cs"/>
          <w:sz w:val="24"/>
          <w:szCs w:val="24"/>
          <w:rtl/>
        </w:rPr>
        <w:t xml:space="preserve"> تشهد على درجة التقدم والتطور العمراني الذي شهدته الحضارة الآشورية.</w:t>
      </w:r>
    </w:p>
    <w:p w14:paraId="174E759A" w14:textId="77777777" w:rsidR="006B1650" w:rsidRPr="00B10E05" w:rsidRDefault="006B1650" w:rsidP="00AB2C3B">
      <w:pPr>
        <w:tabs>
          <w:tab w:val="left" w:pos="3299"/>
        </w:tabs>
        <w:spacing w:line="240" w:lineRule="auto"/>
        <w:ind w:left="2835"/>
        <w:rPr>
          <w:rFonts w:ascii="Simplified Arabic" w:eastAsia="Calibri" w:hAnsi="Simplified Arabic" w:cs="Simplified Arabic"/>
          <w:sz w:val="24"/>
          <w:szCs w:val="24"/>
          <w:rtl/>
        </w:rPr>
      </w:pPr>
    </w:p>
    <w:p w14:paraId="58A84C85" w14:textId="79BF90CC" w:rsidR="00852812" w:rsidRPr="00BA24A1" w:rsidRDefault="00852812" w:rsidP="00AB2C3B">
      <w:pPr>
        <w:tabs>
          <w:tab w:val="left" w:pos="3299"/>
        </w:tabs>
        <w:spacing w:line="240" w:lineRule="auto"/>
        <w:ind w:left="2835"/>
        <w:rPr>
          <w:rFonts w:ascii="Simplified Arabic" w:eastAsia="Calibri" w:hAnsi="Simplified Arabic" w:cs="Simplified Arabic"/>
          <w:sz w:val="28"/>
          <w:szCs w:val="28"/>
          <w:rtl/>
        </w:rPr>
      </w:pPr>
      <w:r>
        <w:rPr>
          <w:rFonts w:ascii="Simplified Arabic" w:eastAsia="Calibri" w:hAnsi="Simplified Arabic" w:cs="Simplified Arabic" w:hint="cs"/>
          <w:b/>
          <w:bCs/>
          <w:sz w:val="28"/>
          <w:szCs w:val="28"/>
          <w:rtl/>
        </w:rPr>
        <w:t xml:space="preserve">الكلمات </w:t>
      </w:r>
      <w:r w:rsidRPr="004A5A47">
        <w:rPr>
          <w:rFonts w:ascii="Simplified Arabic" w:eastAsia="Calibri" w:hAnsi="Simplified Arabic" w:cs="Simplified Arabic" w:hint="cs"/>
          <w:b/>
          <w:bCs/>
          <w:sz w:val="28"/>
          <w:szCs w:val="28"/>
          <w:rtl/>
        </w:rPr>
        <w:t>المفتاحية:</w:t>
      </w:r>
      <w:r w:rsidR="00DF0F4A" w:rsidRPr="004A5A47">
        <w:rPr>
          <w:rFonts w:ascii="Simplified Arabic" w:eastAsia="Calibri" w:hAnsi="Simplified Arabic" w:cs="Simplified Arabic" w:hint="cs"/>
          <w:b/>
          <w:bCs/>
          <w:sz w:val="28"/>
          <w:szCs w:val="28"/>
          <w:rtl/>
        </w:rPr>
        <w:t xml:space="preserve"> </w:t>
      </w:r>
      <w:r w:rsidR="00DF0F4A" w:rsidRPr="00B10E05">
        <w:rPr>
          <w:rFonts w:ascii="Simplified Arabic" w:eastAsia="Calibri" w:hAnsi="Simplified Arabic" w:cs="Simplified Arabic" w:hint="cs"/>
          <w:sz w:val="24"/>
          <w:szCs w:val="24"/>
          <w:rtl/>
        </w:rPr>
        <w:t>الآشوريين</w:t>
      </w:r>
      <w:r w:rsidR="00AB2C3B">
        <w:rPr>
          <w:rFonts w:ascii="Simplified Arabic" w:eastAsia="Calibri" w:hAnsi="Simplified Arabic" w:cs="Simplified Arabic" w:hint="cs"/>
          <w:sz w:val="24"/>
          <w:szCs w:val="24"/>
          <w:rtl/>
        </w:rPr>
        <w:t>،</w:t>
      </w:r>
      <w:r w:rsidR="00DF0F4A" w:rsidRPr="00B10E05">
        <w:rPr>
          <w:rFonts w:ascii="Simplified Arabic" w:eastAsia="Calibri" w:hAnsi="Simplified Arabic" w:cs="Simplified Arabic" w:hint="cs"/>
          <w:sz w:val="24"/>
          <w:szCs w:val="24"/>
          <w:rtl/>
        </w:rPr>
        <w:t xml:space="preserve"> العمارة</w:t>
      </w:r>
      <w:r w:rsidR="00AB2C3B">
        <w:rPr>
          <w:rFonts w:ascii="Simplified Arabic" w:eastAsia="Calibri" w:hAnsi="Simplified Arabic" w:cs="Simplified Arabic" w:hint="cs"/>
          <w:sz w:val="24"/>
          <w:szCs w:val="24"/>
          <w:rtl/>
        </w:rPr>
        <w:t>،</w:t>
      </w:r>
      <w:r w:rsidR="00DF0F4A" w:rsidRPr="00B10E05">
        <w:rPr>
          <w:rFonts w:ascii="Simplified Arabic" w:eastAsia="Calibri" w:hAnsi="Simplified Arabic" w:cs="Simplified Arabic" w:hint="cs"/>
          <w:sz w:val="24"/>
          <w:szCs w:val="24"/>
          <w:rtl/>
        </w:rPr>
        <w:t xml:space="preserve"> الإضاءة</w:t>
      </w:r>
      <w:r w:rsidR="00AB2C3B">
        <w:rPr>
          <w:rFonts w:ascii="Simplified Arabic" w:eastAsia="Calibri" w:hAnsi="Simplified Arabic" w:cs="Simplified Arabic" w:hint="cs"/>
          <w:sz w:val="24"/>
          <w:szCs w:val="24"/>
          <w:rtl/>
        </w:rPr>
        <w:t>،</w:t>
      </w:r>
      <w:r w:rsidR="00DF0F4A" w:rsidRPr="00B10E05">
        <w:rPr>
          <w:rFonts w:ascii="Simplified Arabic" w:eastAsia="Calibri" w:hAnsi="Simplified Arabic" w:cs="Simplified Arabic" w:hint="cs"/>
          <w:sz w:val="24"/>
          <w:szCs w:val="24"/>
          <w:rtl/>
        </w:rPr>
        <w:t xml:space="preserve"> القصور</w:t>
      </w:r>
      <w:r w:rsidR="00141BFA">
        <w:rPr>
          <w:rFonts w:ascii="Simplified Arabic" w:eastAsia="Calibri" w:hAnsi="Simplified Arabic" w:cs="Simplified Arabic" w:hint="cs"/>
          <w:sz w:val="28"/>
          <w:szCs w:val="28"/>
          <w:rtl/>
        </w:rPr>
        <w:t>.</w:t>
      </w:r>
    </w:p>
    <w:p w14:paraId="4B8C80A1" w14:textId="77777777" w:rsidR="00852812" w:rsidRPr="00F7125B" w:rsidRDefault="00852812" w:rsidP="00852812">
      <w:pPr>
        <w:tabs>
          <w:tab w:val="left" w:pos="3299"/>
        </w:tabs>
        <w:rPr>
          <w:rFonts w:ascii="Simplified Arabic" w:eastAsia="Calibri" w:hAnsi="Simplified Arabic" w:cs="Simplified Arabic"/>
          <w:b/>
          <w:bCs/>
          <w:sz w:val="28"/>
          <w:szCs w:val="28"/>
          <w:rtl/>
        </w:rPr>
      </w:pPr>
    </w:p>
    <w:p w14:paraId="7F5DE6BB" w14:textId="1500D09B" w:rsidR="00852812" w:rsidRDefault="00852812" w:rsidP="00852812">
      <w:pPr>
        <w:tabs>
          <w:tab w:val="left" w:pos="3299"/>
        </w:tabs>
        <w:rPr>
          <w:rFonts w:ascii="Simplified Arabic" w:eastAsia="Calibri" w:hAnsi="Simplified Arabic" w:cs="Simplified Arabic"/>
          <w:b/>
          <w:bCs/>
          <w:sz w:val="28"/>
          <w:szCs w:val="28"/>
          <w:rtl/>
        </w:rPr>
      </w:pPr>
    </w:p>
    <w:p w14:paraId="5B4F8C9E" w14:textId="77777777" w:rsidR="002D2AED" w:rsidRDefault="002D2AED" w:rsidP="00852812">
      <w:pPr>
        <w:tabs>
          <w:tab w:val="left" w:pos="3299"/>
        </w:tabs>
        <w:rPr>
          <w:rFonts w:ascii="Simplified Arabic" w:eastAsia="Calibri" w:hAnsi="Simplified Arabic" w:cs="Simplified Arabic"/>
          <w:b/>
          <w:bCs/>
          <w:sz w:val="28"/>
          <w:szCs w:val="28"/>
          <w:rtl/>
        </w:rPr>
      </w:pPr>
    </w:p>
    <w:p w14:paraId="50697D6F" w14:textId="1CDDDFD8" w:rsidR="00852812" w:rsidRDefault="00852812" w:rsidP="00852812">
      <w:pPr>
        <w:tabs>
          <w:tab w:val="left" w:pos="3299"/>
        </w:tabs>
        <w:rPr>
          <w:rFonts w:ascii="Simplified Arabic" w:eastAsia="Calibri" w:hAnsi="Simplified Arabic" w:cs="Simplified Arabic"/>
          <w:b/>
          <w:bCs/>
          <w:sz w:val="28"/>
          <w:szCs w:val="28"/>
        </w:rPr>
      </w:pPr>
    </w:p>
    <w:p w14:paraId="46A72B35" w14:textId="5858FD08" w:rsidR="00852812" w:rsidRPr="002E5BE1" w:rsidRDefault="00123F9D" w:rsidP="00123F9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540" w:lineRule="atLeast"/>
        <w:jc w:val="center"/>
        <w:rPr>
          <w:rFonts w:asciiTheme="majorBidi" w:eastAsia="Times New Roman" w:hAnsiTheme="majorBidi" w:cstheme="majorBidi"/>
          <w:b/>
          <w:bCs/>
          <w:color w:val="202124"/>
          <w:sz w:val="30"/>
          <w:szCs w:val="30"/>
          <w:rtl/>
          <w:lang w:val="en"/>
        </w:rPr>
      </w:pPr>
      <w:r>
        <w:rPr>
          <w:rFonts w:asciiTheme="majorBidi" w:eastAsia="Times New Roman" w:hAnsiTheme="majorBidi" w:cstheme="majorBidi"/>
          <w:b/>
          <w:bCs/>
          <w:color w:val="202124"/>
          <w:sz w:val="30"/>
          <w:szCs w:val="30"/>
          <w:lang w:val="en"/>
        </w:rPr>
        <w:lastRenderedPageBreak/>
        <w:t xml:space="preserve">             </w:t>
      </w:r>
      <w:r w:rsidR="00852812" w:rsidRPr="002E5BE1">
        <w:rPr>
          <w:rFonts w:asciiTheme="majorBidi" w:eastAsia="Times New Roman" w:hAnsiTheme="majorBidi" w:cstheme="majorBidi"/>
          <w:b/>
          <w:bCs/>
          <w:color w:val="202124"/>
          <w:sz w:val="30"/>
          <w:szCs w:val="30"/>
          <w:lang w:val="en"/>
        </w:rPr>
        <w:t xml:space="preserve">Lighting in the Neo-Assyrian </w:t>
      </w:r>
      <w:r w:rsidR="00852812" w:rsidRPr="002E5BE1">
        <w:rPr>
          <w:rFonts w:asciiTheme="majorBidi" w:eastAsia="Times New Roman" w:hAnsiTheme="majorBidi" w:cstheme="majorBidi"/>
          <w:b/>
          <w:bCs/>
          <w:color w:val="202124"/>
          <w:sz w:val="30"/>
          <w:szCs w:val="30"/>
        </w:rPr>
        <w:t>Period</w:t>
      </w:r>
      <w:r w:rsidR="00852812" w:rsidRPr="002E5BE1">
        <w:rPr>
          <w:rFonts w:asciiTheme="majorBidi" w:eastAsia="Times New Roman" w:hAnsiTheme="majorBidi" w:cstheme="majorBidi"/>
          <w:b/>
          <w:bCs/>
          <w:color w:val="202124"/>
          <w:sz w:val="30"/>
          <w:szCs w:val="30"/>
          <w:lang w:val="en"/>
        </w:rPr>
        <w:t xml:space="preserve"> (911-612 BC)</w:t>
      </w:r>
      <w:r>
        <w:rPr>
          <w:rFonts w:asciiTheme="majorBidi" w:eastAsia="Times New Roman" w:hAnsiTheme="majorBidi" w:cstheme="majorBidi" w:hint="cs"/>
          <w:b/>
          <w:bCs/>
          <w:color w:val="202124"/>
          <w:sz w:val="30"/>
          <w:szCs w:val="30"/>
          <w:rtl/>
          <w:lang w:val="en"/>
        </w:rPr>
        <w:t xml:space="preserve">  </w:t>
      </w:r>
    </w:p>
    <w:p w14:paraId="2FC7C2BC" w14:textId="77777777" w:rsidR="00217F0D" w:rsidRPr="00D06331" w:rsidRDefault="00217F0D" w:rsidP="00217F0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right"/>
        <w:rPr>
          <w:rFonts w:asciiTheme="majorBidi" w:eastAsia="Times New Roman" w:hAnsiTheme="majorBidi" w:cstheme="majorBidi"/>
          <w:color w:val="202124"/>
          <w:sz w:val="32"/>
          <w:szCs w:val="32"/>
          <w:lang w:val="en"/>
        </w:rPr>
      </w:pPr>
    </w:p>
    <w:p w14:paraId="1D063E3D" w14:textId="0EDA2E87" w:rsidR="00217F0D" w:rsidRPr="002A2E5A" w:rsidRDefault="00217F0D" w:rsidP="002A2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2835" w:hanging="850"/>
        <w:jc w:val="center"/>
        <w:rPr>
          <w:rFonts w:asciiTheme="majorBidi" w:eastAsia="Times New Roman" w:hAnsiTheme="majorBidi" w:cstheme="majorBidi"/>
          <w:b/>
          <w:bCs/>
          <w:sz w:val="26"/>
          <w:szCs w:val="26"/>
          <w:lang w:val="en"/>
        </w:rPr>
      </w:pPr>
      <w:proofErr w:type="spellStart"/>
      <w:r w:rsidRPr="002A2E5A">
        <w:rPr>
          <w:rFonts w:asciiTheme="majorBidi" w:eastAsia="Times New Roman" w:hAnsiTheme="majorBidi" w:cstheme="majorBidi"/>
          <w:b/>
          <w:bCs/>
          <w:sz w:val="26"/>
          <w:szCs w:val="26"/>
          <w:lang w:val="en"/>
        </w:rPr>
        <w:t>Reham</w:t>
      </w:r>
      <w:proofErr w:type="spellEnd"/>
      <w:r w:rsidR="008060D1" w:rsidRPr="002A2E5A">
        <w:rPr>
          <w:rFonts w:asciiTheme="majorBidi" w:eastAsia="Times New Roman" w:hAnsiTheme="majorBidi" w:cstheme="majorBidi"/>
          <w:b/>
          <w:bCs/>
          <w:sz w:val="26"/>
          <w:szCs w:val="26"/>
          <w:lang w:val="en"/>
        </w:rPr>
        <w:t xml:space="preserve"> </w:t>
      </w:r>
      <w:r w:rsidR="008060D1" w:rsidRPr="002A2E5A">
        <w:rPr>
          <w:rFonts w:asciiTheme="majorBidi" w:eastAsia="Times New Roman" w:hAnsiTheme="majorBidi" w:cstheme="majorBidi"/>
          <w:b/>
          <w:bCs/>
          <w:sz w:val="26"/>
          <w:szCs w:val="26"/>
        </w:rPr>
        <w:t>Read</w:t>
      </w:r>
      <w:r w:rsidRPr="002A2E5A">
        <w:rPr>
          <w:rFonts w:asciiTheme="majorBidi" w:eastAsia="Times New Roman" w:hAnsiTheme="majorBidi" w:cstheme="majorBidi"/>
          <w:b/>
          <w:bCs/>
          <w:sz w:val="26"/>
          <w:szCs w:val="26"/>
          <w:lang w:val="en"/>
        </w:rPr>
        <w:t xml:space="preserve"> M</w:t>
      </w:r>
      <w:r w:rsidR="008060D1" w:rsidRPr="002A2E5A">
        <w:rPr>
          <w:rFonts w:asciiTheme="majorBidi" w:eastAsia="Times New Roman" w:hAnsiTheme="majorBidi" w:cstheme="majorBidi"/>
          <w:b/>
          <w:bCs/>
          <w:sz w:val="26"/>
          <w:szCs w:val="26"/>
          <w:lang w:val="en"/>
        </w:rPr>
        <w:t>e</w:t>
      </w:r>
      <w:r w:rsidRPr="002A2E5A">
        <w:rPr>
          <w:rFonts w:asciiTheme="majorBidi" w:eastAsia="Times New Roman" w:hAnsiTheme="majorBidi" w:cstheme="majorBidi"/>
          <w:b/>
          <w:bCs/>
          <w:sz w:val="26"/>
          <w:szCs w:val="26"/>
          <w:lang w:val="en"/>
        </w:rPr>
        <w:t>sk</w:t>
      </w:r>
      <w:r w:rsidR="008060D1" w:rsidRPr="002A2E5A">
        <w:rPr>
          <w:rFonts w:asciiTheme="majorBidi" w:eastAsia="Times New Roman" w:hAnsiTheme="majorBidi" w:cstheme="majorBidi"/>
          <w:b/>
          <w:bCs/>
          <w:sz w:val="26"/>
          <w:szCs w:val="26"/>
          <w:lang w:val="en"/>
        </w:rPr>
        <w:t>a</w:t>
      </w:r>
      <w:r w:rsidR="00256E6F" w:rsidRPr="002A2E5A">
        <w:rPr>
          <w:rFonts w:asciiTheme="majorBidi" w:eastAsia="Times New Roman" w:hAnsiTheme="majorBidi" w:cstheme="majorBidi"/>
          <w:b/>
          <w:bCs/>
          <w:sz w:val="26"/>
          <w:szCs w:val="26"/>
          <w:vertAlign w:val="superscript"/>
          <w:lang w:val="en"/>
        </w:rPr>
        <w:t>1</w:t>
      </w:r>
      <w:r w:rsidR="00AB2C3B" w:rsidRPr="002A2E5A">
        <w:rPr>
          <w:rFonts w:asciiTheme="majorBidi" w:eastAsia="Times New Roman" w:hAnsiTheme="majorBidi" w:cstheme="majorBidi"/>
          <w:b/>
          <w:bCs/>
          <w:sz w:val="26"/>
          <w:szCs w:val="26"/>
          <w:lang w:val="en"/>
        </w:rPr>
        <w:t xml:space="preserve">,          </w:t>
      </w:r>
      <w:r w:rsidR="00AB2C3B" w:rsidRPr="002A2E5A">
        <w:rPr>
          <w:rFonts w:asciiTheme="majorBidi" w:eastAsia="Times New Roman" w:hAnsiTheme="majorBidi" w:cstheme="majorBidi"/>
          <w:b/>
          <w:bCs/>
          <w:color w:val="202124"/>
          <w:sz w:val="26"/>
          <w:szCs w:val="26"/>
          <w:lang w:val="en"/>
        </w:rPr>
        <w:t>Prof. Hassan</w:t>
      </w:r>
      <w:r w:rsidR="002A2E5A">
        <w:rPr>
          <w:rFonts w:asciiTheme="majorBidi" w:eastAsia="Times New Roman" w:hAnsiTheme="majorBidi" w:cstheme="majorBidi"/>
          <w:b/>
          <w:bCs/>
          <w:color w:val="202124"/>
          <w:sz w:val="26"/>
          <w:szCs w:val="26"/>
          <w:lang w:val="en"/>
        </w:rPr>
        <w:t xml:space="preserve"> </w:t>
      </w:r>
      <w:r w:rsidR="002A2E5A" w:rsidRPr="002A2E5A">
        <w:rPr>
          <w:rFonts w:asciiTheme="majorBidi" w:eastAsia="Times New Roman" w:hAnsiTheme="majorBidi" w:cstheme="majorBidi"/>
          <w:b/>
          <w:bCs/>
          <w:color w:val="202124"/>
          <w:sz w:val="26"/>
          <w:szCs w:val="26"/>
        </w:rPr>
        <w:t>Abdel Kader</w:t>
      </w:r>
      <w:r w:rsidR="00AB2C3B" w:rsidRPr="002A2E5A">
        <w:rPr>
          <w:rFonts w:asciiTheme="majorBidi" w:eastAsia="Times New Roman" w:hAnsiTheme="majorBidi" w:cstheme="majorBidi"/>
          <w:b/>
          <w:bCs/>
          <w:color w:val="202124"/>
          <w:sz w:val="26"/>
          <w:szCs w:val="26"/>
          <w:lang w:val="en"/>
        </w:rPr>
        <w:t xml:space="preserve"> Abdel</w:t>
      </w:r>
      <w:r w:rsidR="002A2E5A">
        <w:rPr>
          <w:rFonts w:asciiTheme="majorBidi" w:eastAsia="Times New Roman" w:hAnsiTheme="majorBidi" w:cstheme="majorBidi"/>
          <w:b/>
          <w:bCs/>
          <w:color w:val="202124"/>
          <w:sz w:val="26"/>
          <w:szCs w:val="26"/>
          <w:lang w:val="en"/>
        </w:rPr>
        <w:t xml:space="preserve"> </w:t>
      </w:r>
      <w:r w:rsidR="00AB2C3B" w:rsidRPr="002A2E5A">
        <w:rPr>
          <w:rFonts w:asciiTheme="majorBidi" w:eastAsia="Times New Roman" w:hAnsiTheme="majorBidi" w:cstheme="majorBidi"/>
          <w:b/>
          <w:bCs/>
          <w:color w:val="202124"/>
          <w:sz w:val="26"/>
          <w:szCs w:val="26"/>
          <w:lang w:val="en"/>
        </w:rPr>
        <w:t>Haq</w:t>
      </w:r>
      <w:r w:rsidR="00256E6F" w:rsidRPr="002A2E5A">
        <w:rPr>
          <w:rFonts w:asciiTheme="majorBidi" w:eastAsia="Times New Roman" w:hAnsiTheme="majorBidi" w:cstheme="majorBidi"/>
          <w:b/>
          <w:bCs/>
          <w:color w:val="202124"/>
          <w:sz w:val="26"/>
          <w:szCs w:val="26"/>
          <w:vertAlign w:val="superscript"/>
          <w:lang w:val="en"/>
        </w:rPr>
        <w:t>2</w:t>
      </w:r>
    </w:p>
    <w:p w14:paraId="04257912" w14:textId="77777777" w:rsidR="00256E6F" w:rsidRPr="002A2E5A" w:rsidRDefault="00256E6F" w:rsidP="00256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2835"/>
        <w:jc w:val="center"/>
        <w:rPr>
          <w:rFonts w:asciiTheme="majorBidi" w:eastAsia="Times New Roman" w:hAnsiTheme="majorBidi" w:cstheme="majorBidi"/>
          <w:b/>
          <w:bCs/>
          <w:sz w:val="26"/>
          <w:szCs w:val="26"/>
          <w:rtl/>
          <w:lang w:val="en"/>
        </w:rPr>
      </w:pPr>
    </w:p>
    <w:p w14:paraId="01B72146" w14:textId="7235B8A5" w:rsidR="00852812" w:rsidRPr="00FC32F4" w:rsidRDefault="004E15B7" w:rsidP="004411D6">
      <w:pPr>
        <w:bidi w:val="0"/>
        <w:spacing w:after="0" w:line="240" w:lineRule="auto"/>
        <w:ind w:left="2835"/>
        <w:jc w:val="left"/>
        <w:rPr>
          <w:rFonts w:asciiTheme="majorBidi" w:eastAsia="Times New Roman" w:hAnsiTheme="majorBidi" w:cstheme="majorBidi"/>
          <w:sz w:val="18"/>
          <w:szCs w:val="18"/>
        </w:rPr>
      </w:pPr>
      <w:r w:rsidRPr="00256E6F">
        <w:rPr>
          <w:rFonts w:asciiTheme="majorBidi" w:eastAsia="Times New Roman" w:hAnsiTheme="majorBidi" w:cstheme="majorBidi"/>
          <w:sz w:val="22"/>
          <w:szCs w:val="22"/>
          <w:vertAlign w:val="superscript"/>
        </w:rPr>
        <w:t>1</w:t>
      </w:r>
      <w:r w:rsidR="00C02F3C">
        <w:rPr>
          <w:rFonts w:asciiTheme="majorBidi" w:eastAsia="Times New Roman" w:hAnsiTheme="majorBidi" w:cstheme="majorBidi"/>
          <w:sz w:val="22"/>
          <w:szCs w:val="22"/>
          <w:vertAlign w:val="superscript"/>
        </w:rPr>
        <w:t xml:space="preserve"> </w:t>
      </w:r>
      <w:r w:rsidR="00C02F3C" w:rsidRPr="00FC32F4">
        <w:rPr>
          <w:rStyle w:val="y2iqfc"/>
          <w:rFonts w:asciiTheme="majorBidi" w:hAnsiTheme="majorBidi" w:cstheme="majorBidi"/>
          <w:color w:val="202124"/>
          <w:sz w:val="18"/>
          <w:szCs w:val="18"/>
          <w:lang w:val="en"/>
        </w:rPr>
        <w:t>Department of History - History of the Ancient East - College of Literature and  Human Sciences -</w:t>
      </w:r>
      <w:r w:rsidR="00C02F3C" w:rsidRPr="00FC32F4">
        <w:rPr>
          <w:rFonts w:ascii="inherit" w:hAnsi="inherit"/>
          <w:color w:val="202124"/>
          <w:sz w:val="18"/>
          <w:szCs w:val="18"/>
          <w:lang w:val="en"/>
        </w:rPr>
        <w:t xml:space="preserve"> </w:t>
      </w:r>
      <w:r w:rsidR="00C02F3C" w:rsidRPr="00FC32F4">
        <w:rPr>
          <w:rFonts w:asciiTheme="majorBidi" w:hAnsiTheme="majorBidi" w:cstheme="majorBidi"/>
          <w:color w:val="202124"/>
          <w:sz w:val="18"/>
          <w:szCs w:val="18"/>
          <w:lang w:val="en"/>
        </w:rPr>
        <w:t>University of Damascus</w:t>
      </w:r>
      <w:r w:rsidR="00FC32F4" w:rsidRPr="00FC32F4">
        <w:rPr>
          <w:rFonts w:asciiTheme="majorBidi" w:eastAsia="Times New Roman" w:hAnsiTheme="majorBidi" w:cstheme="majorBidi"/>
          <w:sz w:val="18"/>
          <w:szCs w:val="18"/>
        </w:rPr>
        <w:t>.</w:t>
      </w:r>
      <w:r w:rsidR="008060D1" w:rsidRPr="00FC32F4">
        <w:rPr>
          <w:rFonts w:asciiTheme="majorBidi" w:eastAsia="Times New Roman" w:hAnsiTheme="majorBidi" w:cstheme="majorBidi"/>
          <w:sz w:val="18"/>
          <w:szCs w:val="18"/>
          <w:lang w:val="en"/>
        </w:rPr>
        <w:t xml:space="preserve"> </w:t>
      </w:r>
      <w:proofErr w:type="spellStart"/>
      <w:r w:rsidR="004411D6">
        <w:rPr>
          <w:rFonts w:asciiTheme="majorBidi" w:eastAsia="Times New Roman" w:hAnsiTheme="majorBidi" w:cstheme="majorBidi"/>
          <w:sz w:val="18"/>
          <w:szCs w:val="18"/>
          <w:lang w:val="en"/>
        </w:rPr>
        <w:t>r</w:t>
      </w:r>
      <w:r w:rsidR="008060D1" w:rsidRPr="00FC32F4">
        <w:rPr>
          <w:rFonts w:asciiTheme="majorBidi" w:eastAsia="Times New Roman" w:hAnsiTheme="majorBidi" w:cstheme="majorBidi"/>
          <w:sz w:val="18"/>
          <w:szCs w:val="18"/>
          <w:lang w:val="en"/>
        </w:rPr>
        <w:t>eham</w:t>
      </w:r>
      <w:proofErr w:type="spellEnd"/>
      <w:r w:rsidR="00FC32F4" w:rsidRPr="00FC32F4">
        <w:rPr>
          <w:rFonts w:asciiTheme="majorBidi" w:eastAsia="Times New Roman" w:hAnsiTheme="majorBidi" w:cstheme="majorBidi"/>
          <w:sz w:val="18"/>
          <w:szCs w:val="18"/>
          <w:lang w:val="en"/>
        </w:rPr>
        <w:t>.</w:t>
      </w:r>
      <w:r w:rsidR="008060D1" w:rsidRPr="00FC32F4">
        <w:rPr>
          <w:rFonts w:asciiTheme="majorBidi" w:eastAsia="Times New Roman" w:hAnsiTheme="majorBidi" w:cstheme="majorBidi"/>
          <w:sz w:val="18"/>
          <w:szCs w:val="18"/>
          <w:lang w:val="en"/>
        </w:rPr>
        <w:t xml:space="preserve"> </w:t>
      </w:r>
      <w:proofErr w:type="spellStart"/>
      <w:r w:rsidR="008060D1" w:rsidRPr="00FC32F4">
        <w:rPr>
          <w:rFonts w:asciiTheme="majorBidi" w:eastAsia="Times New Roman" w:hAnsiTheme="majorBidi" w:cstheme="majorBidi"/>
          <w:sz w:val="18"/>
          <w:szCs w:val="18"/>
          <w:lang w:val="en"/>
        </w:rPr>
        <w:t>meska</w:t>
      </w:r>
      <w:proofErr w:type="spellEnd"/>
      <w:r w:rsidR="00FC32F4" w:rsidRPr="00A048C6">
        <w:rPr>
          <w:rFonts w:asciiTheme="majorBidi" w:eastAsia="Times New Roman" w:hAnsiTheme="majorBidi" w:cstheme="majorBidi"/>
          <w:sz w:val="18"/>
          <w:szCs w:val="18"/>
        </w:rPr>
        <w:t>@</w:t>
      </w:r>
      <w:r w:rsidR="00FC32F4" w:rsidRPr="00FC32F4">
        <w:rPr>
          <w:sz w:val="18"/>
          <w:szCs w:val="18"/>
        </w:rPr>
        <w:t xml:space="preserve"> </w:t>
      </w:r>
      <w:r w:rsidR="00FC32F4" w:rsidRPr="00FC32F4">
        <w:rPr>
          <w:rFonts w:asciiTheme="majorBidi" w:eastAsia="Times New Roman" w:hAnsiTheme="majorBidi" w:cstheme="majorBidi"/>
          <w:sz w:val="18"/>
          <w:szCs w:val="18"/>
        </w:rPr>
        <w:t>damascusuniversity.edu.sy</w:t>
      </w:r>
    </w:p>
    <w:p w14:paraId="472802D9" w14:textId="1025D0B2" w:rsidR="00256E6F" w:rsidRPr="00FC32F4" w:rsidRDefault="00256E6F" w:rsidP="00BE2F82">
      <w:pPr>
        <w:pStyle w:val="HTML"/>
        <w:shd w:val="clear" w:color="auto" w:fill="F8F9FA"/>
        <w:bidi w:val="0"/>
        <w:ind w:left="2835"/>
        <w:jc w:val="lowKashida"/>
        <w:rPr>
          <w:rFonts w:ascii="inherit" w:hAnsi="inherit"/>
          <w:color w:val="202124"/>
          <w:sz w:val="18"/>
          <w:szCs w:val="18"/>
          <w:lang w:val="en"/>
        </w:rPr>
      </w:pPr>
      <w:r w:rsidRPr="00FC32F4">
        <w:rPr>
          <w:rFonts w:asciiTheme="majorBidi" w:eastAsia="Times New Roman" w:hAnsiTheme="majorBidi" w:cstheme="majorBidi"/>
          <w:sz w:val="18"/>
          <w:szCs w:val="18"/>
          <w:vertAlign w:val="superscript"/>
        </w:rPr>
        <w:t xml:space="preserve">2 </w:t>
      </w:r>
      <w:r w:rsidRPr="00FC32F4">
        <w:rPr>
          <w:rStyle w:val="y2iqfc"/>
          <w:rFonts w:asciiTheme="majorBidi" w:hAnsiTheme="majorBidi" w:cstheme="majorBidi"/>
          <w:color w:val="202124"/>
          <w:sz w:val="18"/>
          <w:szCs w:val="18"/>
          <w:lang w:val="en"/>
        </w:rPr>
        <w:t>Assistant Professor - Department of History - History of the Ancient East - College of Literature and Human Sciences -</w:t>
      </w:r>
      <w:r w:rsidRPr="00FC32F4">
        <w:rPr>
          <w:rFonts w:ascii="inherit" w:hAnsi="inherit"/>
          <w:color w:val="202124"/>
          <w:sz w:val="18"/>
          <w:szCs w:val="18"/>
          <w:lang w:val="en"/>
        </w:rPr>
        <w:t xml:space="preserve"> </w:t>
      </w:r>
      <w:r w:rsidRPr="00FC32F4">
        <w:rPr>
          <w:rFonts w:asciiTheme="majorBidi" w:hAnsiTheme="majorBidi" w:cstheme="majorBidi"/>
          <w:color w:val="202124"/>
          <w:sz w:val="18"/>
          <w:szCs w:val="18"/>
          <w:lang w:val="en"/>
        </w:rPr>
        <w:t>University of Damascus.</w:t>
      </w:r>
    </w:p>
    <w:p w14:paraId="650227A8" w14:textId="77777777" w:rsidR="00256E6F" w:rsidRPr="00FC32F4" w:rsidRDefault="00256E6F" w:rsidP="00256E6F">
      <w:pPr>
        <w:bidi w:val="0"/>
        <w:spacing w:after="0" w:line="240" w:lineRule="auto"/>
        <w:ind w:left="2835"/>
        <w:jc w:val="lowKashida"/>
        <w:rPr>
          <w:rFonts w:ascii="Times New Roman" w:hAnsi="Times New Roman" w:cs="Simplified Arabic"/>
          <w:lang w:bidi="ar-SY"/>
        </w:rPr>
      </w:pPr>
    </w:p>
    <w:p w14:paraId="4E53E85F" w14:textId="4AC6C95E" w:rsidR="004E15B7" w:rsidRPr="00256E6F" w:rsidRDefault="004E15B7" w:rsidP="00256E6F">
      <w:pPr>
        <w:bidi w:val="0"/>
        <w:spacing w:after="0" w:line="240" w:lineRule="auto"/>
        <w:ind w:left="2835"/>
        <w:jc w:val="left"/>
        <w:rPr>
          <w:rFonts w:asciiTheme="majorBidi" w:eastAsia="Times New Roman" w:hAnsiTheme="majorBidi" w:cstheme="majorBidi"/>
          <w:sz w:val="22"/>
          <w:szCs w:val="22"/>
          <w:rtl/>
        </w:rPr>
      </w:pPr>
    </w:p>
    <w:p w14:paraId="69178B01" w14:textId="77777777" w:rsidR="00217F0D" w:rsidRPr="00256E6F" w:rsidRDefault="00217F0D" w:rsidP="00256E6F">
      <w:pPr>
        <w:bidi w:val="0"/>
        <w:spacing w:after="0" w:line="240" w:lineRule="auto"/>
        <w:ind w:left="2835"/>
        <w:jc w:val="left"/>
        <w:rPr>
          <w:rFonts w:ascii="Times New Roman" w:eastAsia="Times New Roman" w:hAnsi="Times New Roman" w:cs="Times New Roman"/>
          <w:i/>
          <w:iCs/>
          <w:color w:val="202124"/>
          <w:sz w:val="22"/>
          <w:szCs w:val="22"/>
        </w:rPr>
      </w:pPr>
    </w:p>
    <w:p w14:paraId="69842450" w14:textId="7EF0045C" w:rsidR="00852812" w:rsidRPr="006F2FEC" w:rsidRDefault="006F2FEC" w:rsidP="00B2787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35"/>
        <w:jc w:val="center"/>
        <w:rPr>
          <w:rFonts w:asciiTheme="majorBidi" w:hAnsiTheme="majorBidi" w:cstheme="majorBidi"/>
          <w:b/>
          <w:bCs/>
          <w:color w:val="202124"/>
          <w:sz w:val="24"/>
          <w:szCs w:val="24"/>
          <w:rtl/>
        </w:rPr>
      </w:pPr>
      <w:r w:rsidRPr="006F2FEC">
        <w:rPr>
          <w:rFonts w:ascii="Times New Roman" w:hAnsi="Times New Roman" w:cs="Times New Roman"/>
          <w:b/>
          <w:bCs/>
          <w:color w:val="202124"/>
          <w:sz w:val="24"/>
          <w:szCs w:val="24"/>
        </w:rPr>
        <w:t>Abstract</w:t>
      </w:r>
      <w:r w:rsidR="00B27876" w:rsidRPr="006F2FEC">
        <w:rPr>
          <w:rFonts w:ascii="Times New Roman" w:hAnsi="Times New Roman" w:cs="Times New Roman"/>
          <w:b/>
          <w:bCs/>
          <w:color w:val="202124"/>
          <w:sz w:val="24"/>
          <w:szCs w:val="24"/>
        </w:rPr>
        <w:t xml:space="preserve">: </w:t>
      </w:r>
    </w:p>
    <w:tbl>
      <w:tblPr>
        <w:tblpPr w:leftFromText="180" w:rightFromText="180" w:vertAnchor="page" w:horzAnchor="margin" w:tblpY="5968"/>
        <w:tblW w:w="2381" w:type="dxa"/>
        <w:tblLayout w:type="fixed"/>
        <w:tblCellMar>
          <w:left w:w="0" w:type="dxa"/>
          <w:right w:w="0" w:type="dxa"/>
        </w:tblCellMar>
        <w:tblLook w:val="04A0" w:firstRow="1" w:lastRow="0" w:firstColumn="1" w:lastColumn="0" w:noHBand="0" w:noVBand="1"/>
      </w:tblPr>
      <w:tblGrid>
        <w:gridCol w:w="2381"/>
      </w:tblGrid>
      <w:tr w:rsidR="00123F9D" w:rsidRPr="000E6646" w14:paraId="4F0D66E3" w14:textId="77777777" w:rsidTr="00123F9D">
        <w:tc>
          <w:tcPr>
            <w:tcW w:w="2381" w:type="dxa"/>
            <w:hideMark/>
          </w:tcPr>
          <w:p w14:paraId="60D70E1F" w14:textId="77777777" w:rsidR="00123F9D" w:rsidRPr="00C02F3C" w:rsidRDefault="00123F9D" w:rsidP="00123F9D">
            <w:pPr>
              <w:pStyle w:val="MDPI14history"/>
              <w:spacing w:before="120" w:line="240" w:lineRule="auto"/>
              <w:rPr>
                <w:rFonts w:ascii="Times New Roman" w:eastAsia="SimSun" w:hAnsi="Times New Roman"/>
                <w:sz w:val="18"/>
                <w:szCs w:val="18"/>
              </w:rPr>
            </w:pPr>
            <w:r w:rsidRPr="00C02F3C">
              <w:rPr>
                <w:rFonts w:ascii="Times New Roman" w:hAnsi="Times New Roman"/>
                <w:b/>
                <w:bCs/>
                <w:sz w:val="18"/>
                <w:szCs w:val="18"/>
              </w:rPr>
              <w:t>Received</w:t>
            </w:r>
            <w:r w:rsidRPr="00C02F3C">
              <w:rPr>
                <w:rFonts w:ascii="Times New Roman" w:hAnsi="Times New Roman"/>
                <w:sz w:val="18"/>
                <w:szCs w:val="18"/>
              </w:rPr>
              <w:t>:</w:t>
            </w:r>
            <w:r w:rsidRPr="00C02F3C">
              <w:rPr>
                <w:rFonts w:ascii="Times New Roman" w:eastAsia="SimSun" w:hAnsi="Times New Roman"/>
                <w:sz w:val="18"/>
                <w:szCs w:val="18"/>
              </w:rPr>
              <w:t xml:space="preserve"> </w:t>
            </w:r>
            <w:r>
              <w:rPr>
                <w:rFonts w:ascii="Times New Roman" w:eastAsia="SimSun" w:hAnsi="Times New Roman"/>
                <w:sz w:val="18"/>
                <w:szCs w:val="18"/>
              </w:rPr>
              <w:t xml:space="preserve"> 2/5/2023</w:t>
            </w:r>
          </w:p>
          <w:p w14:paraId="3545A390" w14:textId="77777777" w:rsidR="00123F9D" w:rsidRPr="00C02F3C" w:rsidRDefault="00123F9D" w:rsidP="00123F9D">
            <w:pPr>
              <w:pStyle w:val="MDPI14history"/>
              <w:spacing w:line="240" w:lineRule="auto"/>
              <w:rPr>
                <w:rFonts w:ascii="Times New Roman" w:hAnsi="Times New Roman"/>
                <w:sz w:val="18"/>
                <w:szCs w:val="18"/>
              </w:rPr>
            </w:pPr>
            <w:r w:rsidRPr="00C02F3C">
              <w:rPr>
                <w:rFonts w:ascii="Times New Roman" w:hAnsi="Times New Roman"/>
                <w:b/>
                <w:bCs/>
                <w:sz w:val="18"/>
                <w:szCs w:val="18"/>
              </w:rPr>
              <w:t>Accepted</w:t>
            </w:r>
            <w:r w:rsidRPr="00C02F3C">
              <w:rPr>
                <w:rFonts w:ascii="Times New Roman" w:hAnsi="Times New Roman"/>
                <w:sz w:val="18"/>
                <w:szCs w:val="18"/>
              </w:rPr>
              <w:t>:</w:t>
            </w:r>
            <w:r w:rsidRPr="00C02F3C">
              <w:rPr>
                <w:rFonts w:ascii="Times New Roman" w:eastAsia="DengXian" w:hAnsi="Times New Roman" w:cs="Simplified Arabic" w:hint="cs"/>
                <w:snapToGrid w:val="0"/>
                <w:sz w:val="18"/>
                <w:szCs w:val="18"/>
                <w:rtl/>
                <w:lang w:val="en-GB" w:eastAsia="en-GB" w:bidi="ar-SY"/>
              </w:rPr>
              <w:t xml:space="preserve"> </w:t>
            </w:r>
            <w:r>
              <w:rPr>
                <w:rFonts w:ascii="Times New Roman" w:hAnsi="Times New Roman"/>
                <w:sz w:val="18"/>
                <w:szCs w:val="18"/>
              </w:rPr>
              <w:t>7/6/2023</w:t>
            </w:r>
          </w:p>
          <w:p w14:paraId="4BA09F28" w14:textId="77777777" w:rsidR="00123F9D" w:rsidRPr="00707C56" w:rsidRDefault="00123F9D" w:rsidP="00123F9D">
            <w:pPr>
              <w:bidi w:val="0"/>
              <w:adjustRightInd w:val="0"/>
              <w:snapToGrid w:val="0"/>
              <w:spacing w:before="120"/>
              <w:ind w:right="113"/>
              <w:jc w:val="center"/>
              <w:rPr>
                <w:rFonts w:ascii="Times New Roman" w:eastAsia="DengXian" w:hAnsi="Times New Roman"/>
                <w:sz w:val="16"/>
                <w:szCs w:val="16"/>
                <w:lang w:bidi="en-US"/>
              </w:rPr>
            </w:pPr>
            <w:r w:rsidRPr="00707C56">
              <w:rPr>
                <w:rFonts w:ascii="Times New Roman" w:hAnsi="Times New Roman"/>
                <w:noProof/>
                <w:sz w:val="16"/>
                <w:szCs w:val="16"/>
              </w:rPr>
              <w:drawing>
                <wp:inline distT="0" distB="0" distL="0" distR="0" wp14:anchorId="5030FF7C" wp14:editId="02C61CE8">
                  <wp:extent cx="1198880" cy="448310"/>
                  <wp:effectExtent l="0" t="0" r="1270" b="8890"/>
                  <wp:docPr id="32" name="صورة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98880" cy="448310"/>
                          </a:xfrm>
                          <a:prstGeom prst="rect">
                            <a:avLst/>
                          </a:prstGeom>
                          <a:noFill/>
                          <a:ln>
                            <a:noFill/>
                          </a:ln>
                        </pic:spPr>
                      </pic:pic>
                    </a:graphicData>
                  </a:graphic>
                </wp:inline>
              </w:drawing>
            </w:r>
          </w:p>
          <w:p w14:paraId="6C06A52F" w14:textId="77777777" w:rsidR="00123F9D" w:rsidRPr="00707C56" w:rsidRDefault="00123F9D" w:rsidP="00123F9D">
            <w:pPr>
              <w:pStyle w:val="MDPI72Copyright"/>
              <w:spacing w:line="240" w:lineRule="auto"/>
              <w:jc w:val="center"/>
              <w:rPr>
                <w:rFonts w:ascii="Times New Roman" w:eastAsia="DengXian" w:hAnsi="Times New Roman"/>
                <w:sz w:val="16"/>
                <w:szCs w:val="16"/>
                <w:lang w:bidi="en-US"/>
              </w:rPr>
            </w:pPr>
            <w:r w:rsidRPr="00707C56">
              <w:rPr>
                <w:rFonts w:ascii="Times New Roman" w:eastAsia="DengXian" w:hAnsi="Times New Roman"/>
                <w:b/>
                <w:bCs/>
                <w:sz w:val="16"/>
                <w:szCs w:val="16"/>
                <w:lang w:bidi="en-US"/>
              </w:rPr>
              <w:t>Copyright</w:t>
            </w:r>
            <w:r w:rsidRPr="00707C56">
              <w:rPr>
                <w:rFonts w:ascii="Times New Roman" w:eastAsia="DengXian" w:hAnsi="Times New Roman"/>
                <w:sz w:val="16"/>
                <w:szCs w:val="16"/>
                <w:lang w:bidi="en-US"/>
              </w:rPr>
              <w:t xml:space="preserve">: Damascus University- Syria, The authors retain the copyright under </w:t>
            </w:r>
          </w:p>
          <w:p w14:paraId="55FBEC3E" w14:textId="77777777" w:rsidR="00123F9D" w:rsidRPr="00707C56" w:rsidRDefault="00123F9D" w:rsidP="00123F9D">
            <w:pPr>
              <w:pStyle w:val="MDPI72Copyright"/>
              <w:spacing w:line="240" w:lineRule="auto"/>
              <w:jc w:val="center"/>
              <w:rPr>
                <w:rFonts w:ascii="Times New Roman" w:eastAsia="DengXian" w:hAnsi="Times New Roman"/>
                <w:sz w:val="16"/>
                <w:szCs w:val="16"/>
                <w:lang w:bidi="en-US"/>
              </w:rPr>
            </w:pPr>
            <w:r w:rsidRPr="00707C56">
              <w:rPr>
                <w:rFonts w:ascii="Times New Roman" w:eastAsia="DengXian" w:hAnsi="Times New Roman"/>
                <w:sz w:val="16"/>
                <w:szCs w:val="16"/>
                <w:lang w:bidi="en-US"/>
              </w:rPr>
              <w:t xml:space="preserve"> a  CC</w:t>
            </w:r>
            <w:r w:rsidRPr="00707C56">
              <w:rPr>
                <w:rFonts w:ascii="Times New Roman" w:eastAsia="DengXian" w:hAnsi="Times New Roman"/>
                <w:b/>
                <w:bCs/>
                <w:sz w:val="16"/>
                <w:szCs w:val="16"/>
                <w:lang w:bidi="en-US"/>
              </w:rPr>
              <w:t xml:space="preserve"> BY- NC-SA</w:t>
            </w:r>
          </w:p>
          <w:p w14:paraId="3CA2DD37" w14:textId="77777777" w:rsidR="00123F9D" w:rsidRPr="00707C56" w:rsidRDefault="00123F9D" w:rsidP="00123F9D">
            <w:pPr>
              <w:pStyle w:val="MDPI72Copyright"/>
              <w:spacing w:line="240" w:lineRule="auto"/>
              <w:jc w:val="center"/>
              <w:rPr>
                <w:rFonts w:ascii="Times New Roman" w:eastAsia="DengXian" w:hAnsi="Times New Roman"/>
                <w:sz w:val="16"/>
                <w:szCs w:val="16"/>
                <w:lang w:bidi="en-US"/>
              </w:rPr>
            </w:pPr>
          </w:p>
        </w:tc>
      </w:tr>
    </w:tbl>
    <w:p w14:paraId="5C8D937D" w14:textId="77777777" w:rsidR="005E6E85" w:rsidRPr="00256E6F" w:rsidRDefault="005E6E85" w:rsidP="00256E6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2835"/>
        <w:rPr>
          <w:rFonts w:asciiTheme="majorBidi" w:eastAsia="Times New Roman" w:hAnsiTheme="majorBidi" w:cstheme="majorBidi"/>
          <w:color w:val="202124"/>
          <w:sz w:val="22"/>
          <w:szCs w:val="22"/>
        </w:rPr>
      </w:pPr>
      <w:r w:rsidRPr="00256E6F">
        <w:rPr>
          <w:rFonts w:asciiTheme="majorBidi" w:eastAsia="Times New Roman" w:hAnsiTheme="majorBidi" w:cstheme="majorBidi"/>
          <w:color w:val="202124"/>
          <w:sz w:val="22"/>
          <w:szCs w:val="22"/>
          <w:lang w:val="en"/>
        </w:rPr>
        <w:t>The Assyrians built many Assyrian palaces that indicate their strength and greatness, and they excelled in their construction methods, and many of these palaces were found. Where the research dealt with a glimpse of the most prominent Assyrian palaces that they built on their land, and the most important materials that they used in building them and the methods they followed in introducing light and providing illumination into the interior of these palaces that spread in various parts of Assyria, where they still testify to the degree of progress and urban development that it witnessed. Assyrian civilization.</w:t>
      </w:r>
    </w:p>
    <w:p w14:paraId="69640507" w14:textId="77777777" w:rsidR="00852812" w:rsidRPr="00256E6F" w:rsidRDefault="00852812" w:rsidP="00256E6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35"/>
        <w:jc w:val="right"/>
        <w:rPr>
          <w:rFonts w:asciiTheme="majorBidi" w:eastAsia="Times New Roman" w:hAnsiTheme="majorBidi" w:cstheme="majorBidi"/>
          <w:color w:val="202124"/>
          <w:sz w:val="22"/>
          <w:szCs w:val="22"/>
        </w:rPr>
      </w:pPr>
    </w:p>
    <w:p w14:paraId="590D5C9E" w14:textId="541D8E3D" w:rsidR="00756066" w:rsidRPr="00256E6F" w:rsidRDefault="00256E6F" w:rsidP="00256E6F">
      <w:pPr>
        <w:pStyle w:val="HTML"/>
        <w:shd w:val="clear" w:color="auto" w:fill="F8F9FA"/>
        <w:bidi w:val="0"/>
        <w:ind w:left="2835"/>
        <w:rPr>
          <w:rFonts w:ascii="inherit" w:eastAsia="Times New Roman" w:hAnsi="inherit" w:cs="Courier New"/>
          <w:color w:val="202124"/>
          <w:sz w:val="22"/>
          <w:szCs w:val="22"/>
        </w:rPr>
      </w:pPr>
      <w:r w:rsidRPr="00256E6F">
        <w:rPr>
          <w:rFonts w:asciiTheme="majorBidi" w:eastAsia="Times New Roman" w:hAnsiTheme="majorBidi" w:cstheme="majorBidi"/>
          <w:b/>
          <w:bCs/>
          <w:color w:val="202124"/>
          <w:sz w:val="22"/>
          <w:szCs w:val="22"/>
          <w:lang w:val="en"/>
        </w:rPr>
        <w:t xml:space="preserve">Key Words: </w:t>
      </w:r>
      <w:r w:rsidR="00756066" w:rsidRPr="00256E6F">
        <w:rPr>
          <w:rFonts w:asciiTheme="majorBidi" w:eastAsia="Times New Roman" w:hAnsiTheme="majorBidi" w:cstheme="majorBidi"/>
          <w:color w:val="202124"/>
          <w:sz w:val="22"/>
          <w:szCs w:val="22"/>
          <w:lang w:val="en"/>
        </w:rPr>
        <w:t xml:space="preserve">Assyrians </w:t>
      </w:r>
      <w:r w:rsidRPr="00256E6F">
        <w:rPr>
          <w:rFonts w:asciiTheme="majorBidi" w:eastAsia="Times New Roman" w:hAnsiTheme="majorBidi" w:cstheme="majorBidi"/>
          <w:color w:val="202124"/>
          <w:sz w:val="22"/>
          <w:szCs w:val="22"/>
          <w:lang w:val="en"/>
        </w:rPr>
        <w:t>– Architecture- Lighting- Palaces</w:t>
      </w:r>
    </w:p>
    <w:p w14:paraId="531403BC" w14:textId="3118F4CF" w:rsidR="00756066" w:rsidRPr="00756066" w:rsidRDefault="00756066" w:rsidP="00756066">
      <w:pPr>
        <w:pStyle w:val="HTML"/>
        <w:shd w:val="clear" w:color="auto" w:fill="F8F9FA"/>
        <w:bidi w:val="0"/>
        <w:spacing w:line="540" w:lineRule="atLeast"/>
        <w:rPr>
          <w:rFonts w:ascii="inherit" w:eastAsia="Times New Roman" w:hAnsi="inherit" w:cs="Courier New"/>
          <w:color w:val="202124"/>
          <w:sz w:val="42"/>
          <w:szCs w:val="42"/>
        </w:rPr>
      </w:pPr>
    </w:p>
    <w:p w14:paraId="74A3F6D2" w14:textId="41E03484" w:rsidR="00756066" w:rsidRPr="00756066" w:rsidRDefault="00756066" w:rsidP="00756066">
      <w:pPr>
        <w:pStyle w:val="HTML"/>
        <w:shd w:val="clear" w:color="auto" w:fill="F8F9FA"/>
        <w:bidi w:val="0"/>
        <w:spacing w:line="540" w:lineRule="atLeast"/>
        <w:rPr>
          <w:rFonts w:ascii="inherit" w:eastAsia="Times New Roman" w:hAnsi="inherit" w:cs="Courier New"/>
          <w:color w:val="202124"/>
          <w:sz w:val="42"/>
          <w:szCs w:val="42"/>
          <w:rtl/>
          <w:lang w:bidi="ar-AE"/>
        </w:rPr>
      </w:pPr>
    </w:p>
    <w:p w14:paraId="653D4CD6" w14:textId="5140DD75" w:rsidR="00756066" w:rsidRPr="00756066" w:rsidRDefault="00756066" w:rsidP="00756066">
      <w:pPr>
        <w:pStyle w:val="HTML"/>
        <w:shd w:val="clear" w:color="auto" w:fill="F8F9FA"/>
        <w:bidi w:val="0"/>
        <w:spacing w:line="540" w:lineRule="atLeast"/>
        <w:rPr>
          <w:rFonts w:asciiTheme="majorBidi" w:eastAsia="Times New Roman" w:hAnsiTheme="majorBidi" w:cstheme="majorBidi"/>
          <w:b/>
          <w:bCs/>
          <w:color w:val="202124"/>
          <w:sz w:val="28"/>
          <w:szCs w:val="28"/>
        </w:rPr>
      </w:pPr>
    </w:p>
    <w:p w14:paraId="6D2C0A0A" w14:textId="77777777" w:rsidR="00CE3A21" w:rsidRDefault="00CE3A21" w:rsidP="00756066">
      <w:pPr>
        <w:tabs>
          <w:tab w:val="left" w:pos="3299"/>
        </w:tabs>
        <w:rPr>
          <w:rFonts w:ascii="inherit" w:eastAsia="Times New Roman" w:hAnsi="inherit" w:cs="Courier New"/>
          <w:color w:val="202124"/>
          <w:sz w:val="42"/>
          <w:szCs w:val="42"/>
          <w:rtl/>
        </w:rPr>
      </w:pPr>
    </w:p>
    <w:p w14:paraId="26FA001D" w14:textId="77777777" w:rsidR="00217F0D" w:rsidRDefault="00217F0D" w:rsidP="00756066">
      <w:pPr>
        <w:tabs>
          <w:tab w:val="left" w:pos="3299"/>
        </w:tabs>
        <w:rPr>
          <w:rFonts w:ascii="Times New Roman" w:hAnsi="Times New Roman" w:cs="Times New Roman"/>
          <w:b/>
          <w:bCs/>
          <w:sz w:val="28"/>
          <w:szCs w:val="28"/>
          <w:rtl/>
        </w:rPr>
      </w:pPr>
    </w:p>
    <w:p w14:paraId="093740AC" w14:textId="77777777" w:rsidR="00256E6F" w:rsidRDefault="00256E6F" w:rsidP="00756066">
      <w:pPr>
        <w:tabs>
          <w:tab w:val="left" w:pos="3299"/>
        </w:tabs>
        <w:rPr>
          <w:rFonts w:ascii="Times New Roman" w:hAnsi="Times New Roman" w:cs="Times New Roman"/>
          <w:b/>
          <w:bCs/>
          <w:sz w:val="28"/>
          <w:szCs w:val="28"/>
          <w:rtl/>
        </w:rPr>
      </w:pPr>
    </w:p>
    <w:p w14:paraId="27B8CF3E" w14:textId="77777777" w:rsidR="00256E6F" w:rsidRDefault="00256E6F" w:rsidP="00756066">
      <w:pPr>
        <w:tabs>
          <w:tab w:val="left" w:pos="3299"/>
        </w:tabs>
        <w:rPr>
          <w:rFonts w:ascii="Times New Roman" w:hAnsi="Times New Roman" w:cs="Times New Roman"/>
          <w:b/>
          <w:bCs/>
          <w:sz w:val="28"/>
          <w:szCs w:val="28"/>
          <w:rtl/>
        </w:rPr>
      </w:pPr>
    </w:p>
    <w:p w14:paraId="77F33F4F" w14:textId="77777777" w:rsidR="00256E6F" w:rsidRDefault="00256E6F" w:rsidP="00756066">
      <w:pPr>
        <w:tabs>
          <w:tab w:val="left" w:pos="3299"/>
        </w:tabs>
        <w:rPr>
          <w:rFonts w:ascii="Times New Roman" w:hAnsi="Times New Roman" w:cs="Times New Roman"/>
          <w:b/>
          <w:bCs/>
          <w:sz w:val="28"/>
          <w:szCs w:val="28"/>
          <w:rtl/>
        </w:rPr>
      </w:pPr>
    </w:p>
    <w:p w14:paraId="49D0A5F8" w14:textId="77777777" w:rsidR="00256E6F" w:rsidRDefault="00256E6F" w:rsidP="00756066">
      <w:pPr>
        <w:tabs>
          <w:tab w:val="left" w:pos="3299"/>
        </w:tabs>
        <w:rPr>
          <w:rFonts w:ascii="Times New Roman" w:hAnsi="Times New Roman" w:cs="Times New Roman"/>
          <w:b/>
          <w:bCs/>
          <w:sz w:val="28"/>
          <w:szCs w:val="28"/>
          <w:rtl/>
        </w:rPr>
      </w:pPr>
    </w:p>
    <w:p w14:paraId="647C0710" w14:textId="77777777" w:rsidR="00256E6F" w:rsidRDefault="00256E6F" w:rsidP="00756066">
      <w:pPr>
        <w:tabs>
          <w:tab w:val="left" w:pos="3299"/>
        </w:tabs>
        <w:rPr>
          <w:rFonts w:ascii="Times New Roman" w:hAnsi="Times New Roman" w:cs="Times New Roman"/>
          <w:b/>
          <w:bCs/>
          <w:sz w:val="28"/>
          <w:szCs w:val="28"/>
          <w:rtl/>
        </w:rPr>
      </w:pPr>
    </w:p>
    <w:p w14:paraId="0EE66572" w14:textId="5DC5D70E" w:rsidR="00852812" w:rsidRPr="00256E6F" w:rsidRDefault="00852812" w:rsidP="00256E6F">
      <w:pPr>
        <w:tabs>
          <w:tab w:val="left" w:pos="3299"/>
        </w:tabs>
        <w:spacing w:after="0" w:line="240" w:lineRule="auto"/>
        <w:rPr>
          <w:rFonts w:ascii="Simplified Arabic" w:hAnsi="Simplified Arabic" w:cs="Simplified Arabic"/>
          <w:b/>
          <w:bCs/>
          <w:sz w:val="24"/>
          <w:szCs w:val="24"/>
          <w:rtl/>
          <w:lang w:bidi="ar-AE"/>
        </w:rPr>
      </w:pPr>
      <w:r w:rsidRPr="00256E6F">
        <w:rPr>
          <w:rFonts w:ascii="Simplified Arabic" w:hAnsi="Simplified Arabic" w:cs="Simplified Arabic" w:hint="cs"/>
          <w:b/>
          <w:bCs/>
          <w:sz w:val="24"/>
          <w:szCs w:val="24"/>
          <w:rtl/>
          <w:lang w:bidi="ar-AE"/>
        </w:rPr>
        <w:lastRenderedPageBreak/>
        <w:t>المقدمة:</w:t>
      </w:r>
    </w:p>
    <w:p w14:paraId="6FF41C0F" w14:textId="469022F9" w:rsidR="00FD209D" w:rsidRPr="00B10E05" w:rsidRDefault="00FD209D" w:rsidP="00FD209D">
      <w:pPr>
        <w:tabs>
          <w:tab w:val="left" w:pos="3299"/>
        </w:tabs>
        <w:spacing w:after="0" w:line="240" w:lineRule="auto"/>
        <w:rPr>
          <w:rFonts w:ascii="Simplified Arabic" w:eastAsia="Calibri" w:hAnsi="Simplified Arabic" w:cs="Simplified Arabic"/>
          <w:sz w:val="24"/>
          <w:szCs w:val="24"/>
          <w:rtl/>
          <w:lang w:bidi="ar-AE"/>
        </w:rPr>
      </w:pPr>
      <w:r w:rsidRPr="00E0648C">
        <w:rPr>
          <w:rFonts w:ascii="Simplified Arabic" w:eastAsia="Calibri" w:hAnsi="Simplified Arabic" w:cs="Simplified Arabic" w:hint="cs"/>
          <w:sz w:val="24"/>
          <w:szCs w:val="24"/>
          <w:rtl/>
        </w:rPr>
        <w:t>ت</w:t>
      </w:r>
      <w:r w:rsidR="00E0648C" w:rsidRPr="00E0648C">
        <w:rPr>
          <w:rFonts w:ascii="Simplified Arabic" w:eastAsia="Calibri" w:hAnsi="Simplified Arabic" w:cs="Simplified Arabic" w:hint="cs"/>
          <w:sz w:val="24"/>
          <w:szCs w:val="24"/>
          <w:rtl/>
        </w:rPr>
        <w:t>ُ</w:t>
      </w:r>
      <w:r w:rsidRPr="00E0648C">
        <w:rPr>
          <w:rFonts w:ascii="Simplified Arabic" w:eastAsia="Calibri" w:hAnsi="Simplified Arabic" w:cs="Simplified Arabic" w:hint="cs"/>
          <w:sz w:val="24"/>
          <w:szCs w:val="24"/>
          <w:rtl/>
        </w:rPr>
        <w:t>م</w:t>
      </w:r>
      <w:r w:rsidR="00E0648C" w:rsidRPr="00E0648C">
        <w:rPr>
          <w:rFonts w:ascii="Simplified Arabic" w:eastAsia="Calibri" w:hAnsi="Simplified Arabic" w:cs="Simplified Arabic" w:hint="cs"/>
          <w:sz w:val="24"/>
          <w:szCs w:val="24"/>
          <w:rtl/>
        </w:rPr>
        <w:t>َ</w:t>
      </w:r>
      <w:r w:rsidRPr="00E0648C">
        <w:rPr>
          <w:rFonts w:ascii="Simplified Arabic" w:eastAsia="Calibri" w:hAnsi="Simplified Arabic" w:cs="Simplified Arabic" w:hint="cs"/>
          <w:sz w:val="24"/>
          <w:szCs w:val="24"/>
          <w:rtl/>
        </w:rPr>
        <w:t>ث</w:t>
      </w:r>
      <w:r w:rsidR="00E0648C" w:rsidRPr="00E0648C">
        <w:rPr>
          <w:rFonts w:ascii="Simplified Arabic" w:eastAsia="Calibri" w:hAnsi="Simplified Arabic" w:cs="Simplified Arabic" w:hint="cs"/>
          <w:sz w:val="24"/>
          <w:szCs w:val="24"/>
          <w:rtl/>
        </w:rPr>
        <w:t>ّ</w:t>
      </w:r>
      <w:r w:rsidRPr="00E0648C">
        <w:rPr>
          <w:rFonts w:ascii="Simplified Arabic" w:eastAsia="Calibri" w:hAnsi="Simplified Arabic" w:cs="Simplified Arabic" w:hint="cs"/>
          <w:sz w:val="24"/>
          <w:szCs w:val="24"/>
          <w:rtl/>
        </w:rPr>
        <w:t>ل</w:t>
      </w:r>
      <w:r w:rsidR="00E0648C" w:rsidRPr="00E0648C">
        <w:rPr>
          <w:rFonts w:ascii="Simplified Arabic" w:eastAsia="Calibri" w:hAnsi="Simplified Arabic" w:cs="Simplified Arabic" w:hint="cs"/>
          <w:sz w:val="24"/>
          <w:szCs w:val="24"/>
          <w:rtl/>
        </w:rPr>
        <w:t>ُ</w:t>
      </w:r>
      <w:r w:rsidRPr="00E0648C">
        <w:rPr>
          <w:rFonts w:ascii="Simplified Arabic" w:eastAsia="Calibri" w:hAnsi="Simplified Arabic" w:cs="Simplified Arabic" w:hint="cs"/>
          <w:sz w:val="24"/>
          <w:szCs w:val="24"/>
          <w:rtl/>
        </w:rPr>
        <w:t xml:space="preserve"> بلاد </w:t>
      </w:r>
      <w:proofErr w:type="spellStart"/>
      <w:r w:rsidRPr="00E0648C">
        <w:rPr>
          <w:rFonts w:ascii="Simplified Arabic" w:eastAsia="Calibri" w:hAnsi="Simplified Arabic" w:cs="Simplified Arabic" w:hint="cs"/>
          <w:sz w:val="24"/>
          <w:szCs w:val="24"/>
          <w:rtl/>
        </w:rPr>
        <w:t>آشور</w:t>
      </w:r>
      <w:proofErr w:type="spellEnd"/>
      <w:r w:rsidRPr="00B10E05">
        <w:rPr>
          <w:rFonts w:ascii="Simplified Arabic" w:eastAsia="Calibri" w:hAnsi="Simplified Arabic" w:cs="Simplified Arabic" w:hint="cs"/>
          <w:sz w:val="24"/>
          <w:szCs w:val="24"/>
          <w:rtl/>
        </w:rPr>
        <w:t xml:space="preserve"> جغرافياً الجزء الشمالي من </w:t>
      </w:r>
      <w:r>
        <w:rPr>
          <w:rFonts w:ascii="Simplified Arabic" w:eastAsia="Calibri" w:hAnsi="Simplified Arabic" w:cs="Simplified Arabic" w:hint="cs"/>
          <w:sz w:val="24"/>
          <w:szCs w:val="24"/>
          <w:rtl/>
        </w:rPr>
        <w:t xml:space="preserve">بلاد </w:t>
      </w:r>
      <w:r w:rsidRPr="00E0648C">
        <w:rPr>
          <w:rFonts w:ascii="Simplified Arabic" w:eastAsia="Calibri" w:hAnsi="Simplified Arabic" w:cs="Simplified Arabic" w:hint="cs"/>
          <w:sz w:val="24"/>
          <w:szCs w:val="24"/>
          <w:rtl/>
        </w:rPr>
        <w:t>الرافدين</w:t>
      </w:r>
      <w:r w:rsidR="00E0648C" w:rsidRPr="00E0648C">
        <w:rPr>
          <w:rFonts w:ascii="Simplified Arabic" w:eastAsia="Calibri" w:hAnsi="Simplified Arabic" w:cs="Simplified Arabic" w:hint="cs"/>
          <w:sz w:val="24"/>
          <w:szCs w:val="24"/>
          <w:rtl/>
        </w:rPr>
        <w:t>ِ</w:t>
      </w:r>
      <w:r w:rsidRPr="00B10E05">
        <w:rPr>
          <w:rFonts w:ascii="Simplified Arabic" w:eastAsia="Calibri" w:hAnsi="Simplified Arabic" w:cs="Simplified Arabic" w:hint="cs"/>
          <w:sz w:val="24"/>
          <w:szCs w:val="24"/>
          <w:rtl/>
        </w:rPr>
        <w:t xml:space="preserve"> يخترقها نه</w:t>
      </w:r>
      <w:r w:rsidRPr="00E0648C">
        <w:rPr>
          <w:rFonts w:ascii="Simplified Arabic" w:eastAsia="Calibri" w:hAnsi="Simplified Arabic" w:cs="Simplified Arabic" w:hint="cs"/>
          <w:sz w:val="24"/>
          <w:szCs w:val="24"/>
          <w:rtl/>
        </w:rPr>
        <w:t>ر دجلة</w:t>
      </w:r>
      <w:r w:rsidR="00E0648C" w:rsidRPr="00E0648C">
        <w:rPr>
          <w:rFonts w:ascii="Simplified Arabic" w:eastAsia="Calibri" w:hAnsi="Simplified Arabic" w:cs="Simplified Arabic" w:hint="cs"/>
          <w:sz w:val="24"/>
          <w:szCs w:val="24"/>
          <w:rtl/>
        </w:rPr>
        <w:t>َ</w:t>
      </w:r>
      <w:r w:rsidRPr="00B10E05">
        <w:rPr>
          <w:rFonts w:ascii="Simplified Arabic" w:eastAsia="Calibri" w:hAnsi="Simplified Arabic" w:cs="Simplified Arabic" w:hint="cs"/>
          <w:sz w:val="24"/>
          <w:szCs w:val="24"/>
          <w:rtl/>
        </w:rPr>
        <w:t xml:space="preserve"> من الشمال الغربي إلى الجنوب الشرقي. </w:t>
      </w:r>
      <w:r w:rsidRPr="00B10E05">
        <w:rPr>
          <w:rFonts w:ascii="Simplified Arabic" w:eastAsia="Calibri" w:hAnsi="Simplified Arabic" w:cs="Simplified Arabic" w:hint="cs"/>
          <w:sz w:val="24"/>
          <w:szCs w:val="24"/>
          <w:rtl/>
          <w:lang w:bidi="ar-AE"/>
        </w:rPr>
        <w:t>وتحد</w:t>
      </w:r>
      <w:r w:rsidR="00E0648C">
        <w:rPr>
          <w:rFonts w:ascii="Simplified Arabic" w:eastAsia="Calibri" w:hAnsi="Simplified Arabic" w:cs="Simplified Arabic" w:hint="cs"/>
          <w:sz w:val="24"/>
          <w:szCs w:val="24"/>
          <w:rtl/>
          <w:lang w:bidi="ar-AE"/>
        </w:rPr>
        <w:t>ّ</w:t>
      </w:r>
      <w:r w:rsidRPr="00B10E05">
        <w:rPr>
          <w:rFonts w:ascii="Simplified Arabic" w:eastAsia="Calibri" w:hAnsi="Simplified Arabic" w:cs="Simplified Arabic" w:hint="cs"/>
          <w:sz w:val="24"/>
          <w:szCs w:val="24"/>
          <w:rtl/>
          <w:lang w:bidi="ar-AE"/>
        </w:rPr>
        <w:t xml:space="preserve">ها جبال </w:t>
      </w:r>
      <w:proofErr w:type="spellStart"/>
      <w:r w:rsidRPr="00B10E05">
        <w:rPr>
          <w:rFonts w:ascii="Simplified Arabic" w:eastAsia="Calibri" w:hAnsi="Simplified Arabic" w:cs="Simplified Arabic" w:hint="cs"/>
          <w:sz w:val="24"/>
          <w:szCs w:val="24"/>
          <w:rtl/>
          <w:lang w:bidi="ar-AE"/>
        </w:rPr>
        <w:t>زاغروس</w:t>
      </w:r>
      <w:proofErr w:type="spellEnd"/>
      <w:r w:rsidRPr="00B10E05">
        <w:rPr>
          <w:rFonts w:ascii="Simplified Arabic" w:eastAsia="Calibri" w:hAnsi="Simplified Arabic" w:cs="Simplified Arabic" w:hint="cs"/>
          <w:sz w:val="24"/>
          <w:szCs w:val="24"/>
          <w:rtl/>
          <w:lang w:bidi="ar-AE"/>
        </w:rPr>
        <w:t xml:space="preserve"> من الشرق وكردستان من</w:t>
      </w:r>
      <w:r>
        <w:rPr>
          <w:rFonts w:ascii="Simplified Arabic" w:eastAsia="Calibri" w:hAnsi="Simplified Arabic" w:cs="Simplified Arabic" w:hint="cs"/>
          <w:sz w:val="24"/>
          <w:szCs w:val="24"/>
          <w:rtl/>
          <w:lang w:bidi="ar-AE"/>
        </w:rPr>
        <w:t xml:space="preserve"> </w:t>
      </w:r>
      <w:r w:rsidRPr="00B10E05">
        <w:rPr>
          <w:rFonts w:ascii="Simplified Arabic" w:eastAsia="Calibri" w:hAnsi="Simplified Arabic" w:cs="Simplified Arabic" w:hint="cs"/>
          <w:sz w:val="24"/>
          <w:szCs w:val="24"/>
          <w:rtl/>
          <w:lang w:bidi="ar-AE"/>
        </w:rPr>
        <w:t>الشمال</w:t>
      </w:r>
      <w:r>
        <w:rPr>
          <w:rFonts w:ascii="Simplified Arabic" w:eastAsia="Calibri" w:hAnsi="Simplified Arabic" w:cs="Simplified Arabic" w:hint="cs"/>
          <w:sz w:val="24"/>
          <w:szCs w:val="24"/>
          <w:rtl/>
          <w:lang w:bidi="ar-AE"/>
        </w:rPr>
        <w:t xml:space="preserve">. </w:t>
      </w:r>
      <w:r w:rsidRPr="00B10E05">
        <w:rPr>
          <w:rFonts w:ascii="Simplified Arabic" w:eastAsia="Calibri" w:hAnsi="Simplified Arabic" w:cs="Simplified Arabic" w:hint="cs"/>
          <w:sz w:val="24"/>
          <w:szCs w:val="24"/>
          <w:rtl/>
          <w:lang w:bidi="ar-AE"/>
        </w:rPr>
        <w:t>أم</w:t>
      </w:r>
      <w:r w:rsidR="00E0648C">
        <w:rPr>
          <w:rFonts w:ascii="Simplified Arabic" w:eastAsia="Calibri" w:hAnsi="Simplified Arabic" w:cs="Simplified Arabic" w:hint="cs"/>
          <w:sz w:val="24"/>
          <w:szCs w:val="24"/>
          <w:rtl/>
          <w:lang w:bidi="ar-AE"/>
        </w:rPr>
        <w:t>ّ</w:t>
      </w:r>
      <w:r w:rsidRPr="00B10E05">
        <w:rPr>
          <w:rFonts w:ascii="Simplified Arabic" w:eastAsia="Calibri" w:hAnsi="Simplified Arabic" w:cs="Simplified Arabic" w:hint="cs"/>
          <w:sz w:val="24"/>
          <w:szCs w:val="24"/>
          <w:rtl/>
          <w:lang w:bidi="ar-AE"/>
        </w:rPr>
        <w:t>ا في الجنوب فتحد</w:t>
      </w:r>
      <w:r w:rsidR="00E0648C">
        <w:rPr>
          <w:rFonts w:ascii="Simplified Arabic" w:eastAsia="Calibri" w:hAnsi="Simplified Arabic" w:cs="Simplified Arabic" w:hint="cs"/>
          <w:sz w:val="24"/>
          <w:szCs w:val="24"/>
          <w:rtl/>
          <w:lang w:bidi="ar-AE"/>
        </w:rPr>
        <w:t>ّ</w:t>
      </w:r>
      <w:r w:rsidRPr="00B10E05">
        <w:rPr>
          <w:rFonts w:ascii="Simplified Arabic" w:eastAsia="Calibri" w:hAnsi="Simplified Arabic" w:cs="Simplified Arabic" w:hint="cs"/>
          <w:sz w:val="24"/>
          <w:szCs w:val="24"/>
          <w:rtl/>
          <w:lang w:bidi="ar-AE"/>
        </w:rPr>
        <w:t>ها بلا</w:t>
      </w:r>
      <w:r w:rsidR="00E0648C">
        <w:rPr>
          <w:rFonts w:ascii="Simplified Arabic" w:eastAsia="Calibri" w:hAnsi="Simplified Arabic" w:cs="Simplified Arabic" w:hint="cs"/>
          <w:sz w:val="24"/>
          <w:szCs w:val="24"/>
          <w:rtl/>
          <w:lang w:bidi="ar-AE"/>
        </w:rPr>
        <w:t>د</w:t>
      </w:r>
      <w:r w:rsidRPr="00B10E05">
        <w:rPr>
          <w:rFonts w:ascii="Simplified Arabic" w:eastAsia="Calibri" w:hAnsi="Simplified Arabic" w:cs="Simplified Arabic" w:hint="cs"/>
          <w:sz w:val="24"/>
          <w:szCs w:val="24"/>
          <w:rtl/>
          <w:lang w:bidi="ar-AE"/>
        </w:rPr>
        <w:t xml:space="preserve"> بابل</w:t>
      </w:r>
      <w:r>
        <w:rPr>
          <w:rFonts w:ascii="Simplified Arabic" w:eastAsia="Calibri" w:hAnsi="Simplified Arabic" w:cs="Simplified Arabic" w:hint="cs"/>
          <w:sz w:val="24"/>
          <w:szCs w:val="24"/>
          <w:rtl/>
          <w:lang w:bidi="ar-AE"/>
        </w:rPr>
        <w:t xml:space="preserve"> (الشكل 1)</w:t>
      </w:r>
      <w:r w:rsidRPr="00B10E05">
        <w:rPr>
          <w:rFonts w:ascii="Simplified Arabic" w:eastAsia="Calibri" w:hAnsi="Simplified Arabic" w:cs="Simplified Arabic" w:hint="cs"/>
          <w:sz w:val="24"/>
          <w:szCs w:val="24"/>
          <w:rtl/>
          <w:lang w:bidi="ar-AE"/>
        </w:rPr>
        <w:t>، وكانت الحدود السياسية خاضعة</w:t>
      </w:r>
      <w:r w:rsidR="00E0648C">
        <w:rPr>
          <w:rFonts w:ascii="Simplified Arabic" w:eastAsia="Calibri" w:hAnsi="Simplified Arabic" w:cs="Simplified Arabic" w:hint="cs"/>
          <w:sz w:val="24"/>
          <w:szCs w:val="24"/>
          <w:rtl/>
          <w:lang w:bidi="ar-AE"/>
        </w:rPr>
        <w:t>ً</w:t>
      </w:r>
      <w:r w:rsidRPr="00B10E05">
        <w:rPr>
          <w:rFonts w:ascii="Simplified Arabic" w:eastAsia="Calibri" w:hAnsi="Simplified Arabic" w:cs="Simplified Arabic" w:hint="cs"/>
          <w:sz w:val="24"/>
          <w:szCs w:val="24"/>
          <w:rtl/>
          <w:lang w:bidi="ar-AE"/>
        </w:rPr>
        <w:t xml:space="preserve"> لمد التوسع الآشوري تتقلص مرة</w:t>
      </w:r>
      <w:r w:rsidR="00E0648C">
        <w:rPr>
          <w:rFonts w:ascii="Simplified Arabic" w:eastAsia="Calibri" w:hAnsi="Simplified Arabic" w:cs="Simplified Arabic" w:hint="cs"/>
          <w:sz w:val="24"/>
          <w:szCs w:val="24"/>
          <w:rtl/>
          <w:lang w:bidi="ar-AE"/>
        </w:rPr>
        <w:t>ً</w:t>
      </w:r>
      <w:r w:rsidRPr="00B10E05">
        <w:rPr>
          <w:rFonts w:ascii="Simplified Arabic" w:eastAsia="Calibri" w:hAnsi="Simplified Arabic" w:cs="Simplified Arabic" w:hint="cs"/>
          <w:sz w:val="24"/>
          <w:szCs w:val="24"/>
          <w:rtl/>
          <w:lang w:bidi="ar-AE"/>
        </w:rPr>
        <w:t xml:space="preserve"> وتمتد مرة</w:t>
      </w:r>
      <w:r w:rsidR="00E0648C">
        <w:rPr>
          <w:rFonts w:ascii="Simplified Arabic" w:eastAsia="Calibri" w:hAnsi="Simplified Arabic" w:cs="Simplified Arabic" w:hint="cs"/>
          <w:sz w:val="24"/>
          <w:szCs w:val="24"/>
          <w:rtl/>
          <w:lang w:bidi="ar-AE"/>
        </w:rPr>
        <w:t>ً</w:t>
      </w:r>
      <w:r w:rsidRPr="00B10E05">
        <w:rPr>
          <w:rFonts w:ascii="Simplified Arabic" w:eastAsia="Calibri" w:hAnsi="Simplified Arabic" w:cs="Simplified Arabic" w:hint="cs"/>
          <w:sz w:val="24"/>
          <w:szCs w:val="24"/>
          <w:rtl/>
          <w:lang w:bidi="ar-AE"/>
        </w:rPr>
        <w:t xml:space="preserve">. وهي بلاد ذات طبيعة </w:t>
      </w:r>
      <w:r w:rsidRPr="00E0648C">
        <w:rPr>
          <w:rFonts w:ascii="Simplified Arabic" w:eastAsia="Calibri" w:hAnsi="Simplified Arabic" w:cs="Simplified Arabic" w:hint="cs"/>
          <w:sz w:val="24"/>
          <w:szCs w:val="24"/>
          <w:rtl/>
          <w:lang w:bidi="ar-AE"/>
        </w:rPr>
        <w:t xml:space="preserve">جبلية. </w:t>
      </w:r>
      <w:r w:rsidRPr="00E0648C">
        <w:rPr>
          <w:rFonts w:ascii="Simplified Arabic" w:eastAsia="Calibri" w:hAnsi="Simplified Arabic" w:cs="Simplified Arabic" w:hint="cs"/>
          <w:sz w:val="24"/>
          <w:szCs w:val="24"/>
          <w:rtl/>
        </w:rPr>
        <w:t>وب</w:t>
      </w:r>
      <w:r w:rsidR="00E0648C" w:rsidRPr="00E0648C">
        <w:rPr>
          <w:rFonts w:ascii="Simplified Arabic" w:eastAsia="Calibri" w:hAnsi="Simplified Arabic" w:cs="Simplified Arabic" w:hint="cs"/>
          <w:sz w:val="24"/>
          <w:szCs w:val="24"/>
          <w:rtl/>
        </w:rPr>
        <w:t>ُ</w:t>
      </w:r>
      <w:r w:rsidRPr="00E0648C">
        <w:rPr>
          <w:rFonts w:ascii="Simplified Arabic" w:eastAsia="Calibri" w:hAnsi="Simplified Arabic" w:cs="Simplified Arabic" w:hint="cs"/>
          <w:sz w:val="24"/>
          <w:szCs w:val="24"/>
          <w:rtl/>
        </w:rPr>
        <w:t>ن</w:t>
      </w:r>
      <w:r w:rsidR="00E0648C" w:rsidRPr="00E0648C">
        <w:rPr>
          <w:rFonts w:ascii="Simplified Arabic" w:eastAsia="Calibri" w:hAnsi="Simplified Arabic" w:cs="Simplified Arabic" w:hint="cs"/>
          <w:sz w:val="24"/>
          <w:szCs w:val="24"/>
          <w:rtl/>
        </w:rPr>
        <w:t>ِ</w:t>
      </w:r>
      <w:r w:rsidRPr="00E0648C">
        <w:rPr>
          <w:rFonts w:ascii="Simplified Arabic" w:eastAsia="Calibri" w:hAnsi="Simplified Arabic" w:cs="Simplified Arabic" w:hint="cs"/>
          <w:sz w:val="24"/>
          <w:szCs w:val="24"/>
          <w:rtl/>
        </w:rPr>
        <w:t>ي</w:t>
      </w:r>
      <w:r w:rsidR="00E0648C" w:rsidRPr="00E0648C">
        <w:rPr>
          <w:rFonts w:ascii="Simplified Arabic" w:eastAsia="Calibri" w:hAnsi="Simplified Arabic" w:cs="Simplified Arabic" w:hint="cs"/>
          <w:sz w:val="24"/>
          <w:szCs w:val="24"/>
          <w:rtl/>
        </w:rPr>
        <w:t>َ</w:t>
      </w:r>
      <w:r w:rsidRPr="00E0648C">
        <w:rPr>
          <w:rFonts w:ascii="Simplified Arabic" w:eastAsia="Calibri" w:hAnsi="Simplified Arabic" w:cs="Simplified Arabic" w:hint="cs"/>
          <w:sz w:val="24"/>
          <w:szCs w:val="24"/>
          <w:rtl/>
        </w:rPr>
        <w:t>ت</w:t>
      </w:r>
      <w:r w:rsidR="00E0648C" w:rsidRPr="00E0648C">
        <w:rPr>
          <w:rFonts w:ascii="Simplified Arabic" w:eastAsia="Calibri" w:hAnsi="Simplified Arabic" w:cs="Simplified Arabic" w:hint="cs"/>
          <w:sz w:val="24"/>
          <w:szCs w:val="24"/>
          <w:rtl/>
        </w:rPr>
        <w:t>ْ</w:t>
      </w:r>
      <w:r w:rsidRPr="00E0648C">
        <w:rPr>
          <w:rFonts w:ascii="Simplified Arabic" w:eastAsia="Calibri" w:hAnsi="Simplified Arabic" w:cs="Simplified Arabic" w:hint="cs"/>
          <w:sz w:val="24"/>
          <w:szCs w:val="24"/>
          <w:rtl/>
        </w:rPr>
        <w:t xml:space="preserve"> جميع</w:t>
      </w:r>
      <w:r w:rsidR="00E0648C">
        <w:rPr>
          <w:rFonts w:ascii="Simplified Arabic" w:eastAsia="Calibri" w:hAnsi="Simplified Arabic" w:cs="Simplified Arabic" w:hint="cs"/>
          <w:sz w:val="24"/>
          <w:szCs w:val="24"/>
          <w:rtl/>
        </w:rPr>
        <w:t>ُ</w:t>
      </w:r>
      <w:r w:rsidRPr="00B10E05">
        <w:rPr>
          <w:rFonts w:ascii="Simplified Arabic" w:eastAsia="Calibri" w:hAnsi="Simplified Arabic" w:cs="Simplified Arabic" w:hint="cs"/>
          <w:sz w:val="24"/>
          <w:szCs w:val="24"/>
          <w:rtl/>
        </w:rPr>
        <w:t xml:space="preserve"> مدن</w:t>
      </w:r>
      <w:r w:rsidR="00E0648C">
        <w:rPr>
          <w:rFonts w:ascii="Simplified Arabic" w:eastAsia="Calibri" w:hAnsi="Simplified Arabic" w:cs="Simplified Arabic" w:hint="cs"/>
          <w:sz w:val="24"/>
          <w:szCs w:val="24"/>
          <w:rtl/>
        </w:rPr>
        <w:t>ِ</w:t>
      </w:r>
      <w:r w:rsidRPr="00B10E05">
        <w:rPr>
          <w:rFonts w:ascii="Simplified Arabic" w:eastAsia="Calibri" w:hAnsi="Simplified Arabic" w:cs="Simplified Arabic" w:hint="cs"/>
          <w:sz w:val="24"/>
          <w:szCs w:val="24"/>
          <w:rtl/>
        </w:rPr>
        <w:t xml:space="preserve"> </w:t>
      </w:r>
      <w:proofErr w:type="spellStart"/>
      <w:r w:rsidRPr="00B10E05">
        <w:rPr>
          <w:rFonts w:ascii="Simplified Arabic" w:eastAsia="Calibri" w:hAnsi="Simplified Arabic" w:cs="Simplified Arabic" w:hint="cs"/>
          <w:sz w:val="24"/>
          <w:szCs w:val="24"/>
          <w:rtl/>
        </w:rPr>
        <w:t>آشور</w:t>
      </w:r>
      <w:proofErr w:type="spellEnd"/>
      <w:r w:rsidRPr="00B10E05">
        <w:rPr>
          <w:rFonts w:ascii="Simplified Arabic" w:eastAsia="Calibri" w:hAnsi="Simplified Arabic" w:cs="Simplified Arabic" w:hint="cs"/>
          <w:sz w:val="24"/>
          <w:szCs w:val="24"/>
          <w:rtl/>
        </w:rPr>
        <w:t xml:space="preserve"> على الجانب الشرقي من دجلة</w:t>
      </w:r>
      <w:r w:rsidR="00E0648C">
        <w:rPr>
          <w:rFonts w:ascii="Simplified Arabic" w:eastAsia="Calibri" w:hAnsi="Simplified Arabic" w:cs="Simplified Arabic" w:hint="cs"/>
          <w:sz w:val="24"/>
          <w:szCs w:val="24"/>
          <w:rtl/>
        </w:rPr>
        <w:t>َ</w:t>
      </w:r>
      <w:r w:rsidRPr="00B10E05">
        <w:rPr>
          <w:rFonts w:ascii="Simplified Arabic" w:eastAsia="Calibri" w:hAnsi="Simplified Arabic" w:cs="Simplified Arabic" w:hint="cs"/>
          <w:sz w:val="24"/>
          <w:szCs w:val="24"/>
          <w:rtl/>
        </w:rPr>
        <w:t xml:space="preserve"> عدا مدينة </w:t>
      </w:r>
      <w:proofErr w:type="spellStart"/>
      <w:r w:rsidRPr="00B10E05">
        <w:rPr>
          <w:rFonts w:ascii="Simplified Arabic" w:eastAsia="Calibri" w:hAnsi="Simplified Arabic" w:cs="Simplified Arabic" w:hint="cs"/>
          <w:sz w:val="24"/>
          <w:szCs w:val="24"/>
          <w:rtl/>
        </w:rPr>
        <w:t>آشور</w:t>
      </w:r>
      <w:proofErr w:type="spellEnd"/>
      <w:r w:rsidRPr="00B10E05">
        <w:rPr>
          <w:rFonts w:ascii="Simplified Arabic" w:eastAsia="Calibri" w:hAnsi="Simplified Arabic" w:cs="Simplified Arabic" w:hint="cs"/>
          <w:sz w:val="24"/>
          <w:szCs w:val="24"/>
          <w:rtl/>
        </w:rPr>
        <w:t>، لذلك كانت البلاد معرضة</w:t>
      </w:r>
      <w:r w:rsidR="00E0648C">
        <w:rPr>
          <w:rFonts w:ascii="Simplified Arabic" w:eastAsia="Calibri" w:hAnsi="Simplified Arabic" w:cs="Simplified Arabic" w:hint="cs"/>
          <w:sz w:val="24"/>
          <w:szCs w:val="24"/>
          <w:rtl/>
        </w:rPr>
        <w:t>ً</w:t>
      </w:r>
      <w:r w:rsidRPr="00B10E05">
        <w:rPr>
          <w:rFonts w:ascii="Simplified Arabic" w:eastAsia="Calibri" w:hAnsi="Simplified Arabic" w:cs="Simplified Arabic" w:hint="cs"/>
          <w:sz w:val="24"/>
          <w:szCs w:val="24"/>
          <w:rtl/>
        </w:rPr>
        <w:t xml:space="preserve"> إلى غزو القبائل الجبلية. مما حدا بالآشوريين أن يكونوا متهيئين للحرب دائما</w:t>
      </w:r>
      <w:r w:rsidR="00E0648C">
        <w:rPr>
          <w:rFonts w:ascii="Simplified Arabic" w:eastAsia="Calibri" w:hAnsi="Simplified Arabic" w:cs="Simplified Arabic" w:hint="cs"/>
          <w:sz w:val="24"/>
          <w:szCs w:val="24"/>
          <w:rtl/>
        </w:rPr>
        <w:t>ً</w:t>
      </w:r>
      <w:r w:rsidRPr="00B10E05">
        <w:rPr>
          <w:rFonts w:ascii="Simplified Arabic" w:eastAsia="Calibri" w:hAnsi="Simplified Arabic" w:cs="Simplified Arabic" w:hint="cs"/>
          <w:sz w:val="24"/>
          <w:szCs w:val="24"/>
          <w:rtl/>
        </w:rPr>
        <w:t xml:space="preserve">. وكان لموقع </w:t>
      </w:r>
      <w:proofErr w:type="spellStart"/>
      <w:r w:rsidRPr="00B10E05">
        <w:rPr>
          <w:rFonts w:ascii="Simplified Arabic" w:eastAsia="Calibri" w:hAnsi="Simplified Arabic" w:cs="Simplified Arabic" w:hint="cs"/>
          <w:sz w:val="24"/>
          <w:szCs w:val="24"/>
          <w:rtl/>
        </w:rPr>
        <w:t>آشور</w:t>
      </w:r>
      <w:proofErr w:type="spellEnd"/>
      <w:r w:rsidRPr="00B10E05">
        <w:rPr>
          <w:rFonts w:ascii="Simplified Arabic" w:eastAsia="Calibri" w:hAnsi="Simplified Arabic" w:cs="Simplified Arabic" w:hint="cs"/>
          <w:sz w:val="24"/>
          <w:szCs w:val="24"/>
          <w:rtl/>
        </w:rPr>
        <w:t xml:space="preserve"> الجغرافي على الطريق التجاري وال</w:t>
      </w:r>
      <w:r w:rsidR="00E0648C">
        <w:rPr>
          <w:rFonts w:ascii="Simplified Arabic" w:eastAsia="Calibri" w:hAnsi="Simplified Arabic" w:cs="Simplified Arabic" w:hint="cs"/>
          <w:sz w:val="24"/>
          <w:szCs w:val="24"/>
          <w:rtl/>
        </w:rPr>
        <w:t>إ</w:t>
      </w:r>
      <w:r w:rsidRPr="00B10E05">
        <w:rPr>
          <w:rFonts w:ascii="Simplified Arabic" w:eastAsia="Calibri" w:hAnsi="Simplified Arabic" w:cs="Simplified Arabic" w:hint="cs"/>
          <w:sz w:val="24"/>
          <w:szCs w:val="24"/>
          <w:rtl/>
        </w:rPr>
        <w:t>شراف عليه</w:t>
      </w:r>
      <w:r w:rsidRPr="00E0648C">
        <w:rPr>
          <w:rFonts w:ascii="Simplified Arabic" w:eastAsia="Calibri" w:hAnsi="Simplified Arabic" w:cs="Simplified Arabic" w:hint="cs"/>
          <w:sz w:val="24"/>
          <w:szCs w:val="24"/>
          <w:rtl/>
        </w:rPr>
        <w:t>، دور</w:t>
      </w:r>
      <w:r w:rsidR="00657CBE">
        <w:rPr>
          <w:rFonts w:ascii="Simplified Arabic" w:eastAsia="Calibri" w:hAnsi="Simplified Arabic" w:cs="Simplified Arabic" w:hint="cs"/>
          <w:sz w:val="24"/>
          <w:szCs w:val="24"/>
          <w:rtl/>
        </w:rPr>
        <w:t>ٌ</w:t>
      </w:r>
      <w:r w:rsidRPr="00E0648C">
        <w:rPr>
          <w:rFonts w:ascii="Simplified Arabic" w:eastAsia="Calibri" w:hAnsi="Simplified Arabic" w:cs="Simplified Arabic" w:hint="cs"/>
          <w:sz w:val="24"/>
          <w:szCs w:val="24"/>
          <w:rtl/>
        </w:rPr>
        <w:t xml:space="preserve"> كبير</w:t>
      </w:r>
      <w:r w:rsidR="00657CBE">
        <w:rPr>
          <w:rFonts w:ascii="Simplified Arabic" w:eastAsia="Calibri" w:hAnsi="Simplified Arabic" w:cs="Simplified Arabic" w:hint="cs"/>
          <w:sz w:val="24"/>
          <w:szCs w:val="24"/>
          <w:rtl/>
        </w:rPr>
        <w:t>ٌ</w:t>
      </w:r>
      <w:r w:rsidRPr="00B10E05">
        <w:rPr>
          <w:rFonts w:ascii="Simplified Arabic" w:eastAsia="Calibri" w:hAnsi="Simplified Arabic" w:cs="Simplified Arabic" w:hint="cs"/>
          <w:sz w:val="24"/>
          <w:szCs w:val="24"/>
          <w:rtl/>
        </w:rPr>
        <w:t xml:space="preserve"> في التوسع الآشوري فأصبحت شيئا فشيئاً دولة</w:t>
      </w:r>
      <w:r w:rsidR="00657CBE">
        <w:rPr>
          <w:rFonts w:ascii="Simplified Arabic" w:eastAsia="Calibri" w:hAnsi="Simplified Arabic" w:cs="Simplified Arabic" w:hint="cs"/>
          <w:sz w:val="24"/>
          <w:szCs w:val="24"/>
          <w:rtl/>
        </w:rPr>
        <w:t xml:space="preserve">ٌ </w:t>
      </w:r>
      <w:r w:rsidRPr="00B10E05">
        <w:rPr>
          <w:rFonts w:ascii="Simplified Arabic" w:eastAsia="Calibri" w:hAnsi="Simplified Arabic" w:cs="Simplified Arabic" w:hint="cs"/>
          <w:sz w:val="24"/>
          <w:szCs w:val="24"/>
          <w:rtl/>
        </w:rPr>
        <w:t>طامعة</w:t>
      </w:r>
      <w:r w:rsidR="00657CBE">
        <w:rPr>
          <w:rFonts w:ascii="Simplified Arabic" w:eastAsia="Calibri" w:hAnsi="Simplified Arabic" w:cs="Simplified Arabic" w:hint="cs"/>
          <w:sz w:val="24"/>
          <w:szCs w:val="24"/>
          <w:rtl/>
        </w:rPr>
        <w:t>ٌ</w:t>
      </w:r>
      <w:r w:rsidRPr="00B10E05">
        <w:rPr>
          <w:rFonts w:ascii="Simplified Arabic" w:eastAsia="Calibri" w:hAnsi="Simplified Arabic" w:cs="Simplified Arabic" w:hint="cs"/>
          <w:sz w:val="24"/>
          <w:szCs w:val="24"/>
          <w:rtl/>
        </w:rPr>
        <w:t xml:space="preserve"> تهدد جاراتها، </w:t>
      </w:r>
      <w:r>
        <w:rPr>
          <w:rFonts w:ascii="Simplified Arabic" w:eastAsia="Calibri" w:hAnsi="Simplified Arabic" w:cs="Simplified Arabic" w:hint="cs"/>
          <w:sz w:val="24"/>
          <w:szCs w:val="24"/>
          <w:rtl/>
        </w:rPr>
        <w:t>حيث</w:t>
      </w:r>
      <w:r w:rsidRPr="00B10E05">
        <w:rPr>
          <w:rFonts w:ascii="Simplified Arabic" w:eastAsia="Calibri" w:hAnsi="Simplified Arabic" w:cs="Simplified Arabic" w:hint="cs"/>
          <w:sz w:val="24"/>
          <w:szCs w:val="24"/>
          <w:rtl/>
        </w:rPr>
        <w:t xml:space="preserve"> استطاعت هذه المملكة أن تسيطر</w:t>
      </w:r>
      <w:r w:rsidR="00657CBE">
        <w:rPr>
          <w:rFonts w:ascii="Simplified Arabic" w:eastAsia="Calibri" w:hAnsi="Simplified Arabic" w:cs="Simplified Arabic" w:hint="cs"/>
          <w:sz w:val="24"/>
          <w:szCs w:val="24"/>
          <w:rtl/>
        </w:rPr>
        <w:t>َ</w:t>
      </w:r>
      <w:r w:rsidRPr="00B10E05">
        <w:rPr>
          <w:rFonts w:ascii="Simplified Arabic" w:eastAsia="Calibri" w:hAnsi="Simplified Arabic" w:cs="Simplified Arabic" w:hint="cs"/>
          <w:sz w:val="24"/>
          <w:szCs w:val="24"/>
          <w:rtl/>
        </w:rPr>
        <w:t xml:space="preserve"> على معظم</w:t>
      </w:r>
      <w:r w:rsidR="00657CBE">
        <w:rPr>
          <w:rFonts w:ascii="Simplified Arabic" w:eastAsia="Calibri" w:hAnsi="Simplified Arabic" w:cs="Simplified Arabic" w:hint="cs"/>
          <w:sz w:val="24"/>
          <w:szCs w:val="24"/>
          <w:rtl/>
        </w:rPr>
        <w:t>ٍ</w:t>
      </w:r>
      <w:r w:rsidRPr="00B10E05">
        <w:rPr>
          <w:rFonts w:ascii="Simplified Arabic" w:eastAsia="Calibri" w:hAnsi="Simplified Arabic" w:cs="Simplified Arabic" w:hint="cs"/>
          <w:sz w:val="24"/>
          <w:szCs w:val="24"/>
          <w:rtl/>
        </w:rPr>
        <w:t xml:space="preserve"> مناطق</w:t>
      </w:r>
      <w:r w:rsidR="00657CBE">
        <w:rPr>
          <w:rFonts w:ascii="Simplified Arabic" w:eastAsia="Calibri" w:hAnsi="Simplified Arabic" w:cs="Simplified Arabic" w:hint="cs"/>
          <w:sz w:val="24"/>
          <w:szCs w:val="24"/>
          <w:rtl/>
        </w:rPr>
        <w:t>ِ</w:t>
      </w:r>
      <w:r w:rsidRPr="00B10E05">
        <w:rPr>
          <w:rFonts w:ascii="Simplified Arabic" w:eastAsia="Calibri" w:hAnsi="Simplified Arabic" w:cs="Simplified Arabic" w:hint="cs"/>
          <w:sz w:val="24"/>
          <w:szCs w:val="24"/>
          <w:rtl/>
        </w:rPr>
        <w:t xml:space="preserve"> الشرق</w:t>
      </w:r>
      <w:r w:rsidR="00657CBE">
        <w:rPr>
          <w:rFonts w:ascii="Simplified Arabic" w:eastAsia="Calibri" w:hAnsi="Simplified Arabic" w:cs="Simplified Arabic" w:hint="cs"/>
          <w:sz w:val="24"/>
          <w:szCs w:val="24"/>
          <w:rtl/>
        </w:rPr>
        <w:t>ِ</w:t>
      </w:r>
      <w:r w:rsidRPr="00B10E05">
        <w:rPr>
          <w:rFonts w:ascii="Simplified Arabic" w:eastAsia="Calibri" w:hAnsi="Simplified Arabic" w:cs="Simplified Arabic" w:hint="cs"/>
          <w:sz w:val="24"/>
          <w:szCs w:val="24"/>
          <w:rtl/>
        </w:rPr>
        <w:t xml:space="preserve"> الأدنى ومع توسعهم السياسي وسيطرتهم على العديد من المناطق المجاورة لأراضيهم شهدوا توسع</w:t>
      </w:r>
      <w:r w:rsidR="0063704A">
        <w:rPr>
          <w:rFonts w:ascii="Simplified Arabic" w:eastAsia="Calibri" w:hAnsi="Simplified Arabic" w:cs="Simplified Arabic" w:hint="cs"/>
          <w:sz w:val="24"/>
          <w:szCs w:val="24"/>
          <w:rtl/>
        </w:rPr>
        <w:t>اً</w:t>
      </w:r>
      <w:r w:rsidRPr="00B10E05">
        <w:rPr>
          <w:rFonts w:ascii="Simplified Arabic" w:eastAsia="Calibri" w:hAnsi="Simplified Arabic" w:cs="Simplified Arabic" w:hint="cs"/>
          <w:sz w:val="24"/>
          <w:szCs w:val="24"/>
          <w:rtl/>
        </w:rPr>
        <w:t xml:space="preserve"> من الناحية العمرانية حيث شيدوا العديد من المدن والقصور والمعابد.</w:t>
      </w:r>
    </w:p>
    <w:p w14:paraId="006A9BDD" w14:textId="1BD9E9A4" w:rsidR="004A5A47" w:rsidRPr="00B10E05" w:rsidRDefault="00FD209D" w:rsidP="00484579">
      <w:pPr>
        <w:tabs>
          <w:tab w:val="left" w:pos="3299"/>
        </w:tabs>
        <w:spacing w:after="0" w:line="240" w:lineRule="auto"/>
        <w:rPr>
          <w:rFonts w:ascii="Simplified Arabic" w:eastAsia="Calibri" w:hAnsi="Simplified Arabic" w:cs="Simplified Arabic"/>
          <w:sz w:val="24"/>
          <w:szCs w:val="24"/>
          <w:rtl/>
          <w:lang w:bidi="ar-AE"/>
        </w:rPr>
      </w:pPr>
      <w:r>
        <w:rPr>
          <w:rFonts w:ascii="Simplified Arabic" w:eastAsia="Calibri" w:hAnsi="Simplified Arabic" w:cs="Simplified Arabic" w:hint="cs"/>
          <w:sz w:val="24"/>
          <w:szCs w:val="24"/>
          <w:rtl/>
          <w:lang w:bidi="ar-AE"/>
        </w:rPr>
        <w:t>و</w:t>
      </w:r>
      <w:r w:rsidR="00852812" w:rsidRPr="00B10E05">
        <w:rPr>
          <w:rFonts w:ascii="Simplified Arabic" w:eastAsia="Calibri" w:hAnsi="Simplified Arabic" w:cs="Simplified Arabic" w:hint="cs"/>
          <w:sz w:val="24"/>
          <w:szCs w:val="24"/>
          <w:rtl/>
          <w:lang w:bidi="ar-AE"/>
        </w:rPr>
        <w:t>تعد العمارة نتاج</w:t>
      </w:r>
      <w:r w:rsidR="0063704A">
        <w:rPr>
          <w:rFonts w:ascii="Simplified Arabic" w:eastAsia="Calibri" w:hAnsi="Simplified Arabic" w:cs="Simplified Arabic" w:hint="cs"/>
          <w:sz w:val="24"/>
          <w:szCs w:val="24"/>
          <w:rtl/>
          <w:lang w:bidi="ar-AE"/>
        </w:rPr>
        <w:t>اً</w:t>
      </w:r>
      <w:r w:rsidR="00852812" w:rsidRPr="00B10E05">
        <w:rPr>
          <w:rFonts w:ascii="Simplified Arabic" w:eastAsia="Calibri" w:hAnsi="Simplified Arabic" w:cs="Simplified Arabic" w:hint="cs"/>
          <w:sz w:val="24"/>
          <w:szCs w:val="24"/>
          <w:rtl/>
          <w:lang w:bidi="ar-AE"/>
        </w:rPr>
        <w:t xml:space="preserve"> فني</w:t>
      </w:r>
      <w:r w:rsidR="0063704A">
        <w:rPr>
          <w:rFonts w:ascii="Simplified Arabic" w:eastAsia="Calibri" w:hAnsi="Simplified Arabic" w:cs="Simplified Arabic" w:hint="cs"/>
          <w:sz w:val="24"/>
          <w:szCs w:val="24"/>
          <w:rtl/>
          <w:lang w:bidi="ar-AE"/>
        </w:rPr>
        <w:t>اً</w:t>
      </w:r>
      <w:r w:rsidR="00852812" w:rsidRPr="00B10E05">
        <w:rPr>
          <w:rFonts w:ascii="Simplified Arabic" w:eastAsia="Calibri" w:hAnsi="Simplified Arabic" w:cs="Simplified Arabic" w:hint="cs"/>
          <w:sz w:val="24"/>
          <w:szCs w:val="24"/>
          <w:rtl/>
          <w:lang w:bidi="ar-AE"/>
        </w:rPr>
        <w:t xml:space="preserve"> وظيفي</w:t>
      </w:r>
      <w:r w:rsidR="0063704A">
        <w:rPr>
          <w:rFonts w:ascii="Simplified Arabic" w:eastAsia="Calibri" w:hAnsi="Simplified Arabic" w:cs="Simplified Arabic" w:hint="cs"/>
          <w:sz w:val="24"/>
          <w:szCs w:val="24"/>
          <w:rtl/>
          <w:lang w:bidi="ar-AE"/>
        </w:rPr>
        <w:t>اً</w:t>
      </w:r>
      <w:r w:rsidR="00852812" w:rsidRPr="00B10E05">
        <w:rPr>
          <w:rFonts w:ascii="Simplified Arabic" w:eastAsia="Calibri" w:hAnsi="Simplified Arabic" w:cs="Simplified Arabic" w:hint="cs"/>
          <w:sz w:val="24"/>
          <w:szCs w:val="24"/>
          <w:rtl/>
          <w:lang w:bidi="ar-AE"/>
        </w:rPr>
        <w:t>، جاء تلبية لاحتياجات</w:t>
      </w:r>
      <w:r w:rsidR="0063704A">
        <w:rPr>
          <w:rFonts w:ascii="Simplified Arabic" w:eastAsia="Calibri" w:hAnsi="Simplified Arabic" w:cs="Simplified Arabic" w:hint="cs"/>
          <w:sz w:val="24"/>
          <w:szCs w:val="24"/>
          <w:rtl/>
          <w:lang w:bidi="ar-AE"/>
        </w:rPr>
        <w:t>ِ</w:t>
      </w:r>
      <w:r w:rsidR="00852812" w:rsidRPr="00B10E05">
        <w:rPr>
          <w:rFonts w:ascii="Simplified Arabic" w:eastAsia="Calibri" w:hAnsi="Simplified Arabic" w:cs="Simplified Arabic" w:hint="cs"/>
          <w:sz w:val="24"/>
          <w:szCs w:val="24"/>
          <w:rtl/>
          <w:lang w:bidi="ar-AE"/>
        </w:rPr>
        <w:t xml:space="preserve"> ال</w:t>
      </w:r>
      <w:r w:rsidR="0063704A">
        <w:rPr>
          <w:rFonts w:ascii="Simplified Arabic" w:eastAsia="Calibri" w:hAnsi="Simplified Arabic" w:cs="Simplified Arabic" w:hint="cs"/>
          <w:sz w:val="24"/>
          <w:szCs w:val="24"/>
          <w:rtl/>
          <w:lang w:bidi="ar-AE"/>
        </w:rPr>
        <w:t>إ</w:t>
      </w:r>
      <w:r w:rsidR="00852812" w:rsidRPr="00B10E05">
        <w:rPr>
          <w:rFonts w:ascii="Simplified Arabic" w:eastAsia="Calibri" w:hAnsi="Simplified Arabic" w:cs="Simplified Arabic" w:hint="cs"/>
          <w:sz w:val="24"/>
          <w:szCs w:val="24"/>
          <w:rtl/>
          <w:lang w:bidi="ar-AE"/>
        </w:rPr>
        <w:t>نسان</w:t>
      </w:r>
      <w:r w:rsidR="0063704A">
        <w:rPr>
          <w:rFonts w:ascii="Simplified Arabic" w:eastAsia="Calibri" w:hAnsi="Simplified Arabic" w:cs="Simplified Arabic" w:hint="cs"/>
          <w:sz w:val="24"/>
          <w:szCs w:val="24"/>
          <w:rtl/>
          <w:lang w:bidi="ar-AE"/>
        </w:rPr>
        <w:t>ِ</w:t>
      </w:r>
      <w:r w:rsidR="00852812" w:rsidRPr="00B10E05">
        <w:rPr>
          <w:rFonts w:ascii="Simplified Arabic" w:eastAsia="Calibri" w:hAnsi="Simplified Arabic" w:cs="Simplified Arabic" w:hint="cs"/>
          <w:sz w:val="24"/>
          <w:szCs w:val="24"/>
          <w:rtl/>
          <w:lang w:bidi="ar-AE"/>
        </w:rPr>
        <w:t xml:space="preserve"> في البداية، فكانت العمارة في بدايتها وظيفية</w:t>
      </w:r>
      <w:r w:rsidR="0063704A">
        <w:rPr>
          <w:rFonts w:ascii="Simplified Arabic" w:eastAsia="Calibri" w:hAnsi="Simplified Arabic" w:cs="Simplified Arabic" w:hint="cs"/>
          <w:sz w:val="24"/>
          <w:szCs w:val="24"/>
          <w:rtl/>
          <w:lang w:bidi="ar-AE"/>
        </w:rPr>
        <w:t>ً</w:t>
      </w:r>
      <w:r w:rsidR="00852812" w:rsidRPr="00B10E05">
        <w:rPr>
          <w:rFonts w:ascii="Simplified Arabic" w:eastAsia="Calibri" w:hAnsi="Simplified Arabic" w:cs="Simplified Arabic" w:hint="cs"/>
          <w:sz w:val="24"/>
          <w:szCs w:val="24"/>
          <w:rtl/>
          <w:lang w:bidi="ar-AE"/>
        </w:rPr>
        <w:t>، ومع مرور الزمن وتفتح الوعي الجمالي عند ال</w:t>
      </w:r>
      <w:r w:rsidR="000B370D" w:rsidRPr="00B10E05">
        <w:rPr>
          <w:rFonts w:ascii="Simplified Arabic" w:eastAsia="Calibri" w:hAnsi="Simplified Arabic" w:cs="Simplified Arabic" w:hint="cs"/>
          <w:sz w:val="24"/>
          <w:szCs w:val="24"/>
          <w:rtl/>
          <w:lang w:bidi="ar-AE"/>
        </w:rPr>
        <w:t>إ</w:t>
      </w:r>
      <w:r w:rsidR="00852812" w:rsidRPr="00B10E05">
        <w:rPr>
          <w:rFonts w:ascii="Simplified Arabic" w:eastAsia="Calibri" w:hAnsi="Simplified Arabic" w:cs="Simplified Arabic" w:hint="cs"/>
          <w:sz w:val="24"/>
          <w:szCs w:val="24"/>
          <w:rtl/>
          <w:lang w:bidi="ar-AE"/>
        </w:rPr>
        <w:t>نسان واعتماد مبدأ الاختيار والمقارنة تطورت العمارة لتصبح</w:t>
      </w:r>
      <w:r w:rsidR="0063704A">
        <w:rPr>
          <w:rFonts w:ascii="Simplified Arabic" w:eastAsia="Calibri" w:hAnsi="Simplified Arabic" w:cs="Simplified Arabic" w:hint="cs"/>
          <w:sz w:val="24"/>
          <w:szCs w:val="24"/>
          <w:rtl/>
          <w:lang w:bidi="ar-AE"/>
        </w:rPr>
        <w:t>َ</w:t>
      </w:r>
      <w:r w:rsidR="00852812" w:rsidRPr="00B10E05">
        <w:rPr>
          <w:rFonts w:ascii="Simplified Arabic" w:eastAsia="Calibri" w:hAnsi="Simplified Arabic" w:cs="Simplified Arabic" w:hint="cs"/>
          <w:sz w:val="24"/>
          <w:szCs w:val="24"/>
          <w:rtl/>
          <w:lang w:bidi="ar-AE"/>
        </w:rPr>
        <w:t xml:space="preserve"> ذات طابع</w:t>
      </w:r>
      <w:r w:rsidR="0063704A">
        <w:rPr>
          <w:rFonts w:ascii="Simplified Arabic" w:eastAsia="Calibri" w:hAnsi="Simplified Arabic" w:cs="Simplified Arabic" w:hint="cs"/>
          <w:sz w:val="24"/>
          <w:szCs w:val="24"/>
          <w:rtl/>
          <w:lang w:bidi="ar-AE"/>
        </w:rPr>
        <w:t>ٍ</w:t>
      </w:r>
      <w:r w:rsidR="00852812" w:rsidRPr="00B10E05">
        <w:rPr>
          <w:rFonts w:ascii="Simplified Arabic" w:eastAsia="Calibri" w:hAnsi="Simplified Arabic" w:cs="Simplified Arabic" w:hint="cs"/>
          <w:sz w:val="24"/>
          <w:szCs w:val="24"/>
          <w:rtl/>
          <w:lang w:bidi="ar-AE"/>
        </w:rPr>
        <w:t xml:space="preserve"> </w:t>
      </w:r>
      <w:r w:rsidR="00852812" w:rsidRPr="0063704A">
        <w:rPr>
          <w:rFonts w:ascii="Simplified Arabic" w:eastAsia="Calibri" w:hAnsi="Simplified Arabic" w:cs="Simplified Arabic" w:hint="cs"/>
          <w:sz w:val="24"/>
          <w:szCs w:val="24"/>
          <w:rtl/>
          <w:lang w:bidi="ar-AE"/>
        </w:rPr>
        <w:t>فني</w:t>
      </w:r>
      <w:r w:rsidR="0063704A" w:rsidRPr="0063704A">
        <w:rPr>
          <w:rFonts w:ascii="Simplified Arabic" w:eastAsia="Calibri" w:hAnsi="Simplified Arabic" w:cs="Simplified Arabic" w:hint="cs"/>
          <w:sz w:val="24"/>
          <w:szCs w:val="24"/>
          <w:rtl/>
          <w:lang w:bidi="ar-AE"/>
        </w:rPr>
        <w:t>ٍ</w:t>
      </w:r>
      <w:r w:rsidR="00852812" w:rsidRPr="00B10E05">
        <w:rPr>
          <w:rFonts w:ascii="Simplified Arabic" w:eastAsia="Calibri" w:hAnsi="Simplified Arabic" w:cs="Simplified Arabic" w:hint="cs"/>
          <w:sz w:val="24"/>
          <w:szCs w:val="24"/>
          <w:rtl/>
          <w:lang w:bidi="ar-AE"/>
        </w:rPr>
        <w:t>.</w:t>
      </w:r>
      <w:r w:rsidR="00484579">
        <w:rPr>
          <w:rFonts w:ascii="Simplified Arabic" w:eastAsia="Calibri" w:hAnsi="Simplified Arabic" w:cs="Simplified Arabic" w:hint="cs"/>
          <w:sz w:val="24"/>
          <w:szCs w:val="24"/>
          <w:rtl/>
          <w:lang w:bidi="ar-AE"/>
        </w:rPr>
        <w:t xml:space="preserve"> م</w:t>
      </w:r>
      <w:r w:rsidR="0063704A">
        <w:rPr>
          <w:rFonts w:ascii="Simplified Arabic" w:eastAsia="Calibri" w:hAnsi="Simplified Arabic" w:cs="Simplified Arabic" w:hint="cs"/>
          <w:sz w:val="24"/>
          <w:szCs w:val="24"/>
          <w:rtl/>
          <w:lang w:bidi="ar-AE"/>
        </w:rPr>
        <w:t>َ</w:t>
      </w:r>
      <w:r w:rsidR="00484579">
        <w:rPr>
          <w:rFonts w:ascii="Simplified Arabic" w:eastAsia="Calibri" w:hAnsi="Simplified Arabic" w:cs="Simplified Arabic" w:hint="cs"/>
          <w:sz w:val="24"/>
          <w:szCs w:val="24"/>
          <w:rtl/>
          <w:lang w:bidi="ar-AE"/>
        </w:rPr>
        <w:t>ث</w:t>
      </w:r>
      <w:r w:rsidR="0063704A">
        <w:rPr>
          <w:rFonts w:ascii="Simplified Arabic" w:eastAsia="Calibri" w:hAnsi="Simplified Arabic" w:cs="Simplified Arabic" w:hint="cs"/>
          <w:sz w:val="24"/>
          <w:szCs w:val="24"/>
          <w:rtl/>
          <w:lang w:bidi="ar-AE"/>
        </w:rPr>
        <w:t>ّ</w:t>
      </w:r>
      <w:r w:rsidR="00484579">
        <w:rPr>
          <w:rFonts w:ascii="Simplified Arabic" w:eastAsia="Calibri" w:hAnsi="Simplified Arabic" w:cs="Simplified Arabic" w:hint="cs"/>
          <w:sz w:val="24"/>
          <w:szCs w:val="24"/>
          <w:rtl/>
          <w:lang w:bidi="ar-AE"/>
        </w:rPr>
        <w:t>ل</w:t>
      </w:r>
      <w:r w:rsidR="0063704A">
        <w:rPr>
          <w:rFonts w:ascii="Simplified Arabic" w:eastAsia="Calibri" w:hAnsi="Simplified Arabic" w:cs="Simplified Arabic" w:hint="cs"/>
          <w:sz w:val="24"/>
          <w:szCs w:val="24"/>
          <w:rtl/>
          <w:lang w:bidi="ar-AE"/>
        </w:rPr>
        <w:t>َ</w:t>
      </w:r>
      <w:r w:rsidR="00484579">
        <w:rPr>
          <w:rFonts w:ascii="Simplified Arabic" w:eastAsia="Calibri" w:hAnsi="Simplified Arabic" w:cs="Simplified Arabic" w:hint="cs"/>
          <w:sz w:val="24"/>
          <w:szCs w:val="24"/>
          <w:rtl/>
          <w:lang w:bidi="ar-AE"/>
        </w:rPr>
        <w:t xml:space="preserve"> </w:t>
      </w:r>
      <w:r w:rsidR="004A5A47" w:rsidRPr="00B10E05">
        <w:rPr>
          <w:rFonts w:ascii="Simplified Arabic" w:eastAsia="Calibri" w:hAnsi="Simplified Arabic" w:cs="Simplified Arabic" w:hint="cs"/>
          <w:sz w:val="24"/>
          <w:szCs w:val="24"/>
          <w:rtl/>
          <w:lang w:bidi="ar-AE"/>
        </w:rPr>
        <w:t>الضوء</w:t>
      </w:r>
      <w:r w:rsidR="0063704A">
        <w:rPr>
          <w:rFonts w:ascii="Simplified Arabic" w:eastAsia="Calibri" w:hAnsi="Simplified Arabic" w:cs="Simplified Arabic" w:hint="cs"/>
          <w:sz w:val="24"/>
          <w:szCs w:val="24"/>
          <w:rtl/>
          <w:lang w:bidi="ar-AE"/>
        </w:rPr>
        <w:t>ُ</w:t>
      </w:r>
      <w:r w:rsidR="004A5A47" w:rsidRPr="00B10E05">
        <w:rPr>
          <w:rFonts w:ascii="Simplified Arabic" w:eastAsia="Calibri" w:hAnsi="Simplified Arabic" w:cs="Simplified Arabic" w:hint="cs"/>
          <w:sz w:val="24"/>
          <w:szCs w:val="24"/>
          <w:rtl/>
          <w:lang w:bidi="ar-AE"/>
        </w:rPr>
        <w:t xml:space="preserve"> عامل</w:t>
      </w:r>
      <w:r w:rsidR="0063704A">
        <w:rPr>
          <w:rFonts w:ascii="Simplified Arabic" w:eastAsia="Calibri" w:hAnsi="Simplified Arabic" w:cs="Simplified Arabic" w:hint="cs"/>
          <w:sz w:val="24"/>
          <w:szCs w:val="24"/>
          <w:rtl/>
          <w:lang w:bidi="ar-AE"/>
        </w:rPr>
        <w:t>اً</w:t>
      </w:r>
      <w:r w:rsidR="004A5A47" w:rsidRPr="00B10E05">
        <w:rPr>
          <w:rFonts w:ascii="Simplified Arabic" w:eastAsia="Calibri" w:hAnsi="Simplified Arabic" w:cs="Simplified Arabic" w:hint="cs"/>
          <w:sz w:val="24"/>
          <w:szCs w:val="24"/>
          <w:rtl/>
          <w:lang w:bidi="ar-AE"/>
        </w:rPr>
        <w:t xml:space="preserve"> أساسي</w:t>
      </w:r>
      <w:r w:rsidR="0063704A">
        <w:rPr>
          <w:rFonts w:ascii="Simplified Arabic" w:eastAsia="Calibri" w:hAnsi="Simplified Arabic" w:cs="Simplified Arabic" w:hint="cs"/>
          <w:sz w:val="24"/>
          <w:szCs w:val="24"/>
          <w:rtl/>
          <w:lang w:bidi="ar-AE"/>
        </w:rPr>
        <w:t>اً</w:t>
      </w:r>
      <w:r w:rsidR="004A5A47" w:rsidRPr="00B10E05">
        <w:rPr>
          <w:rFonts w:ascii="Simplified Arabic" w:eastAsia="Calibri" w:hAnsi="Simplified Arabic" w:cs="Simplified Arabic" w:hint="cs"/>
          <w:sz w:val="24"/>
          <w:szCs w:val="24"/>
          <w:rtl/>
          <w:lang w:bidi="ar-AE"/>
        </w:rPr>
        <w:t xml:space="preserve"> لإظهار فن العمارة والمكونات الرئيسة للمباني وأشكالها، كما أن</w:t>
      </w:r>
      <w:r w:rsidR="0063704A">
        <w:rPr>
          <w:rFonts w:ascii="Simplified Arabic" w:eastAsia="Calibri" w:hAnsi="Simplified Arabic" w:cs="Simplified Arabic" w:hint="cs"/>
          <w:sz w:val="24"/>
          <w:szCs w:val="24"/>
          <w:rtl/>
          <w:lang w:bidi="ar-AE"/>
        </w:rPr>
        <w:t>ّ</w:t>
      </w:r>
      <w:r w:rsidR="004A5A47" w:rsidRPr="00B10E05">
        <w:rPr>
          <w:rFonts w:ascii="Simplified Arabic" w:eastAsia="Calibri" w:hAnsi="Simplified Arabic" w:cs="Simplified Arabic" w:hint="cs"/>
          <w:sz w:val="24"/>
          <w:szCs w:val="24"/>
          <w:rtl/>
          <w:lang w:bidi="ar-AE"/>
        </w:rPr>
        <w:t>ها تمث</w:t>
      </w:r>
      <w:r w:rsidR="0063704A">
        <w:rPr>
          <w:rFonts w:ascii="Simplified Arabic" w:eastAsia="Calibri" w:hAnsi="Simplified Arabic" w:cs="Simplified Arabic" w:hint="cs"/>
          <w:sz w:val="24"/>
          <w:szCs w:val="24"/>
          <w:rtl/>
          <w:lang w:bidi="ar-AE"/>
        </w:rPr>
        <w:t>ّ</w:t>
      </w:r>
      <w:r w:rsidR="004A5A47" w:rsidRPr="00B10E05">
        <w:rPr>
          <w:rFonts w:ascii="Simplified Arabic" w:eastAsia="Calibri" w:hAnsi="Simplified Arabic" w:cs="Simplified Arabic" w:hint="cs"/>
          <w:sz w:val="24"/>
          <w:szCs w:val="24"/>
          <w:rtl/>
          <w:lang w:bidi="ar-AE"/>
        </w:rPr>
        <w:t>ل دعامة</w:t>
      </w:r>
      <w:r w:rsidR="0063704A">
        <w:rPr>
          <w:rFonts w:ascii="Simplified Arabic" w:eastAsia="Calibri" w:hAnsi="Simplified Arabic" w:cs="Simplified Arabic" w:hint="cs"/>
          <w:sz w:val="24"/>
          <w:szCs w:val="24"/>
          <w:rtl/>
          <w:lang w:bidi="ar-AE"/>
        </w:rPr>
        <w:t>ً</w:t>
      </w:r>
      <w:r w:rsidR="004A5A47" w:rsidRPr="00B10E05">
        <w:rPr>
          <w:rFonts w:ascii="Simplified Arabic" w:eastAsia="Calibri" w:hAnsi="Simplified Arabic" w:cs="Simplified Arabic" w:hint="cs"/>
          <w:sz w:val="24"/>
          <w:szCs w:val="24"/>
          <w:rtl/>
          <w:lang w:bidi="ar-AE"/>
        </w:rPr>
        <w:t xml:space="preserve"> مهمة</w:t>
      </w:r>
      <w:r w:rsidR="0063704A">
        <w:rPr>
          <w:rFonts w:ascii="Simplified Arabic" w:eastAsia="Calibri" w:hAnsi="Simplified Arabic" w:cs="Simplified Arabic" w:hint="cs"/>
          <w:sz w:val="24"/>
          <w:szCs w:val="24"/>
          <w:rtl/>
          <w:lang w:bidi="ar-AE"/>
        </w:rPr>
        <w:t>ً</w:t>
      </w:r>
      <w:r w:rsidR="004A5A47" w:rsidRPr="00B10E05">
        <w:rPr>
          <w:rFonts w:ascii="Simplified Arabic" w:eastAsia="Calibri" w:hAnsi="Simplified Arabic" w:cs="Simplified Arabic" w:hint="cs"/>
          <w:sz w:val="24"/>
          <w:szCs w:val="24"/>
          <w:rtl/>
          <w:lang w:bidi="ar-AE"/>
        </w:rPr>
        <w:t xml:space="preserve"> في الفن المعماري الذي يتفاعل مع الإنارة فيضفي على الفراغات جواً ومناخاً مريحاً.</w:t>
      </w:r>
    </w:p>
    <w:p w14:paraId="42762E92" w14:textId="52775C71" w:rsidR="00F134D1" w:rsidRPr="00B10E05" w:rsidRDefault="000B370D" w:rsidP="00156757">
      <w:pPr>
        <w:shd w:val="clear" w:color="auto" w:fill="FFFFFF"/>
        <w:spacing w:after="0" w:line="240" w:lineRule="auto"/>
        <w:textAlignment w:val="baseline"/>
        <w:rPr>
          <w:rFonts w:ascii="Simplified Arabic" w:eastAsia="Calibri" w:hAnsi="Simplified Arabic" w:cs="Simplified Arabic"/>
          <w:sz w:val="24"/>
          <w:szCs w:val="24"/>
          <w:rtl/>
          <w:lang w:bidi="ar-AE"/>
        </w:rPr>
      </w:pPr>
      <w:r w:rsidRPr="00B10E05">
        <w:rPr>
          <w:rFonts w:ascii="Simplified Arabic" w:eastAsia="Calibri" w:hAnsi="Simplified Arabic" w:cs="Simplified Arabic" w:hint="cs"/>
          <w:sz w:val="24"/>
          <w:szCs w:val="24"/>
          <w:rtl/>
          <w:lang w:bidi="ar-AE"/>
        </w:rPr>
        <w:t>ف</w:t>
      </w:r>
      <w:r w:rsidR="00852812" w:rsidRPr="00B10E05">
        <w:rPr>
          <w:rFonts w:ascii="Simplified Arabic" w:eastAsia="Calibri" w:hAnsi="Simplified Arabic" w:cs="Simplified Arabic" w:hint="cs"/>
          <w:sz w:val="24"/>
          <w:szCs w:val="24"/>
          <w:rtl/>
          <w:lang w:bidi="ar-AE"/>
        </w:rPr>
        <w:t>ال</w:t>
      </w:r>
      <w:r w:rsidRPr="00B10E05">
        <w:rPr>
          <w:rFonts w:ascii="Simplified Arabic" w:eastAsia="Calibri" w:hAnsi="Simplified Arabic" w:cs="Simplified Arabic" w:hint="cs"/>
          <w:sz w:val="24"/>
          <w:szCs w:val="24"/>
          <w:rtl/>
          <w:lang w:bidi="ar-AE"/>
        </w:rPr>
        <w:t>إ</w:t>
      </w:r>
      <w:r w:rsidR="00852812" w:rsidRPr="00B10E05">
        <w:rPr>
          <w:rFonts w:ascii="Simplified Arabic" w:eastAsia="Calibri" w:hAnsi="Simplified Arabic" w:cs="Simplified Arabic" w:hint="cs"/>
          <w:sz w:val="24"/>
          <w:szCs w:val="24"/>
          <w:rtl/>
          <w:lang w:bidi="ar-AE"/>
        </w:rPr>
        <w:t xml:space="preserve">نسان القديم </w:t>
      </w:r>
      <w:r w:rsidR="004A5A47" w:rsidRPr="00B10E05">
        <w:rPr>
          <w:rFonts w:ascii="Simplified Arabic" w:eastAsia="Calibri" w:hAnsi="Simplified Arabic" w:cs="Simplified Arabic" w:hint="cs"/>
          <w:sz w:val="24"/>
          <w:szCs w:val="24"/>
          <w:rtl/>
          <w:lang w:bidi="ar-AE"/>
        </w:rPr>
        <w:t>ت</w:t>
      </w:r>
      <w:r w:rsidR="0063704A">
        <w:rPr>
          <w:rFonts w:ascii="Simplified Arabic" w:eastAsia="Calibri" w:hAnsi="Simplified Arabic" w:cs="Simplified Arabic" w:hint="cs"/>
          <w:sz w:val="24"/>
          <w:szCs w:val="24"/>
          <w:rtl/>
          <w:lang w:bidi="ar-AE"/>
        </w:rPr>
        <w:t>َ</w:t>
      </w:r>
      <w:r w:rsidR="004A5A47" w:rsidRPr="00B10E05">
        <w:rPr>
          <w:rFonts w:ascii="Simplified Arabic" w:eastAsia="Calibri" w:hAnsi="Simplified Arabic" w:cs="Simplified Arabic" w:hint="cs"/>
          <w:sz w:val="24"/>
          <w:szCs w:val="24"/>
          <w:rtl/>
          <w:lang w:bidi="ar-AE"/>
        </w:rPr>
        <w:t>ع</w:t>
      </w:r>
      <w:r w:rsidR="0063704A">
        <w:rPr>
          <w:rFonts w:ascii="Simplified Arabic" w:eastAsia="Calibri" w:hAnsi="Simplified Arabic" w:cs="Simplified Arabic" w:hint="cs"/>
          <w:sz w:val="24"/>
          <w:szCs w:val="24"/>
          <w:rtl/>
          <w:lang w:bidi="ar-AE"/>
        </w:rPr>
        <w:t>َ</w:t>
      </w:r>
      <w:r w:rsidR="004A5A47" w:rsidRPr="00B10E05">
        <w:rPr>
          <w:rFonts w:ascii="Simplified Arabic" w:eastAsia="Calibri" w:hAnsi="Simplified Arabic" w:cs="Simplified Arabic" w:hint="cs"/>
          <w:sz w:val="24"/>
          <w:szCs w:val="24"/>
          <w:rtl/>
          <w:lang w:bidi="ar-AE"/>
        </w:rPr>
        <w:t>ر</w:t>
      </w:r>
      <w:r w:rsidR="0063704A">
        <w:rPr>
          <w:rFonts w:ascii="Simplified Arabic" w:eastAsia="Calibri" w:hAnsi="Simplified Arabic" w:cs="Simplified Arabic" w:hint="cs"/>
          <w:sz w:val="24"/>
          <w:szCs w:val="24"/>
          <w:rtl/>
          <w:lang w:bidi="ar-AE"/>
        </w:rPr>
        <w:t>ّ</w:t>
      </w:r>
      <w:r w:rsidR="004A5A47" w:rsidRPr="00B10E05">
        <w:rPr>
          <w:rFonts w:ascii="Simplified Arabic" w:eastAsia="Calibri" w:hAnsi="Simplified Arabic" w:cs="Simplified Arabic" w:hint="cs"/>
          <w:sz w:val="24"/>
          <w:szCs w:val="24"/>
          <w:rtl/>
          <w:lang w:bidi="ar-AE"/>
        </w:rPr>
        <w:t>ف</w:t>
      </w:r>
      <w:r w:rsidR="0063704A">
        <w:rPr>
          <w:rFonts w:ascii="Simplified Arabic" w:eastAsia="Calibri" w:hAnsi="Simplified Arabic" w:cs="Simplified Arabic" w:hint="cs"/>
          <w:sz w:val="24"/>
          <w:szCs w:val="24"/>
          <w:rtl/>
          <w:lang w:bidi="ar-AE"/>
        </w:rPr>
        <w:t>َ</w:t>
      </w:r>
      <w:r w:rsidR="004A5A47" w:rsidRPr="00B10E05">
        <w:rPr>
          <w:rFonts w:ascii="Simplified Arabic" w:eastAsia="Calibri" w:hAnsi="Simplified Arabic" w:cs="Simplified Arabic" w:hint="cs"/>
          <w:sz w:val="24"/>
          <w:szCs w:val="24"/>
          <w:rtl/>
          <w:lang w:bidi="ar-AE"/>
        </w:rPr>
        <w:t xml:space="preserve"> على الإضاءة من خلال النار الموقدة في الخلاء واستخدام قطع الخشب المشتعل للإضاءة الليلية</w:t>
      </w:r>
      <w:r w:rsidR="00F134D1" w:rsidRPr="00B10E05">
        <w:rPr>
          <w:rFonts w:ascii="Simplified Arabic" w:eastAsia="Calibri" w:hAnsi="Simplified Arabic" w:cs="Simplified Arabic" w:hint="cs"/>
          <w:sz w:val="24"/>
          <w:szCs w:val="24"/>
          <w:rtl/>
          <w:lang w:bidi="ar-AE"/>
        </w:rPr>
        <w:t xml:space="preserve"> ثم مواقد الشمع والزيت.</w:t>
      </w:r>
    </w:p>
    <w:p w14:paraId="69239A67" w14:textId="74D6331E" w:rsidR="00F134D1" w:rsidRPr="00B10E05" w:rsidRDefault="00484579" w:rsidP="00156757">
      <w:pPr>
        <w:shd w:val="clear" w:color="auto" w:fill="FFFFFF"/>
        <w:spacing w:after="0" w:line="240" w:lineRule="auto"/>
        <w:textAlignment w:val="baseline"/>
        <w:rPr>
          <w:rFonts w:ascii="Simplified Arabic" w:eastAsia="Times New Roman" w:hAnsi="Simplified Arabic" w:cs="Simplified Arabic"/>
          <w:color w:val="000000"/>
          <w:sz w:val="24"/>
          <w:szCs w:val="24"/>
          <w:rtl/>
        </w:rPr>
      </w:pPr>
      <w:r>
        <w:rPr>
          <w:rFonts w:ascii="Simplified Arabic" w:eastAsia="Calibri" w:hAnsi="Simplified Arabic" w:cs="Simplified Arabic" w:hint="cs"/>
          <w:sz w:val="24"/>
          <w:szCs w:val="24"/>
          <w:rtl/>
          <w:lang w:bidi="ar-AE"/>
        </w:rPr>
        <w:t>و</w:t>
      </w:r>
      <w:r w:rsidR="00F134D1" w:rsidRPr="00B10E05">
        <w:rPr>
          <w:rFonts w:ascii="Simplified Arabic" w:eastAsia="Calibri" w:hAnsi="Simplified Arabic" w:cs="Simplified Arabic" w:hint="cs"/>
          <w:sz w:val="24"/>
          <w:szCs w:val="24"/>
          <w:rtl/>
          <w:lang w:bidi="ar-AE"/>
        </w:rPr>
        <w:t xml:space="preserve">عندما </w:t>
      </w:r>
      <w:r w:rsidR="00852812" w:rsidRPr="00B10E05">
        <w:rPr>
          <w:rFonts w:ascii="Simplified Arabic" w:eastAsia="Calibri" w:hAnsi="Simplified Arabic" w:cs="Simplified Arabic" w:hint="cs"/>
          <w:sz w:val="24"/>
          <w:szCs w:val="24"/>
          <w:rtl/>
          <w:lang w:bidi="ar-AE"/>
        </w:rPr>
        <w:t>بنى مسكن</w:t>
      </w:r>
      <w:r w:rsidR="00F134D1" w:rsidRPr="00B10E05">
        <w:rPr>
          <w:rFonts w:ascii="Simplified Arabic" w:eastAsia="Calibri" w:hAnsi="Simplified Arabic" w:cs="Simplified Arabic" w:hint="cs"/>
          <w:sz w:val="24"/>
          <w:szCs w:val="24"/>
          <w:rtl/>
          <w:lang w:bidi="ar-AE"/>
        </w:rPr>
        <w:t>ه</w:t>
      </w:r>
      <w:r w:rsidR="00852812" w:rsidRPr="00B10E05">
        <w:rPr>
          <w:rFonts w:ascii="Simplified Arabic" w:eastAsia="Calibri" w:hAnsi="Simplified Arabic" w:cs="Simplified Arabic" w:hint="cs"/>
          <w:sz w:val="24"/>
          <w:szCs w:val="24"/>
          <w:rtl/>
          <w:lang w:bidi="ar-AE"/>
        </w:rPr>
        <w:t xml:space="preserve"> الأول بعد سكن الكهوف والمغاور لتحقيق منافع ضرورية له كتأمين ملجأ يحميه من الحيوانات المفترسة وعوامل الطبيعة القاسية</w:t>
      </w:r>
      <w:r w:rsidR="00F575EF" w:rsidRPr="00B10E05">
        <w:rPr>
          <w:rFonts w:ascii="Simplified Arabic" w:eastAsia="Times New Roman" w:hAnsi="Simplified Arabic" w:cs="Simplified Arabic" w:hint="cs"/>
          <w:color w:val="000000"/>
          <w:sz w:val="24"/>
          <w:szCs w:val="24"/>
          <w:rtl/>
        </w:rPr>
        <w:t xml:space="preserve"> فن</w:t>
      </w:r>
      <w:r w:rsidR="00F575EF" w:rsidRPr="00B10E05">
        <w:rPr>
          <w:rFonts w:ascii="Simplified Arabic" w:eastAsia="Times New Roman" w:hAnsi="Simplified Arabic" w:cs="Simplified Arabic"/>
          <w:color w:val="000000"/>
          <w:sz w:val="24"/>
          <w:szCs w:val="24"/>
          <w:rtl/>
        </w:rPr>
        <w:t>شأت الحاجة إلى عمل بيئة</w:t>
      </w:r>
      <w:r w:rsidR="0063704A">
        <w:rPr>
          <w:rFonts w:ascii="Simplified Arabic" w:eastAsia="Times New Roman" w:hAnsi="Simplified Arabic" w:cs="Simplified Arabic" w:hint="cs"/>
          <w:color w:val="000000"/>
          <w:sz w:val="24"/>
          <w:szCs w:val="24"/>
          <w:rtl/>
        </w:rPr>
        <w:t>ٍ</w:t>
      </w:r>
      <w:r w:rsidR="00F575EF" w:rsidRPr="00B10E05">
        <w:rPr>
          <w:rFonts w:ascii="Simplified Arabic" w:eastAsia="Times New Roman" w:hAnsi="Simplified Arabic" w:cs="Simplified Arabic"/>
          <w:color w:val="000000"/>
          <w:sz w:val="24"/>
          <w:szCs w:val="24"/>
          <w:rtl/>
        </w:rPr>
        <w:t xml:space="preserve"> صناعية</w:t>
      </w:r>
      <w:r w:rsidR="0063704A">
        <w:rPr>
          <w:rFonts w:ascii="Simplified Arabic" w:eastAsia="Times New Roman" w:hAnsi="Simplified Arabic" w:cs="Simplified Arabic" w:hint="cs"/>
          <w:color w:val="000000"/>
          <w:sz w:val="24"/>
          <w:szCs w:val="24"/>
          <w:rtl/>
        </w:rPr>
        <w:t>ٍ</w:t>
      </w:r>
      <w:r w:rsidR="00F575EF" w:rsidRPr="00B10E05">
        <w:rPr>
          <w:rFonts w:ascii="Simplified Arabic" w:eastAsia="Times New Roman" w:hAnsi="Simplified Arabic" w:cs="Simplified Arabic"/>
          <w:color w:val="000000"/>
          <w:sz w:val="24"/>
          <w:szCs w:val="24"/>
          <w:rtl/>
        </w:rPr>
        <w:t xml:space="preserve"> لحماية الإنسان من العوامل الب</w:t>
      </w:r>
      <w:r w:rsidR="0063704A">
        <w:rPr>
          <w:rFonts w:ascii="Simplified Arabic" w:eastAsia="Times New Roman" w:hAnsi="Simplified Arabic" w:cs="Simplified Arabic" w:hint="cs"/>
          <w:color w:val="000000"/>
          <w:sz w:val="24"/>
          <w:szCs w:val="24"/>
          <w:rtl/>
        </w:rPr>
        <w:t>يئية المحيطة به</w:t>
      </w:r>
      <w:r w:rsidR="00F575EF" w:rsidRPr="00B10E05">
        <w:rPr>
          <w:rFonts w:ascii="Simplified Arabic" w:eastAsia="Times New Roman" w:hAnsi="Simplified Arabic" w:cs="Simplified Arabic"/>
          <w:color w:val="000000"/>
          <w:sz w:val="24"/>
          <w:szCs w:val="24"/>
          <w:rtl/>
        </w:rPr>
        <w:t xml:space="preserve"> بالإنسان والتي تؤثر على نشاطه وإنتاجه، وعندما بدأ في بناء أول مسكن له ولأسرته</w:t>
      </w:r>
      <w:r w:rsidR="00F134D1" w:rsidRPr="00B10E05">
        <w:rPr>
          <w:rFonts w:ascii="Simplified Arabic" w:eastAsia="Times New Roman" w:hAnsi="Simplified Arabic" w:cs="Simplified Arabic" w:hint="cs"/>
          <w:color w:val="000000"/>
          <w:sz w:val="24"/>
          <w:szCs w:val="24"/>
          <w:rtl/>
        </w:rPr>
        <w:t>.</w:t>
      </w:r>
    </w:p>
    <w:p w14:paraId="58815C1A" w14:textId="5153F294" w:rsidR="00F575EF" w:rsidRPr="00B10E05" w:rsidRDefault="00F134D1" w:rsidP="00156757">
      <w:pPr>
        <w:shd w:val="clear" w:color="auto" w:fill="FFFFFF"/>
        <w:spacing w:after="0" w:line="240" w:lineRule="auto"/>
        <w:textAlignment w:val="baseline"/>
        <w:rPr>
          <w:rFonts w:ascii="Simplified Arabic" w:eastAsia="Times New Roman" w:hAnsi="Simplified Arabic" w:cs="Simplified Arabic"/>
          <w:color w:val="000000"/>
          <w:sz w:val="24"/>
          <w:szCs w:val="24"/>
          <w:rtl/>
        </w:rPr>
      </w:pPr>
      <w:r w:rsidRPr="00B10E05">
        <w:rPr>
          <w:rFonts w:ascii="Simplified Arabic" w:eastAsia="Times New Roman" w:hAnsi="Simplified Arabic" w:cs="Simplified Arabic" w:hint="cs"/>
          <w:color w:val="000000"/>
          <w:sz w:val="24"/>
          <w:szCs w:val="24"/>
          <w:rtl/>
        </w:rPr>
        <w:t>كانت الإضاءة دون المستوى فاعتمد أساساً على الإضاءة الطبيعية و</w:t>
      </w:r>
      <w:r w:rsidR="00F575EF" w:rsidRPr="00B10E05">
        <w:rPr>
          <w:rFonts w:ascii="Simplified Arabic" w:eastAsia="Times New Roman" w:hAnsi="Simplified Arabic" w:cs="Simplified Arabic"/>
          <w:color w:val="000000"/>
          <w:sz w:val="24"/>
          <w:szCs w:val="24"/>
          <w:rtl/>
        </w:rPr>
        <w:t>لم يخطر</w:t>
      </w:r>
      <w:r w:rsidR="0063704A">
        <w:rPr>
          <w:rFonts w:ascii="Simplified Arabic" w:eastAsia="Times New Roman" w:hAnsi="Simplified Arabic" w:cs="Simplified Arabic" w:hint="cs"/>
          <w:color w:val="000000"/>
          <w:sz w:val="24"/>
          <w:szCs w:val="24"/>
          <w:rtl/>
        </w:rPr>
        <w:t>ْ</w:t>
      </w:r>
      <w:r w:rsidR="00F575EF" w:rsidRPr="00B10E05">
        <w:rPr>
          <w:rFonts w:ascii="Simplified Arabic" w:eastAsia="Times New Roman" w:hAnsi="Simplified Arabic" w:cs="Simplified Arabic"/>
          <w:color w:val="000000"/>
          <w:sz w:val="24"/>
          <w:szCs w:val="24"/>
          <w:rtl/>
        </w:rPr>
        <w:t xml:space="preserve"> على باله</w:t>
      </w:r>
      <w:r w:rsidRPr="00B10E05">
        <w:rPr>
          <w:rFonts w:ascii="Simplified Arabic" w:eastAsia="Times New Roman" w:hAnsi="Simplified Arabic" w:cs="Simplified Arabic" w:hint="cs"/>
          <w:color w:val="000000"/>
          <w:sz w:val="24"/>
          <w:szCs w:val="24"/>
          <w:rtl/>
        </w:rPr>
        <w:t xml:space="preserve"> في البداية</w:t>
      </w:r>
      <w:r w:rsidR="00F575EF" w:rsidRPr="00B10E05">
        <w:rPr>
          <w:rFonts w:ascii="Simplified Arabic" w:eastAsia="Times New Roman" w:hAnsi="Simplified Arabic" w:cs="Simplified Arabic"/>
          <w:color w:val="000000"/>
          <w:sz w:val="24"/>
          <w:szCs w:val="24"/>
          <w:rtl/>
        </w:rPr>
        <w:t xml:space="preserve"> فكرة</w:t>
      </w:r>
      <w:r w:rsidR="0063704A">
        <w:rPr>
          <w:rFonts w:ascii="Simplified Arabic" w:eastAsia="Times New Roman" w:hAnsi="Simplified Arabic" w:cs="Simplified Arabic" w:hint="cs"/>
          <w:color w:val="000000"/>
          <w:sz w:val="24"/>
          <w:szCs w:val="24"/>
          <w:rtl/>
        </w:rPr>
        <w:t>َ</w:t>
      </w:r>
      <w:r w:rsidR="00F575EF" w:rsidRPr="00B10E05">
        <w:rPr>
          <w:rFonts w:ascii="Simplified Arabic" w:eastAsia="Times New Roman" w:hAnsi="Simplified Arabic" w:cs="Simplified Arabic"/>
          <w:color w:val="000000"/>
          <w:sz w:val="24"/>
          <w:szCs w:val="24"/>
          <w:rtl/>
        </w:rPr>
        <w:t xml:space="preserve"> </w:t>
      </w:r>
      <w:r w:rsidR="007D2BDA" w:rsidRPr="00B10E05">
        <w:rPr>
          <w:rFonts w:ascii="Simplified Arabic" w:eastAsia="Times New Roman" w:hAnsi="Simplified Arabic" w:cs="Simplified Arabic" w:hint="cs"/>
          <w:color w:val="000000"/>
          <w:sz w:val="24"/>
          <w:szCs w:val="24"/>
          <w:rtl/>
        </w:rPr>
        <w:t>فتح</w:t>
      </w:r>
      <w:r w:rsidR="0063704A">
        <w:rPr>
          <w:rFonts w:ascii="Simplified Arabic" w:eastAsia="Times New Roman" w:hAnsi="Simplified Arabic" w:cs="Simplified Arabic" w:hint="cs"/>
          <w:color w:val="000000"/>
          <w:sz w:val="24"/>
          <w:szCs w:val="24"/>
          <w:rtl/>
        </w:rPr>
        <w:t>ِ</w:t>
      </w:r>
      <w:r w:rsidR="007D2BDA" w:rsidRPr="00B10E05">
        <w:rPr>
          <w:rFonts w:ascii="Simplified Arabic" w:eastAsia="Times New Roman" w:hAnsi="Simplified Arabic" w:cs="Simplified Arabic" w:hint="cs"/>
          <w:color w:val="000000"/>
          <w:sz w:val="24"/>
          <w:szCs w:val="24"/>
          <w:rtl/>
        </w:rPr>
        <w:t xml:space="preserve"> نافذة</w:t>
      </w:r>
      <w:r w:rsidR="0063704A">
        <w:rPr>
          <w:rFonts w:ascii="Simplified Arabic" w:eastAsia="Times New Roman" w:hAnsi="Simplified Arabic" w:cs="Simplified Arabic" w:hint="cs"/>
          <w:color w:val="000000"/>
          <w:sz w:val="24"/>
          <w:szCs w:val="24"/>
          <w:rtl/>
        </w:rPr>
        <w:t>ٍ</w:t>
      </w:r>
      <w:r w:rsidR="00F575EF" w:rsidRPr="00B10E05">
        <w:rPr>
          <w:rFonts w:ascii="Simplified Arabic" w:eastAsia="Times New Roman" w:hAnsi="Simplified Arabic" w:cs="Simplified Arabic"/>
          <w:color w:val="000000"/>
          <w:sz w:val="24"/>
          <w:szCs w:val="24"/>
          <w:rtl/>
        </w:rPr>
        <w:t xml:space="preserve"> للإضاءة فلقد كانت مواد الإنشاء المتاحة له وهي جذوع الأشجار وسعف النخيل تسمح للضوء بالنفاذ من بينها.</w:t>
      </w:r>
      <w:r w:rsidR="00F575EF" w:rsidRPr="00B10E05">
        <w:rPr>
          <w:rFonts w:ascii="Simplified Arabic" w:eastAsia="Times New Roman" w:hAnsi="Simplified Arabic" w:cs="Simplified Arabic" w:hint="cs"/>
          <w:color w:val="000000"/>
          <w:sz w:val="24"/>
          <w:szCs w:val="24"/>
          <w:rtl/>
        </w:rPr>
        <w:t xml:space="preserve"> </w:t>
      </w:r>
      <w:r w:rsidR="00F575EF" w:rsidRPr="00B10E05">
        <w:rPr>
          <w:rFonts w:ascii="Simplified Arabic" w:eastAsia="Times New Roman" w:hAnsi="Simplified Arabic" w:cs="Simplified Arabic"/>
          <w:color w:val="000000"/>
          <w:sz w:val="24"/>
          <w:szCs w:val="24"/>
          <w:rtl/>
        </w:rPr>
        <w:t>كذلك فإن فتحة المدخل التي كانت ت</w:t>
      </w:r>
      <w:r w:rsidR="0063704A">
        <w:rPr>
          <w:rFonts w:ascii="Simplified Arabic" w:eastAsia="Times New Roman" w:hAnsi="Simplified Arabic" w:cs="Simplified Arabic" w:hint="cs"/>
          <w:color w:val="000000"/>
          <w:sz w:val="24"/>
          <w:szCs w:val="24"/>
          <w:rtl/>
        </w:rPr>
        <w:t>ُ</w:t>
      </w:r>
      <w:r w:rsidR="00F575EF" w:rsidRPr="00B10E05">
        <w:rPr>
          <w:rFonts w:ascii="Simplified Arabic" w:eastAsia="Times New Roman" w:hAnsi="Simplified Arabic" w:cs="Simplified Arabic"/>
          <w:color w:val="000000"/>
          <w:sz w:val="24"/>
          <w:szCs w:val="24"/>
          <w:rtl/>
        </w:rPr>
        <w:t>غ</w:t>
      </w:r>
      <w:r w:rsidR="0063704A">
        <w:rPr>
          <w:rFonts w:ascii="Simplified Arabic" w:eastAsia="Times New Roman" w:hAnsi="Simplified Arabic" w:cs="Simplified Arabic" w:hint="cs"/>
          <w:color w:val="000000"/>
          <w:sz w:val="24"/>
          <w:szCs w:val="24"/>
          <w:rtl/>
        </w:rPr>
        <w:t>ْ</w:t>
      </w:r>
      <w:r w:rsidR="00F575EF" w:rsidRPr="00B10E05">
        <w:rPr>
          <w:rFonts w:ascii="Simplified Arabic" w:eastAsia="Times New Roman" w:hAnsi="Simplified Arabic" w:cs="Simplified Arabic"/>
          <w:color w:val="000000"/>
          <w:sz w:val="24"/>
          <w:szCs w:val="24"/>
          <w:rtl/>
        </w:rPr>
        <w:t>ط</w:t>
      </w:r>
      <w:r w:rsidR="0063704A">
        <w:rPr>
          <w:rFonts w:ascii="Simplified Arabic" w:eastAsia="Times New Roman" w:hAnsi="Simplified Arabic" w:cs="Simplified Arabic" w:hint="cs"/>
          <w:color w:val="000000"/>
          <w:sz w:val="24"/>
          <w:szCs w:val="24"/>
          <w:rtl/>
        </w:rPr>
        <w:t>ّ</w:t>
      </w:r>
      <w:r w:rsidR="00F575EF" w:rsidRPr="00B10E05">
        <w:rPr>
          <w:rFonts w:ascii="Simplified Arabic" w:eastAsia="Times New Roman" w:hAnsi="Simplified Arabic" w:cs="Simplified Arabic"/>
          <w:color w:val="000000"/>
          <w:sz w:val="24"/>
          <w:szCs w:val="24"/>
          <w:rtl/>
        </w:rPr>
        <w:t>ى بجلود الحيوانات كانت كافية للإضاءة.</w:t>
      </w:r>
      <w:r w:rsidR="00F575EF" w:rsidRPr="00B10E05">
        <w:rPr>
          <w:rFonts w:ascii="Simplified Arabic" w:eastAsia="Times New Roman" w:hAnsi="Simplified Arabic" w:cs="Simplified Arabic" w:hint="cs"/>
          <w:color w:val="000000"/>
          <w:sz w:val="24"/>
          <w:szCs w:val="24"/>
          <w:rtl/>
        </w:rPr>
        <w:t xml:space="preserve"> </w:t>
      </w:r>
      <w:r w:rsidR="00F575EF" w:rsidRPr="00B10E05">
        <w:rPr>
          <w:rFonts w:ascii="Simplified Arabic" w:eastAsia="Times New Roman" w:hAnsi="Simplified Arabic" w:cs="Simplified Arabic"/>
          <w:color w:val="000000"/>
          <w:sz w:val="24"/>
          <w:szCs w:val="24"/>
          <w:rtl/>
        </w:rPr>
        <w:t>ومما هو جدير</w:t>
      </w:r>
      <w:r w:rsidR="0063704A">
        <w:rPr>
          <w:rFonts w:ascii="Simplified Arabic" w:eastAsia="Times New Roman" w:hAnsi="Simplified Arabic" w:cs="Simplified Arabic" w:hint="cs"/>
          <w:color w:val="000000"/>
          <w:sz w:val="24"/>
          <w:szCs w:val="24"/>
          <w:rtl/>
        </w:rPr>
        <w:t>ٌ</w:t>
      </w:r>
      <w:r w:rsidR="00F575EF" w:rsidRPr="00B10E05">
        <w:rPr>
          <w:rFonts w:ascii="Simplified Arabic" w:eastAsia="Times New Roman" w:hAnsi="Simplified Arabic" w:cs="Simplified Arabic"/>
          <w:color w:val="000000"/>
          <w:sz w:val="24"/>
          <w:szCs w:val="24"/>
          <w:rtl/>
        </w:rPr>
        <w:t xml:space="preserve"> بالذكر أن </w:t>
      </w:r>
      <w:r w:rsidR="007D2BDA" w:rsidRPr="00B10E05">
        <w:rPr>
          <w:rFonts w:ascii="Simplified Arabic" w:eastAsia="Times New Roman" w:hAnsi="Simplified Arabic" w:cs="Simplified Arabic" w:hint="cs"/>
          <w:color w:val="000000"/>
          <w:sz w:val="24"/>
          <w:szCs w:val="24"/>
          <w:rtl/>
        </w:rPr>
        <w:t xml:space="preserve">فتحة </w:t>
      </w:r>
      <w:r w:rsidR="00F575EF" w:rsidRPr="00B10E05">
        <w:rPr>
          <w:rFonts w:ascii="Simplified Arabic" w:eastAsia="Times New Roman" w:hAnsi="Simplified Arabic" w:cs="Simplified Arabic"/>
          <w:color w:val="000000"/>
          <w:sz w:val="24"/>
          <w:szCs w:val="24"/>
          <w:rtl/>
        </w:rPr>
        <w:t>السقف نشأ</w:t>
      </w:r>
      <w:r w:rsidR="007D2BDA" w:rsidRPr="00B10E05">
        <w:rPr>
          <w:rFonts w:ascii="Simplified Arabic" w:eastAsia="Times New Roman" w:hAnsi="Simplified Arabic" w:cs="Simplified Arabic" w:hint="cs"/>
          <w:color w:val="000000"/>
          <w:sz w:val="24"/>
          <w:szCs w:val="24"/>
          <w:rtl/>
        </w:rPr>
        <w:t>ت</w:t>
      </w:r>
      <w:r w:rsidR="00F575EF" w:rsidRPr="00B10E05">
        <w:rPr>
          <w:rFonts w:ascii="Simplified Arabic" w:eastAsia="Times New Roman" w:hAnsi="Simplified Arabic" w:cs="Simplified Arabic"/>
          <w:color w:val="000000"/>
          <w:sz w:val="24"/>
          <w:szCs w:val="24"/>
          <w:rtl/>
        </w:rPr>
        <w:t xml:space="preserve"> قبل الش</w:t>
      </w:r>
      <w:r w:rsidR="0063704A">
        <w:rPr>
          <w:rFonts w:ascii="Simplified Arabic" w:eastAsia="Times New Roman" w:hAnsi="Simplified Arabic" w:cs="Simplified Arabic" w:hint="cs"/>
          <w:color w:val="000000"/>
          <w:sz w:val="24"/>
          <w:szCs w:val="24"/>
          <w:rtl/>
        </w:rPr>
        <w:t>ّ</w:t>
      </w:r>
      <w:r w:rsidR="00F575EF" w:rsidRPr="00B10E05">
        <w:rPr>
          <w:rFonts w:ascii="Simplified Arabic" w:eastAsia="Times New Roman" w:hAnsi="Simplified Arabic" w:cs="Simplified Arabic"/>
          <w:color w:val="000000"/>
          <w:sz w:val="24"/>
          <w:szCs w:val="24"/>
          <w:rtl/>
        </w:rPr>
        <w:t>باك وهذا لم يكن لغرض الإضاءة من أعلى ولكن كضرورة لتصريف الدخان المتصاعد نتيجة طهي الطعام أو تدفئة الداخل.</w:t>
      </w:r>
      <w:r w:rsidR="00F575EF" w:rsidRPr="00B10E05">
        <w:rPr>
          <w:rFonts w:ascii="Simplified Arabic" w:eastAsia="Times New Roman" w:hAnsi="Simplified Arabic" w:cs="Simplified Arabic" w:hint="cs"/>
          <w:color w:val="000000"/>
          <w:sz w:val="24"/>
          <w:szCs w:val="24"/>
          <w:rtl/>
        </w:rPr>
        <w:t xml:space="preserve"> </w:t>
      </w:r>
      <w:r w:rsidR="00F575EF" w:rsidRPr="00B10E05">
        <w:rPr>
          <w:rFonts w:ascii="Simplified Arabic" w:eastAsia="Times New Roman" w:hAnsi="Simplified Arabic" w:cs="Simplified Arabic"/>
          <w:color w:val="000000"/>
          <w:sz w:val="24"/>
          <w:szCs w:val="24"/>
          <w:rtl/>
        </w:rPr>
        <w:t>ولذلك فإن فتحات العصور المبكرة لم يكن المقصود بها الإضاءة ولكن كانت أساساً للتهوية.</w:t>
      </w:r>
    </w:p>
    <w:p w14:paraId="664A4C3B" w14:textId="3F096321" w:rsidR="00156757" w:rsidRDefault="00F575EF" w:rsidP="00645252">
      <w:pPr>
        <w:spacing w:after="0" w:line="240" w:lineRule="auto"/>
        <w:textAlignment w:val="baseline"/>
        <w:rPr>
          <w:rFonts w:ascii="Simplified Arabic" w:eastAsia="Times New Roman" w:hAnsi="Simplified Arabic" w:cs="Simplified Arabic"/>
          <w:color w:val="000000"/>
          <w:sz w:val="24"/>
          <w:szCs w:val="24"/>
        </w:rPr>
      </w:pPr>
      <w:r w:rsidRPr="00B10E05">
        <w:rPr>
          <w:rFonts w:ascii="Simplified Arabic" w:eastAsia="Times New Roman" w:hAnsi="Simplified Arabic" w:cs="Simplified Arabic"/>
          <w:color w:val="000000"/>
          <w:sz w:val="24"/>
          <w:szCs w:val="24"/>
          <w:rtl/>
        </w:rPr>
        <w:t>وعندما أس</w:t>
      </w:r>
      <w:r w:rsidR="0063704A">
        <w:rPr>
          <w:rFonts w:ascii="Simplified Arabic" w:eastAsia="Times New Roman" w:hAnsi="Simplified Arabic" w:cs="Simplified Arabic" w:hint="cs"/>
          <w:color w:val="000000"/>
          <w:sz w:val="24"/>
          <w:szCs w:val="24"/>
          <w:rtl/>
        </w:rPr>
        <w:t>ْ</w:t>
      </w:r>
      <w:r w:rsidRPr="00B10E05">
        <w:rPr>
          <w:rFonts w:ascii="Simplified Arabic" w:eastAsia="Times New Roman" w:hAnsi="Simplified Arabic" w:cs="Simplified Arabic"/>
          <w:color w:val="000000"/>
          <w:sz w:val="24"/>
          <w:szCs w:val="24"/>
          <w:rtl/>
        </w:rPr>
        <w:t>تُعمل الطين في البناء فيما بعد، لم يكن من السهل فتح شباك في الحائط الحامل للسقف ولكنه فُتح عند نهاية الحائط بالقرب من السقف.</w:t>
      </w:r>
      <w:r w:rsidRPr="00B10E05">
        <w:rPr>
          <w:rFonts w:ascii="Simplified Arabic" w:eastAsia="Times New Roman" w:hAnsi="Simplified Arabic" w:cs="Simplified Arabic" w:hint="cs"/>
          <w:color w:val="000000"/>
          <w:sz w:val="24"/>
          <w:szCs w:val="24"/>
          <w:rtl/>
        </w:rPr>
        <w:t xml:space="preserve"> و</w:t>
      </w:r>
      <w:r w:rsidRPr="00B10E05">
        <w:rPr>
          <w:rFonts w:ascii="Simplified Arabic" w:eastAsia="Times New Roman" w:hAnsi="Simplified Arabic" w:cs="Simplified Arabic"/>
          <w:color w:val="000000"/>
          <w:sz w:val="24"/>
          <w:szCs w:val="24"/>
          <w:rtl/>
        </w:rPr>
        <w:t>كانت كمية الضوء بالداخل كما هي الآن تتوقف على حالة الإضاءة بالخارج ومساحة فتحة الشباك</w:t>
      </w:r>
      <w:r w:rsidR="00852812" w:rsidRPr="00B10E05">
        <w:rPr>
          <w:rFonts w:ascii="Simplified Arabic" w:eastAsia="Calibri" w:hAnsi="Simplified Arabic" w:cs="Simplified Arabic" w:hint="cs"/>
          <w:sz w:val="24"/>
          <w:szCs w:val="24"/>
          <w:rtl/>
          <w:lang w:bidi="ar-AE"/>
        </w:rPr>
        <w:t xml:space="preserve"> إلى هنا</w:t>
      </w:r>
      <w:r w:rsidR="0063704A">
        <w:rPr>
          <w:rFonts w:ascii="Simplified Arabic" w:eastAsia="Calibri" w:hAnsi="Simplified Arabic" w:cs="Simplified Arabic" w:hint="cs"/>
          <w:sz w:val="24"/>
          <w:szCs w:val="24"/>
          <w:rtl/>
          <w:lang w:bidi="ar-AE"/>
        </w:rPr>
        <w:t>.</w:t>
      </w:r>
      <w:r w:rsidR="00852812" w:rsidRPr="00B10E05">
        <w:rPr>
          <w:rFonts w:ascii="Simplified Arabic" w:eastAsia="Calibri" w:hAnsi="Simplified Arabic" w:cs="Simplified Arabic" w:hint="cs"/>
          <w:sz w:val="24"/>
          <w:szCs w:val="24"/>
          <w:rtl/>
          <w:lang w:bidi="ar-AE"/>
        </w:rPr>
        <w:t xml:space="preserve"> </w:t>
      </w:r>
      <w:r w:rsidR="0063704A">
        <w:rPr>
          <w:rFonts w:ascii="Simplified Arabic" w:eastAsia="Calibri" w:hAnsi="Simplified Arabic" w:cs="Simplified Arabic" w:hint="cs"/>
          <w:sz w:val="24"/>
          <w:szCs w:val="24"/>
          <w:rtl/>
          <w:lang w:bidi="ar-AE"/>
        </w:rPr>
        <w:t>ف</w:t>
      </w:r>
      <w:r w:rsidR="00852812" w:rsidRPr="00B10E05">
        <w:rPr>
          <w:rFonts w:ascii="Simplified Arabic" w:eastAsia="Calibri" w:hAnsi="Simplified Arabic" w:cs="Simplified Arabic" w:hint="cs"/>
          <w:sz w:val="24"/>
          <w:szCs w:val="24"/>
          <w:rtl/>
          <w:lang w:bidi="ar-AE"/>
        </w:rPr>
        <w:t xml:space="preserve">العمارة </w:t>
      </w:r>
      <w:r w:rsidR="000B370D" w:rsidRPr="00B10E05">
        <w:rPr>
          <w:rFonts w:ascii="Simplified Arabic" w:eastAsia="Calibri" w:hAnsi="Simplified Arabic" w:cs="Simplified Arabic" w:hint="cs"/>
          <w:sz w:val="24"/>
          <w:szCs w:val="24"/>
          <w:rtl/>
          <w:lang w:bidi="ar-AE"/>
        </w:rPr>
        <w:t xml:space="preserve">كانت </w:t>
      </w:r>
      <w:r w:rsidR="00852812" w:rsidRPr="00B10E05">
        <w:rPr>
          <w:rFonts w:ascii="Simplified Arabic" w:eastAsia="Calibri" w:hAnsi="Simplified Arabic" w:cs="Simplified Arabic" w:hint="cs"/>
          <w:sz w:val="24"/>
          <w:szCs w:val="24"/>
          <w:rtl/>
          <w:lang w:bidi="ar-AE"/>
        </w:rPr>
        <w:t>وظيفية</w:t>
      </w:r>
      <w:r w:rsidRPr="00B10E05">
        <w:rPr>
          <w:rFonts w:ascii="Simplified Arabic" w:eastAsia="Calibri" w:hAnsi="Simplified Arabic" w:cs="Simplified Arabic" w:hint="cs"/>
          <w:sz w:val="24"/>
          <w:szCs w:val="24"/>
          <w:rtl/>
          <w:lang w:bidi="ar-AE"/>
        </w:rPr>
        <w:t xml:space="preserve"> تؤدي الغرض الذي أقيمت من أجله لتأمين الحماية للإنسان من العوامل الخارجية لكنها كانت</w:t>
      </w:r>
      <w:r w:rsidR="00852812" w:rsidRPr="00B10E05">
        <w:rPr>
          <w:rFonts w:ascii="Simplified Arabic" w:eastAsia="Calibri" w:hAnsi="Simplified Arabic" w:cs="Simplified Arabic" w:hint="cs"/>
          <w:sz w:val="24"/>
          <w:szCs w:val="24"/>
          <w:rtl/>
          <w:lang w:bidi="ar-AE"/>
        </w:rPr>
        <w:t xml:space="preserve"> تفتقر</w:t>
      </w:r>
      <w:r w:rsidR="000B370D" w:rsidRPr="00B10E05">
        <w:rPr>
          <w:rFonts w:ascii="Simplified Arabic" w:eastAsia="Calibri" w:hAnsi="Simplified Arabic" w:cs="Simplified Arabic" w:hint="cs"/>
          <w:sz w:val="24"/>
          <w:szCs w:val="24"/>
          <w:rtl/>
          <w:lang w:bidi="ar-AE"/>
        </w:rPr>
        <w:t xml:space="preserve"> إلى</w:t>
      </w:r>
      <w:r w:rsidR="00852812" w:rsidRPr="00B10E05">
        <w:rPr>
          <w:rFonts w:ascii="Simplified Arabic" w:eastAsia="Calibri" w:hAnsi="Simplified Arabic" w:cs="Simplified Arabic" w:hint="cs"/>
          <w:sz w:val="24"/>
          <w:szCs w:val="24"/>
          <w:rtl/>
          <w:lang w:bidi="ar-AE"/>
        </w:rPr>
        <w:t xml:space="preserve"> صفة الجمال، وعندما بدأ ال</w:t>
      </w:r>
      <w:r w:rsidR="0063704A">
        <w:rPr>
          <w:rFonts w:ascii="Simplified Arabic" w:eastAsia="Calibri" w:hAnsi="Simplified Arabic" w:cs="Simplified Arabic" w:hint="cs"/>
          <w:sz w:val="24"/>
          <w:szCs w:val="24"/>
          <w:rtl/>
          <w:lang w:bidi="ar-AE"/>
        </w:rPr>
        <w:t>إ</w:t>
      </w:r>
      <w:r w:rsidR="00852812" w:rsidRPr="00B10E05">
        <w:rPr>
          <w:rFonts w:ascii="Simplified Arabic" w:eastAsia="Calibri" w:hAnsi="Simplified Arabic" w:cs="Simplified Arabic" w:hint="cs"/>
          <w:sz w:val="24"/>
          <w:szCs w:val="24"/>
          <w:rtl/>
          <w:lang w:bidi="ar-AE"/>
        </w:rPr>
        <w:t>نسان يفكر أيهما أجمل أن تكون فتحة السقف دائرية</w:t>
      </w:r>
      <w:r w:rsidR="0063704A">
        <w:rPr>
          <w:rFonts w:ascii="Simplified Arabic" w:eastAsia="Calibri" w:hAnsi="Simplified Arabic" w:cs="Simplified Arabic" w:hint="cs"/>
          <w:sz w:val="24"/>
          <w:szCs w:val="24"/>
          <w:rtl/>
          <w:lang w:bidi="ar-AE"/>
        </w:rPr>
        <w:t>ً</w:t>
      </w:r>
      <w:r w:rsidR="00852812" w:rsidRPr="00B10E05">
        <w:rPr>
          <w:rFonts w:ascii="Simplified Arabic" w:eastAsia="Calibri" w:hAnsi="Simplified Arabic" w:cs="Simplified Arabic" w:hint="cs"/>
          <w:sz w:val="24"/>
          <w:szCs w:val="24"/>
          <w:rtl/>
          <w:lang w:bidi="ar-AE"/>
        </w:rPr>
        <w:t xml:space="preserve"> أم مربعة</w:t>
      </w:r>
      <w:r w:rsidR="0063704A">
        <w:rPr>
          <w:rFonts w:ascii="Simplified Arabic" w:eastAsia="Calibri" w:hAnsi="Simplified Arabic" w:cs="Simplified Arabic" w:hint="cs"/>
          <w:sz w:val="24"/>
          <w:szCs w:val="24"/>
          <w:rtl/>
          <w:lang w:bidi="ar-AE"/>
        </w:rPr>
        <w:t>ً</w:t>
      </w:r>
      <w:r w:rsidR="00852812" w:rsidRPr="00B10E05">
        <w:rPr>
          <w:rFonts w:ascii="Simplified Arabic" w:eastAsia="Calibri" w:hAnsi="Simplified Arabic" w:cs="Simplified Arabic" w:hint="cs"/>
          <w:sz w:val="24"/>
          <w:szCs w:val="24"/>
          <w:rtl/>
          <w:lang w:bidi="ar-AE"/>
        </w:rPr>
        <w:t xml:space="preserve">، السقف مائل أم مستوي، مع بداية هذا التفكير </w:t>
      </w:r>
      <w:r w:rsidR="000B370D" w:rsidRPr="00B10E05">
        <w:rPr>
          <w:rFonts w:ascii="Simplified Arabic" w:eastAsia="Calibri" w:hAnsi="Simplified Arabic" w:cs="Simplified Arabic" w:hint="cs"/>
          <w:sz w:val="24"/>
          <w:szCs w:val="24"/>
          <w:rtl/>
          <w:lang w:bidi="ar-AE"/>
        </w:rPr>
        <w:t>تطورت العمارة لتكتسب</w:t>
      </w:r>
      <w:r w:rsidR="0063704A">
        <w:rPr>
          <w:rFonts w:ascii="Simplified Arabic" w:eastAsia="Calibri" w:hAnsi="Simplified Arabic" w:cs="Simplified Arabic" w:hint="cs"/>
          <w:sz w:val="24"/>
          <w:szCs w:val="24"/>
          <w:rtl/>
          <w:lang w:bidi="ar-AE"/>
        </w:rPr>
        <w:t>َ</w:t>
      </w:r>
      <w:r w:rsidR="000B370D" w:rsidRPr="00B10E05">
        <w:rPr>
          <w:rFonts w:ascii="Simplified Arabic" w:eastAsia="Calibri" w:hAnsi="Simplified Arabic" w:cs="Simplified Arabic" w:hint="cs"/>
          <w:sz w:val="24"/>
          <w:szCs w:val="24"/>
          <w:rtl/>
          <w:lang w:bidi="ar-AE"/>
        </w:rPr>
        <w:t xml:space="preserve"> </w:t>
      </w:r>
      <w:r w:rsidR="00852812" w:rsidRPr="00B10E05">
        <w:rPr>
          <w:rFonts w:ascii="Simplified Arabic" w:eastAsia="Calibri" w:hAnsi="Simplified Arabic" w:cs="Simplified Arabic" w:hint="cs"/>
          <w:sz w:val="24"/>
          <w:szCs w:val="24"/>
          <w:rtl/>
          <w:lang w:bidi="ar-AE"/>
        </w:rPr>
        <w:t>صفة</w:t>
      </w:r>
      <w:r w:rsidR="0063704A">
        <w:rPr>
          <w:rFonts w:ascii="Simplified Arabic" w:eastAsia="Calibri" w:hAnsi="Simplified Arabic" w:cs="Simplified Arabic" w:hint="cs"/>
          <w:sz w:val="24"/>
          <w:szCs w:val="24"/>
          <w:rtl/>
          <w:lang w:bidi="ar-AE"/>
        </w:rPr>
        <w:t>َ</w:t>
      </w:r>
      <w:r w:rsidR="00852812" w:rsidRPr="00B10E05">
        <w:rPr>
          <w:rFonts w:ascii="Simplified Arabic" w:eastAsia="Calibri" w:hAnsi="Simplified Arabic" w:cs="Simplified Arabic" w:hint="cs"/>
          <w:sz w:val="24"/>
          <w:szCs w:val="24"/>
          <w:rtl/>
          <w:lang w:bidi="ar-AE"/>
        </w:rPr>
        <w:t xml:space="preserve"> الفن</w:t>
      </w:r>
      <w:r w:rsidR="0063704A">
        <w:rPr>
          <w:rFonts w:ascii="Simplified Arabic" w:eastAsia="Calibri" w:hAnsi="Simplified Arabic" w:cs="Simplified Arabic" w:hint="cs"/>
          <w:sz w:val="24"/>
          <w:szCs w:val="24"/>
          <w:rtl/>
          <w:lang w:bidi="ar-AE"/>
        </w:rPr>
        <w:t>ِ</w:t>
      </w:r>
      <w:r w:rsidR="00852812" w:rsidRPr="00B10E05">
        <w:rPr>
          <w:rFonts w:ascii="Simplified Arabic" w:eastAsia="Calibri" w:hAnsi="Simplified Arabic" w:cs="Simplified Arabic" w:hint="cs"/>
          <w:sz w:val="24"/>
          <w:szCs w:val="24"/>
          <w:rtl/>
          <w:lang w:bidi="ar-AE"/>
        </w:rPr>
        <w:t xml:space="preserve">. </w:t>
      </w:r>
      <w:r w:rsidR="0060137D" w:rsidRPr="00B10E05">
        <w:rPr>
          <w:rFonts w:ascii="Simplified Arabic" w:eastAsia="Calibri" w:hAnsi="Simplified Arabic" w:cs="Simplified Arabic" w:hint="cs"/>
          <w:sz w:val="24"/>
          <w:szCs w:val="24"/>
          <w:rtl/>
          <w:lang w:bidi="ar-AE"/>
        </w:rPr>
        <w:t xml:space="preserve">وشهدت الدولة </w:t>
      </w:r>
      <w:r w:rsidRPr="00B10E05">
        <w:rPr>
          <w:rFonts w:ascii="Simplified Arabic" w:eastAsia="Calibri" w:hAnsi="Simplified Arabic" w:cs="Simplified Arabic" w:hint="cs"/>
          <w:sz w:val="24"/>
          <w:szCs w:val="24"/>
          <w:rtl/>
          <w:lang w:bidi="ar-AE"/>
        </w:rPr>
        <w:t>الآشوري</w:t>
      </w:r>
      <w:r w:rsidR="0060137D" w:rsidRPr="00B10E05">
        <w:rPr>
          <w:rFonts w:ascii="Simplified Arabic" w:eastAsia="Calibri" w:hAnsi="Simplified Arabic" w:cs="Simplified Arabic" w:hint="cs"/>
          <w:sz w:val="24"/>
          <w:szCs w:val="24"/>
          <w:rtl/>
          <w:lang w:bidi="ar-AE"/>
        </w:rPr>
        <w:t>ة وخاصة</w:t>
      </w:r>
      <w:r w:rsidR="0063704A">
        <w:rPr>
          <w:rFonts w:ascii="Simplified Arabic" w:eastAsia="Calibri" w:hAnsi="Simplified Arabic" w:cs="Simplified Arabic" w:hint="cs"/>
          <w:sz w:val="24"/>
          <w:szCs w:val="24"/>
          <w:rtl/>
          <w:lang w:bidi="ar-AE"/>
        </w:rPr>
        <w:t>ً</w:t>
      </w:r>
      <w:r w:rsidR="0060137D" w:rsidRPr="00B10E05">
        <w:rPr>
          <w:rFonts w:ascii="Simplified Arabic" w:eastAsia="Calibri" w:hAnsi="Simplified Arabic" w:cs="Simplified Arabic" w:hint="cs"/>
          <w:sz w:val="24"/>
          <w:szCs w:val="24"/>
          <w:rtl/>
          <w:lang w:bidi="ar-AE"/>
        </w:rPr>
        <w:t xml:space="preserve"> في العهد الحديث </w:t>
      </w:r>
      <w:r w:rsidRPr="00B10E05">
        <w:rPr>
          <w:rFonts w:ascii="Simplified Arabic" w:eastAsia="Calibri" w:hAnsi="Simplified Arabic" w:cs="Simplified Arabic" w:hint="cs"/>
          <w:sz w:val="24"/>
          <w:szCs w:val="24"/>
          <w:rtl/>
          <w:lang w:bidi="ar-AE"/>
        </w:rPr>
        <w:t>تطور</w:t>
      </w:r>
      <w:r w:rsidR="0063704A">
        <w:rPr>
          <w:rFonts w:ascii="Simplified Arabic" w:eastAsia="Calibri" w:hAnsi="Simplified Arabic" w:cs="Simplified Arabic" w:hint="cs"/>
          <w:sz w:val="24"/>
          <w:szCs w:val="24"/>
          <w:rtl/>
          <w:lang w:bidi="ar-AE"/>
        </w:rPr>
        <w:t>اً</w:t>
      </w:r>
      <w:r w:rsidRPr="00B10E05">
        <w:rPr>
          <w:rFonts w:ascii="Simplified Arabic" w:eastAsia="Calibri" w:hAnsi="Simplified Arabic" w:cs="Simplified Arabic" w:hint="cs"/>
          <w:sz w:val="24"/>
          <w:szCs w:val="24"/>
          <w:rtl/>
          <w:lang w:bidi="ar-AE"/>
        </w:rPr>
        <w:t xml:space="preserve"> من الناحية العمرانية </w:t>
      </w:r>
      <w:r w:rsidR="0060137D" w:rsidRPr="00B10E05">
        <w:rPr>
          <w:rFonts w:ascii="Simplified Arabic" w:eastAsia="Calibri" w:hAnsi="Simplified Arabic" w:cs="Simplified Arabic" w:hint="cs"/>
          <w:sz w:val="24"/>
          <w:szCs w:val="24"/>
          <w:rtl/>
          <w:lang w:bidi="ar-AE"/>
        </w:rPr>
        <w:t>حيث اتصفت</w:t>
      </w:r>
      <w:r w:rsidRPr="00B10E05">
        <w:rPr>
          <w:rFonts w:ascii="Simplified Arabic" w:eastAsia="Calibri" w:hAnsi="Simplified Arabic" w:cs="Simplified Arabic" w:hint="cs"/>
          <w:sz w:val="24"/>
          <w:szCs w:val="24"/>
          <w:rtl/>
          <w:lang w:bidi="ar-AE"/>
        </w:rPr>
        <w:t xml:space="preserve"> العمارة</w:t>
      </w:r>
      <w:r w:rsidR="0060137D" w:rsidRPr="00B10E05">
        <w:rPr>
          <w:rFonts w:ascii="Simplified Arabic" w:eastAsia="Calibri" w:hAnsi="Simplified Arabic" w:cs="Simplified Arabic" w:hint="cs"/>
          <w:sz w:val="24"/>
          <w:szCs w:val="24"/>
          <w:rtl/>
          <w:lang w:bidi="ar-AE"/>
        </w:rPr>
        <w:t xml:space="preserve"> فيه</w:t>
      </w:r>
      <w:r w:rsidRPr="00B10E05">
        <w:rPr>
          <w:rFonts w:ascii="Simplified Arabic" w:eastAsia="Calibri" w:hAnsi="Simplified Arabic" w:cs="Simplified Arabic" w:hint="cs"/>
          <w:sz w:val="24"/>
          <w:szCs w:val="24"/>
          <w:rtl/>
          <w:lang w:bidi="ar-AE"/>
        </w:rPr>
        <w:t xml:space="preserve"> </w:t>
      </w:r>
      <w:r w:rsidR="00852812" w:rsidRPr="00B10E05">
        <w:rPr>
          <w:rFonts w:ascii="Simplified Arabic" w:eastAsia="Calibri" w:hAnsi="Simplified Arabic" w:cs="Simplified Arabic" w:hint="cs"/>
          <w:sz w:val="24"/>
          <w:szCs w:val="24"/>
          <w:rtl/>
          <w:lang w:bidi="ar-AE"/>
        </w:rPr>
        <w:t>بأنها أغنى مراحل التطور ال</w:t>
      </w:r>
      <w:r w:rsidR="0060137D" w:rsidRPr="00B10E05">
        <w:rPr>
          <w:rFonts w:ascii="Simplified Arabic" w:eastAsia="Calibri" w:hAnsi="Simplified Arabic" w:cs="Simplified Arabic" w:hint="cs"/>
          <w:sz w:val="24"/>
          <w:szCs w:val="24"/>
          <w:rtl/>
          <w:lang w:bidi="ar-AE"/>
        </w:rPr>
        <w:t>م</w:t>
      </w:r>
      <w:r w:rsidR="00852812" w:rsidRPr="00B10E05">
        <w:rPr>
          <w:rFonts w:ascii="Simplified Arabic" w:eastAsia="Calibri" w:hAnsi="Simplified Arabic" w:cs="Simplified Arabic" w:hint="cs"/>
          <w:sz w:val="24"/>
          <w:szCs w:val="24"/>
          <w:rtl/>
          <w:lang w:bidi="ar-AE"/>
        </w:rPr>
        <w:t>عماري والهندسي في بلاد الرافدين.</w:t>
      </w:r>
    </w:p>
    <w:p w14:paraId="6A5FA82D" w14:textId="77777777" w:rsidR="00645252" w:rsidRDefault="00645252" w:rsidP="00645252">
      <w:pPr>
        <w:spacing w:after="0" w:line="240" w:lineRule="auto"/>
        <w:textAlignment w:val="baseline"/>
        <w:rPr>
          <w:rFonts w:ascii="Simplified Arabic" w:eastAsia="Times New Roman" w:hAnsi="Simplified Arabic" w:cs="Simplified Arabic"/>
          <w:color w:val="000000"/>
          <w:sz w:val="24"/>
          <w:szCs w:val="24"/>
          <w:rtl/>
        </w:rPr>
      </w:pPr>
    </w:p>
    <w:p w14:paraId="57148D56" w14:textId="77777777" w:rsidR="00256E6F" w:rsidRDefault="00256E6F" w:rsidP="00645252">
      <w:pPr>
        <w:spacing w:after="0" w:line="240" w:lineRule="auto"/>
        <w:textAlignment w:val="baseline"/>
        <w:rPr>
          <w:rFonts w:ascii="Simplified Arabic" w:eastAsia="Times New Roman" w:hAnsi="Simplified Arabic" w:cs="Simplified Arabic"/>
          <w:color w:val="000000"/>
          <w:sz w:val="24"/>
          <w:szCs w:val="24"/>
          <w:rtl/>
        </w:rPr>
      </w:pPr>
    </w:p>
    <w:p w14:paraId="0327CD9F" w14:textId="25D4660B" w:rsidR="00852812" w:rsidRPr="00256E6F" w:rsidRDefault="00852812" w:rsidP="00256E6F">
      <w:pPr>
        <w:pStyle w:val="a3"/>
        <w:numPr>
          <w:ilvl w:val="0"/>
          <w:numId w:val="20"/>
        </w:numPr>
        <w:tabs>
          <w:tab w:val="left" w:pos="282"/>
          <w:tab w:val="left" w:pos="3299"/>
        </w:tabs>
        <w:spacing w:after="0" w:line="240" w:lineRule="auto"/>
        <w:ind w:left="0" w:firstLine="0"/>
        <w:jc w:val="lowKashida"/>
        <w:rPr>
          <w:rFonts w:ascii="Simplified Arabic" w:eastAsia="Calibri" w:hAnsi="Simplified Arabic" w:cs="Simplified Arabic"/>
          <w:b/>
          <w:bCs/>
          <w:sz w:val="24"/>
          <w:szCs w:val="24"/>
          <w:lang w:bidi="ar-AE"/>
        </w:rPr>
      </w:pPr>
      <w:bookmarkStart w:id="1" w:name="_Hlk133505667"/>
      <w:r w:rsidRPr="00256E6F">
        <w:rPr>
          <w:rFonts w:ascii="Simplified Arabic" w:eastAsia="Calibri" w:hAnsi="Simplified Arabic" w:cs="Simplified Arabic" w:hint="cs"/>
          <w:b/>
          <w:bCs/>
          <w:sz w:val="24"/>
          <w:szCs w:val="24"/>
          <w:rtl/>
          <w:lang w:bidi="ar-AE"/>
        </w:rPr>
        <w:lastRenderedPageBreak/>
        <w:t>أهمية البحث:</w:t>
      </w:r>
    </w:p>
    <w:p w14:paraId="3B416B9E" w14:textId="69869FFD" w:rsidR="00C2489B" w:rsidRDefault="00C2489B" w:rsidP="00156757">
      <w:pPr>
        <w:tabs>
          <w:tab w:val="left" w:pos="3299"/>
        </w:tabs>
        <w:spacing w:after="0" w:line="240" w:lineRule="auto"/>
        <w:rPr>
          <w:rFonts w:ascii="Simplified Arabic" w:eastAsia="Calibri" w:hAnsi="Simplified Arabic" w:cs="Simplified Arabic"/>
          <w:sz w:val="24"/>
          <w:szCs w:val="24"/>
          <w:lang w:bidi="ar-AE"/>
        </w:rPr>
      </w:pPr>
      <w:r w:rsidRPr="00B10E05">
        <w:rPr>
          <w:rFonts w:ascii="Simplified Arabic" w:eastAsia="Calibri" w:hAnsi="Simplified Arabic" w:cs="Simplified Arabic" w:hint="cs"/>
          <w:sz w:val="24"/>
          <w:szCs w:val="24"/>
          <w:rtl/>
          <w:lang w:bidi="ar-AE"/>
        </w:rPr>
        <w:t>تكمن أهمية هذا البحث في كونه يقد</w:t>
      </w:r>
      <w:r w:rsidR="0063704A">
        <w:rPr>
          <w:rFonts w:ascii="Simplified Arabic" w:eastAsia="Calibri" w:hAnsi="Simplified Arabic" w:cs="Simplified Arabic" w:hint="cs"/>
          <w:sz w:val="24"/>
          <w:szCs w:val="24"/>
          <w:rtl/>
          <w:lang w:bidi="ar-AE"/>
        </w:rPr>
        <w:t>ّ</w:t>
      </w:r>
      <w:r w:rsidRPr="00B10E05">
        <w:rPr>
          <w:rFonts w:ascii="Simplified Arabic" w:eastAsia="Calibri" w:hAnsi="Simplified Arabic" w:cs="Simplified Arabic" w:hint="cs"/>
          <w:sz w:val="24"/>
          <w:szCs w:val="24"/>
          <w:rtl/>
          <w:lang w:bidi="ar-AE"/>
        </w:rPr>
        <w:t>م جانب</w:t>
      </w:r>
      <w:r w:rsidR="0063704A">
        <w:rPr>
          <w:rFonts w:ascii="Simplified Arabic" w:eastAsia="Calibri" w:hAnsi="Simplified Arabic" w:cs="Simplified Arabic" w:hint="cs"/>
          <w:sz w:val="24"/>
          <w:szCs w:val="24"/>
          <w:rtl/>
          <w:lang w:bidi="ar-AE"/>
        </w:rPr>
        <w:t>اً</w:t>
      </w:r>
      <w:r w:rsidRPr="00B10E05">
        <w:rPr>
          <w:rFonts w:ascii="Simplified Arabic" w:eastAsia="Calibri" w:hAnsi="Simplified Arabic" w:cs="Simplified Arabic" w:hint="cs"/>
          <w:sz w:val="24"/>
          <w:szCs w:val="24"/>
          <w:rtl/>
          <w:lang w:bidi="ar-AE"/>
        </w:rPr>
        <w:t xml:space="preserve"> مهم</w:t>
      </w:r>
      <w:r w:rsidR="0063704A">
        <w:rPr>
          <w:rFonts w:ascii="Simplified Arabic" w:eastAsia="Calibri" w:hAnsi="Simplified Arabic" w:cs="Simplified Arabic" w:hint="cs"/>
          <w:sz w:val="24"/>
          <w:szCs w:val="24"/>
          <w:rtl/>
          <w:lang w:bidi="ar-AE"/>
        </w:rPr>
        <w:t>اً</w:t>
      </w:r>
      <w:r w:rsidRPr="00B10E05">
        <w:rPr>
          <w:rFonts w:ascii="Simplified Arabic" w:eastAsia="Calibri" w:hAnsi="Simplified Arabic" w:cs="Simplified Arabic" w:hint="cs"/>
          <w:sz w:val="24"/>
          <w:szCs w:val="24"/>
          <w:rtl/>
          <w:lang w:bidi="ar-AE"/>
        </w:rPr>
        <w:t xml:space="preserve"> من جوانب الحضارة الآشورية،</w:t>
      </w:r>
      <w:r w:rsidR="002009E8" w:rsidRPr="00B10E05">
        <w:rPr>
          <w:rFonts w:ascii="Simplified Arabic" w:eastAsia="Calibri" w:hAnsi="Simplified Arabic" w:cs="Simplified Arabic" w:hint="cs"/>
          <w:sz w:val="24"/>
          <w:szCs w:val="24"/>
          <w:rtl/>
          <w:lang w:bidi="ar-AE"/>
        </w:rPr>
        <w:t xml:space="preserve"> التي تتمثل بالقصور التي شيدوها والطرق التي اتبعوها لإدخال الضوء لهذه المباني بالاعتماد على مصادر الإنارة التي تمثلت بالقاعات والأفنية والأجنحة الملكية بالإضافة إلى استخدمهم للإضاءة الاصطناعي</w:t>
      </w:r>
      <w:r w:rsidR="002009E8" w:rsidRPr="00B10E05">
        <w:rPr>
          <w:rFonts w:ascii="Simplified Arabic" w:eastAsia="Calibri" w:hAnsi="Simplified Arabic" w:cs="Simplified Arabic" w:hint="eastAsia"/>
          <w:sz w:val="24"/>
          <w:szCs w:val="24"/>
          <w:rtl/>
          <w:lang w:bidi="ar-AE"/>
        </w:rPr>
        <w:t>ة</w:t>
      </w:r>
      <w:r w:rsidR="002009E8" w:rsidRPr="00B10E05">
        <w:rPr>
          <w:rFonts w:ascii="Simplified Arabic" w:eastAsia="Calibri" w:hAnsi="Simplified Arabic" w:cs="Simplified Arabic" w:hint="cs"/>
          <w:sz w:val="24"/>
          <w:szCs w:val="24"/>
          <w:rtl/>
          <w:lang w:bidi="ar-AE"/>
        </w:rPr>
        <w:t>.</w:t>
      </w:r>
      <w:r w:rsidRPr="00B10E05">
        <w:rPr>
          <w:rFonts w:ascii="Simplified Arabic" w:eastAsia="Calibri" w:hAnsi="Simplified Arabic" w:cs="Simplified Arabic" w:hint="cs"/>
          <w:sz w:val="24"/>
          <w:szCs w:val="24"/>
          <w:rtl/>
          <w:lang w:bidi="ar-AE"/>
        </w:rPr>
        <w:t xml:space="preserve"> حيث</w:t>
      </w:r>
      <w:r w:rsidR="0063704A">
        <w:rPr>
          <w:rFonts w:ascii="Simplified Arabic" w:eastAsia="Calibri" w:hAnsi="Simplified Arabic" w:cs="Simplified Arabic" w:hint="cs"/>
          <w:sz w:val="24"/>
          <w:szCs w:val="24"/>
          <w:rtl/>
          <w:lang w:bidi="ar-AE"/>
        </w:rPr>
        <w:t>ُ</w:t>
      </w:r>
      <w:r w:rsidRPr="00B10E05">
        <w:rPr>
          <w:rFonts w:ascii="Simplified Arabic" w:eastAsia="Calibri" w:hAnsi="Simplified Arabic" w:cs="Simplified Arabic" w:hint="cs"/>
          <w:sz w:val="24"/>
          <w:szCs w:val="24"/>
          <w:rtl/>
          <w:lang w:bidi="ar-AE"/>
        </w:rPr>
        <w:t xml:space="preserve"> يعد</w:t>
      </w:r>
      <w:r w:rsidR="0063704A">
        <w:rPr>
          <w:rFonts w:ascii="Simplified Arabic" w:eastAsia="Calibri" w:hAnsi="Simplified Arabic" w:cs="Simplified Arabic" w:hint="cs"/>
          <w:sz w:val="24"/>
          <w:szCs w:val="24"/>
          <w:rtl/>
          <w:lang w:bidi="ar-AE"/>
        </w:rPr>
        <w:t>ّ</w:t>
      </w:r>
      <w:r w:rsidRPr="00B10E05">
        <w:rPr>
          <w:rFonts w:ascii="Simplified Arabic" w:eastAsia="Calibri" w:hAnsi="Simplified Arabic" w:cs="Simplified Arabic" w:hint="cs"/>
          <w:sz w:val="24"/>
          <w:szCs w:val="24"/>
          <w:rtl/>
          <w:lang w:bidi="ar-AE"/>
        </w:rPr>
        <w:t xml:space="preserve"> العمران أحد أهم العناصر التي تدل على </w:t>
      </w:r>
      <w:r w:rsidR="00EC27F8" w:rsidRPr="00B10E05">
        <w:rPr>
          <w:rFonts w:ascii="Simplified Arabic" w:eastAsia="Calibri" w:hAnsi="Simplified Arabic" w:cs="Simplified Arabic" w:hint="cs"/>
          <w:sz w:val="24"/>
          <w:szCs w:val="24"/>
          <w:rtl/>
          <w:lang w:bidi="ar-AE"/>
        </w:rPr>
        <w:t>ال</w:t>
      </w:r>
      <w:r w:rsidRPr="00B10E05">
        <w:rPr>
          <w:rFonts w:ascii="Simplified Arabic" w:eastAsia="Calibri" w:hAnsi="Simplified Arabic" w:cs="Simplified Arabic" w:hint="cs"/>
          <w:sz w:val="24"/>
          <w:szCs w:val="24"/>
          <w:rtl/>
          <w:lang w:bidi="ar-AE"/>
        </w:rPr>
        <w:t>حضارة والرقي</w:t>
      </w:r>
      <w:r w:rsidR="00EC27F8" w:rsidRPr="00B10E05">
        <w:rPr>
          <w:rFonts w:ascii="Simplified Arabic" w:eastAsia="Calibri" w:hAnsi="Simplified Arabic" w:cs="Simplified Arabic" w:hint="cs"/>
          <w:sz w:val="24"/>
          <w:szCs w:val="24"/>
          <w:rtl/>
          <w:lang w:bidi="ar-AE"/>
        </w:rPr>
        <w:t xml:space="preserve"> لدى الشعوب</w:t>
      </w:r>
      <w:r w:rsidRPr="00B10E05">
        <w:rPr>
          <w:rFonts w:ascii="Simplified Arabic" w:eastAsia="Calibri" w:hAnsi="Simplified Arabic" w:cs="Simplified Arabic" w:hint="cs"/>
          <w:sz w:val="24"/>
          <w:szCs w:val="24"/>
          <w:rtl/>
          <w:lang w:bidi="ar-AE"/>
        </w:rPr>
        <w:t>. ويبي</w:t>
      </w:r>
      <w:r w:rsidR="0063704A">
        <w:rPr>
          <w:rFonts w:ascii="Simplified Arabic" w:eastAsia="Calibri" w:hAnsi="Simplified Arabic" w:cs="Simplified Arabic" w:hint="cs"/>
          <w:sz w:val="24"/>
          <w:szCs w:val="24"/>
          <w:rtl/>
          <w:lang w:bidi="ar-AE"/>
        </w:rPr>
        <w:t>ّ</w:t>
      </w:r>
      <w:r w:rsidRPr="00B10E05">
        <w:rPr>
          <w:rFonts w:ascii="Simplified Arabic" w:eastAsia="Calibri" w:hAnsi="Simplified Arabic" w:cs="Simplified Arabic" w:hint="cs"/>
          <w:sz w:val="24"/>
          <w:szCs w:val="24"/>
          <w:rtl/>
          <w:lang w:bidi="ar-AE"/>
        </w:rPr>
        <w:t>ن مقدرة المعماري القديم في تشييد المنش</w:t>
      </w:r>
      <w:r w:rsidR="00EC27F8" w:rsidRPr="00B10E05">
        <w:rPr>
          <w:rFonts w:ascii="Simplified Arabic" w:eastAsia="Calibri" w:hAnsi="Simplified Arabic" w:cs="Simplified Arabic" w:hint="cs"/>
          <w:sz w:val="24"/>
          <w:szCs w:val="24"/>
          <w:rtl/>
          <w:lang w:bidi="ar-AE"/>
        </w:rPr>
        <w:t>آ</w:t>
      </w:r>
      <w:r w:rsidRPr="00B10E05">
        <w:rPr>
          <w:rFonts w:ascii="Simplified Arabic" w:eastAsia="Calibri" w:hAnsi="Simplified Arabic" w:cs="Simplified Arabic" w:hint="cs"/>
          <w:sz w:val="24"/>
          <w:szCs w:val="24"/>
          <w:rtl/>
          <w:lang w:bidi="ar-AE"/>
        </w:rPr>
        <w:t>ت العمرانية</w:t>
      </w:r>
      <w:r w:rsidR="00EC27F8" w:rsidRPr="00B10E05">
        <w:rPr>
          <w:rFonts w:ascii="Simplified Arabic" w:eastAsia="Calibri" w:hAnsi="Simplified Arabic" w:cs="Simplified Arabic" w:hint="cs"/>
          <w:sz w:val="24"/>
          <w:szCs w:val="24"/>
          <w:rtl/>
          <w:lang w:bidi="ar-AE"/>
        </w:rPr>
        <w:t xml:space="preserve"> ومراعات</w:t>
      </w:r>
      <w:r w:rsidR="00EC27F8" w:rsidRPr="00B10E05">
        <w:rPr>
          <w:rFonts w:ascii="Simplified Arabic" w:eastAsia="Calibri" w:hAnsi="Simplified Arabic" w:cs="Simplified Arabic" w:hint="eastAsia"/>
          <w:sz w:val="24"/>
          <w:szCs w:val="24"/>
          <w:rtl/>
          <w:lang w:bidi="ar-AE"/>
        </w:rPr>
        <w:t>ه</w:t>
      </w:r>
      <w:r w:rsidR="00EC27F8" w:rsidRPr="00B10E05">
        <w:rPr>
          <w:rFonts w:ascii="Simplified Arabic" w:eastAsia="Calibri" w:hAnsi="Simplified Arabic" w:cs="Simplified Arabic" w:hint="cs"/>
          <w:sz w:val="24"/>
          <w:szCs w:val="24"/>
          <w:rtl/>
          <w:lang w:bidi="ar-AE"/>
        </w:rPr>
        <w:t xml:space="preserve"> لعوام</w:t>
      </w:r>
      <w:r w:rsidR="00EC27F8" w:rsidRPr="00B10E05">
        <w:rPr>
          <w:rFonts w:ascii="Simplified Arabic" w:eastAsia="Calibri" w:hAnsi="Simplified Arabic" w:cs="Simplified Arabic" w:hint="eastAsia"/>
          <w:sz w:val="24"/>
          <w:szCs w:val="24"/>
          <w:rtl/>
          <w:lang w:bidi="ar-AE"/>
        </w:rPr>
        <w:t>ل</w:t>
      </w:r>
      <w:r w:rsidR="00EC27F8" w:rsidRPr="00B10E05">
        <w:rPr>
          <w:rFonts w:ascii="Simplified Arabic" w:eastAsia="Calibri" w:hAnsi="Simplified Arabic" w:cs="Simplified Arabic" w:hint="cs"/>
          <w:sz w:val="24"/>
          <w:szCs w:val="24"/>
          <w:rtl/>
          <w:lang w:bidi="ar-AE"/>
        </w:rPr>
        <w:t xml:space="preserve"> التهوية وال</w:t>
      </w:r>
      <w:r w:rsidR="00074188">
        <w:rPr>
          <w:rFonts w:ascii="Simplified Arabic" w:eastAsia="Calibri" w:hAnsi="Simplified Arabic" w:cs="Simplified Arabic" w:hint="cs"/>
          <w:sz w:val="24"/>
          <w:szCs w:val="24"/>
          <w:rtl/>
          <w:lang w:bidi="ar-AE"/>
        </w:rPr>
        <w:t>إ</w:t>
      </w:r>
      <w:r w:rsidR="00EC27F8" w:rsidRPr="00B10E05">
        <w:rPr>
          <w:rFonts w:ascii="Simplified Arabic" w:eastAsia="Calibri" w:hAnsi="Simplified Arabic" w:cs="Simplified Arabic" w:hint="cs"/>
          <w:sz w:val="24"/>
          <w:szCs w:val="24"/>
          <w:rtl/>
          <w:lang w:bidi="ar-AE"/>
        </w:rPr>
        <w:t xml:space="preserve">ضاءة في جميع </w:t>
      </w:r>
      <w:r w:rsidR="00F134D1" w:rsidRPr="00B10E05">
        <w:rPr>
          <w:rFonts w:ascii="Simplified Arabic" w:eastAsia="Calibri" w:hAnsi="Simplified Arabic" w:cs="Simplified Arabic" w:hint="cs"/>
          <w:sz w:val="24"/>
          <w:szCs w:val="24"/>
          <w:rtl/>
          <w:lang w:bidi="ar-AE"/>
        </w:rPr>
        <w:t>القصور</w:t>
      </w:r>
      <w:r w:rsidR="00EC27F8" w:rsidRPr="00B10E05">
        <w:rPr>
          <w:rFonts w:ascii="Simplified Arabic" w:eastAsia="Calibri" w:hAnsi="Simplified Arabic" w:cs="Simplified Arabic" w:hint="cs"/>
          <w:sz w:val="24"/>
          <w:szCs w:val="24"/>
          <w:rtl/>
          <w:lang w:bidi="ar-AE"/>
        </w:rPr>
        <w:t xml:space="preserve"> التي قام ببنائها</w:t>
      </w:r>
      <w:r w:rsidR="002009E8" w:rsidRPr="00B10E05">
        <w:rPr>
          <w:rFonts w:ascii="Simplified Arabic" w:eastAsia="Calibri" w:hAnsi="Simplified Arabic" w:cs="Simplified Arabic" w:hint="cs"/>
          <w:sz w:val="24"/>
          <w:szCs w:val="24"/>
          <w:rtl/>
          <w:lang w:bidi="ar-AE"/>
        </w:rPr>
        <w:t>.</w:t>
      </w:r>
    </w:p>
    <w:p w14:paraId="29080AE1" w14:textId="7CEBD9E2" w:rsidR="00852812" w:rsidRPr="00256E6F" w:rsidRDefault="00852812" w:rsidP="00256E6F">
      <w:pPr>
        <w:pStyle w:val="a3"/>
        <w:numPr>
          <w:ilvl w:val="0"/>
          <w:numId w:val="20"/>
        </w:numPr>
        <w:tabs>
          <w:tab w:val="left" w:pos="282"/>
          <w:tab w:val="left" w:pos="3299"/>
        </w:tabs>
        <w:spacing w:after="0" w:line="240" w:lineRule="auto"/>
        <w:ind w:left="0" w:firstLine="0"/>
        <w:jc w:val="lowKashida"/>
        <w:rPr>
          <w:rFonts w:ascii="Simplified Arabic" w:eastAsia="Calibri" w:hAnsi="Simplified Arabic" w:cs="Simplified Arabic"/>
          <w:b/>
          <w:bCs/>
          <w:sz w:val="24"/>
          <w:szCs w:val="24"/>
          <w:lang w:bidi="ar-AE"/>
        </w:rPr>
      </w:pPr>
      <w:r w:rsidRPr="00256E6F">
        <w:rPr>
          <w:rFonts w:ascii="Simplified Arabic" w:eastAsia="Calibri" w:hAnsi="Simplified Arabic" w:cs="Simplified Arabic" w:hint="cs"/>
          <w:b/>
          <w:bCs/>
          <w:sz w:val="24"/>
          <w:szCs w:val="24"/>
          <w:rtl/>
          <w:lang w:bidi="ar-AE"/>
        </w:rPr>
        <w:t>إشكالية البحث:</w:t>
      </w:r>
    </w:p>
    <w:p w14:paraId="7CDA5A08" w14:textId="196570F1" w:rsidR="005548BF" w:rsidRPr="00B10E05" w:rsidRDefault="000A11A8" w:rsidP="00156757">
      <w:pPr>
        <w:spacing w:after="0" w:line="240" w:lineRule="auto"/>
        <w:rPr>
          <w:rFonts w:ascii="Simplified Arabic" w:eastAsia="Calibri" w:hAnsi="Simplified Arabic" w:cs="Simplified Arabic"/>
          <w:sz w:val="24"/>
          <w:szCs w:val="24"/>
          <w:rtl/>
          <w:lang w:bidi="ar-AE"/>
        </w:rPr>
      </w:pPr>
      <w:r w:rsidRPr="00B10E05">
        <w:rPr>
          <w:rFonts w:ascii="Simplified Arabic" w:eastAsia="Calibri" w:hAnsi="Simplified Arabic" w:cs="Simplified Arabic" w:hint="cs"/>
          <w:sz w:val="24"/>
          <w:szCs w:val="24"/>
          <w:rtl/>
          <w:lang w:bidi="ar-AE"/>
        </w:rPr>
        <w:t xml:space="preserve">ساعد موقع بلاد </w:t>
      </w:r>
      <w:proofErr w:type="spellStart"/>
      <w:r w:rsidRPr="00B10E05">
        <w:rPr>
          <w:rFonts w:ascii="Simplified Arabic" w:eastAsia="Calibri" w:hAnsi="Simplified Arabic" w:cs="Simplified Arabic" w:hint="cs"/>
          <w:sz w:val="24"/>
          <w:szCs w:val="24"/>
          <w:rtl/>
          <w:lang w:bidi="ar-AE"/>
        </w:rPr>
        <w:t>آشور</w:t>
      </w:r>
      <w:proofErr w:type="spellEnd"/>
      <w:r w:rsidRPr="00B10E05">
        <w:rPr>
          <w:rFonts w:ascii="Simplified Arabic" w:eastAsia="Calibri" w:hAnsi="Simplified Arabic" w:cs="Simplified Arabic" w:hint="cs"/>
          <w:sz w:val="24"/>
          <w:szCs w:val="24"/>
          <w:rtl/>
          <w:lang w:bidi="ar-AE"/>
        </w:rPr>
        <w:t xml:space="preserve"> وطبيعة أرضها الصخرية ومناخها على </w:t>
      </w:r>
      <w:r w:rsidR="00074188">
        <w:rPr>
          <w:rFonts w:ascii="Simplified Arabic" w:eastAsia="Calibri" w:hAnsi="Simplified Arabic" w:cs="Simplified Arabic" w:hint="cs"/>
          <w:sz w:val="24"/>
          <w:szCs w:val="24"/>
          <w:rtl/>
          <w:lang w:bidi="ar-AE"/>
        </w:rPr>
        <w:t>ال</w:t>
      </w:r>
      <w:r w:rsidRPr="00B10E05">
        <w:rPr>
          <w:rFonts w:ascii="Simplified Arabic" w:eastAsia="Calibri" w:hAnsi="Simplified Arabic" w:cs="Simplified Arabic" w:hint="cs"/>
          <w:sz w:val="24"/>
          <w:szCs w:val="24"/>
          <w:rtl/>
          <w:lang w:bidi="ar-AE"/>
        </w:rPr>
        <w:t xml:space="preserve">قيام ببناء العديد من المباني العمرانية، وقد تنوعت </w:t>
      </w:r>
      <w:r w:rsidR="005548BF" w:rsidRPr="00B10E05">
        <w:rPr>
          <w:rFonts w:ascii="Simplified Arabic" w:eastAsia="Calibri" w:hAnsi="Simplified Arabic" w:cs="Simplified Arabic" w:hint="cs"/>
          <w:sz w:val="24"/>
          <w:szCs w:val="24"/>
          <w:rtl/>
          <w:lang w:bidi="ar-AE"/>
        </w:rPr>
        <w:t>المنشآت</w:t>
      </w:r>
      <w:r w:rsidRPr="00B10E05">
        <w:rPr>
          <w:rFonts w:ascii="Simplified Arabic" w:eastAsia="Calibri" w:hAnsi="Simplified Arabic" w:cs="Simplified Arabic" w:hint="cs"/>
          <w:sz w:val="24"/>
          <w:szCs w:val="24"/>
          <w:rtl/>
          <w:lang w:bidi="ar-AE"/>
        </w:rPr>
        <w:t xml:space="preserve"> العمرانية</w:t>
      </w:r>
      <w:r w:rsidR="006B1650" w:rsidRPr="00B10E05">
        <w:rPr>
          <w:rFonts w:ascii="Simplified Arabic" w:eastAsia="Calibri" w:hAnsi="Simplified Arabic" w:cs="Simplified Arabic" w:hint="cs"/>
          <w:sz w:val="24"/>
          <w:szCs w:val="24"/>
          <w:rtl/>
          <w:lang w:bidi="ar-AE"/>
        </w:rPr>
        <w:t xml:space="preserve"> </w:t>
      </w:r>
      <w:r w:rsidRPr="00B10E05">
        <w:rPr>
          <w:rFonts w:ascii="Simplified Arabic" w:eastAsia="Calibri" w:hAnsi="Simplified Arabic" w:cs="Simplified Arabic" w:hint="cs"/>
          <w:sz w:val="24"/>
          <w:szCs w:val="24"/>
          <w:rtl/>
          <w:lang w:bidi="ar-AE"/>
        </w:rPr>
        <w:t>من قصور</w:t>
      </w:r>
      <w:r w:rsidR="00074188">
        <w:rPr>
          <w:rFonts w:ascii="Simplified Arabic" w:eastAsia="Calibri" w:hAnsi="Simplified Arabic" w:cs="Simplified Arabic" w:hint="cs"/>
          <w:sz w:val="24"/>
          <w:szCs w:val="24"/>
          <w:rtl/>
          <w:lang w:bidi="ar-AE"/>
        </w:rPr>
        <w:t>ٍ</w:t>
      </w:r>
      <w:r w:rsidRPr="00B10E05">
        <w:rPr>
          <w:rFonts w:ascii="Simplified Arabic" w:eastAsia="Calibri" w:hAnsi="Simplified Arabic" w:cs="Simplified Arabic" w:hint="cs"/>
          <w:sz w:val="24"/>
          <w:szCs w:val="24"/>
          <w:rtl/>
          <w:lang w:bidi="ar-AE"/>
        </w:rPr>
        <w:t xml:space="preserve"> ومعابد</w:t>
      </w:r>
      <w:r w:rsidR="00074188">
        <w:rPr>
          <w:rFonts w:ascii="Simplified Arabic" w:eastAsia="Calibri" w:hAnsi="Simplified Arabic" w:cs="Simplified Arabic" w:hint="cs"/>
          <w:sz w:val="24"/>
          <w:szCs w:val="24"/>
          <w:rtl/>
          <w:lang w:bidi="ar-AE"/>
        </w:rPr>
        <w:t>َ</w:t>
      </w:r>
      <w:r w:rsidRPr="00B10E05">
        <w:rPr>
          <w:rFonts w:ascii="Simplified Arabic" w:eastAsia="Calibri" w:hAnsi="Simplified Arabic" w:cs="Simplified Arabic" w:hint="cs"/>
          <w:sz w:val="24"/>
          <w:szCs w:val="24"/>
          <w:rtl/>
          <w:lang w:bidi="ar-AE"/>
        </w:rPr>
        <w:t xml:space="preserve"> وبيوت</w:t>
      </w:r>
      <w:r w:rsidR="005548BF" w:rsidRPr="00B10E05">
        <w:rPr>
          <w:rFonts w:ascii="Simplified Arabic" w:eastAsia="Calibri" w:hAnsi="Simplified Arabic" w:cs="Simplified Arabic" w:hint="cs"/>
          <w:sz w:val="24"/>
          <w:szCs w:val="24"/>
          <w:rtl/>
          <w:lang w:bidi="ar-AE"/>
        </w:rPr>
        <w:t xml:space="preserve">، لذلك سيحاول هذا البحث دراسة أهم </w:t>
      </w:r>
      <w:r w:rsidR="00F134D1" w:rsidRPr="00B10E05">
        <w:rPr>
          <w:rFonts w:ascii="Simplified Arabic" w:eastAsia="Calibri" w:hAnsi="Simplified Arabic" w:cs="Simplified Arabic" w:hint="cs"/>
          <w:sz w:val="24"/>
          <w:szCs w:val="24"/>
          <w:rtl/>
          <w:lang w:bidi="ar-AE"/>
        </w:rPr>
        <w:t>القصور الآشورية</w:t>
      </w:r>
      <w:r w:rsidR="005548BF" w:rsidRPr="00B10E05">
        <w:rPr>
          <w:rFonts w:ascii="Simplified Arabic" w:eastAsia="Calibri" w:hAnsi="Simplified Arabic" w:cs="Simplified Arabic" w:hint="cs"/>
          <w:sz w:val="24"/>
          <w:szCs w:val="24"/>
          <w:rtl/>
          <w:lang w:bidi="ar-AE"/>
        </w:rPr>
        <w:t xml:space="preserve"> التي قام بتشييدها الملوك الآشوري</w:t>
      </w:r>
      <w:r w:rsidR="00074188">
        <w:rPr>
          <w:rFonts w:ascii="Simplified Arabic" w:eastAsia="Calibri" w:hAnsi="Simplified Arabic" w:cs="Simplified Arabic" w:hint="cs"/>
          <w:sz w:val="24"/>
          <w:szCs w:val="24"/>
          <w:rtl/>
          <w:lang w:bidi="ar-AE"/>
        </w:rPr>
        <w:t>و</w:t>
      </w:r>
      <w:r w:rsidR="005548BF" w:rsidRPr="00B10E05">
        <w:rPr>
          <w:rFonts w:ascii="Simplified Arabic" w:eastAsia="Calibri" w:hAnsi="Simplified Arabic" w:cs="Simplified Arabic" w:hint="cs"/>
          <w:sz w:val="24"/>
          <w:szCs w:val="24"/>
          <w:rtl/>
          <w:lang w:bidi="ar-AE"/>
        </w:rPr>
        <w:t xml:space="preserve">ن والطرق التي اتبعوها في بنائها </w:t>
      </w:r>
      <w:r w:rsidR="00C83649" w:rsidRPr="00B10E05">
        <w:rPr>
          <w:rFonts w:ascii="Simplified Arabic" w:eastAsia="Calibri" w:hAnsi="Simplified Arabic" w:cs="Simplified Arabic" w:hint="cs"/>
          <w:sz w:val="24"/>
          <w:szCs w:val="24"/>
          <w:rtl/>
          <w:lang w:bidi="ar-AE"/>
        </w:rPr>
        <w:t>لتوفير الإضاءة لها</w:t>
      </w:r>
      <w:r w:rsidR="006B1650" w:rsidRPr="00B10E05">
        <w:rPr>
          <w:rFonts w:ascii="Simplified Arabic" w:eastAsia="Calibri" w:hAnsi="Simplified Arabic" w:cs="Simplified Arabic" w:hint="cs"/>
          <w:sz w:val="24"/>
          <w:szCs w:val="24"/>
          <w:rtl/>
          <w:lang w:bidi="ar-AE"/>
        </w:rPr>
        <w:t>.</w:t>
      </w:r>
      <w:r w:rsidR="005548BF" w:rsidRPr="00B10E05">
        <w:rPr>
          <w:rFonts w:ascii="Simplified Arabic" w:eastAsia="Calibri" w:hAnsi="Simplified Arabic" w:cs="Simplified Arabic" w:hint="cs"/>
          <w:sz w:val="24"/>
          <w:szCs w:val="24"/>
          <w:rtl/>
          <w:lang w:bidi="ar-AE"/>
        </w:rPr>
        <w:t xml:space="preserve"> لتكوين صورة واضحة </w:t>
      </w:r>
      <w:r w:rsidR="006B1650" w:rsidRPr="00B10E05">
        <w:rPr>
          <w:rFonts w:ascii="Simplified Arabic" w:eastAsia="Calibri" w:hAnsi="Simplified Arabic" w:cs="Simplified Arabic" w:hint="cs"/>
          <w:sz w:val="24"/>
          <w:szCs w:val="24"/>
          <w:rtl/>
          <w:lang w:bidi="ar-AE"/>
        </w:rPr>
        <w:t xml:space="preserve">عن </w:t>
      </w:r>
      <w:r w:rsidR="005548BF" w:rsidRPr="00B10E05">
        <w:rPr>
          <w:rFonts w:ascii="Simplified Arabic" w:eastAsia="Calibri" w:hAnsi="Simplified Arabic" w:cs="Simplified Arabic" w:hint="cs"/>
          <w:sz w:val="24"/>
          <w:szCs w:val="24"/>
          <w:rtl/>
          <w:lang w:bidi="ar-AE"/>
        </w:rPr>
        <w:t>تطورهم الحضاري والعمراني. بحيث يمكن الإجابة عن الأسئلة التالية:</w:t>
      </w:r>
    </w:p>
    <w:p w14:paraId="62DFDAD9" w14:textId="7A7F5210" w:rsidR="002009E8" w:rsidRPr="00B10E05" w:rsidRDefault="0091563B" w:rsidP="00156757">
      <w:pPr>
        <w:pStyle w:val="a3"/>
        <w:numPr>
          <w:ilvl w:val="0"/>
          <w:numId w:val="23"/>
        </w:numPr>
        <w:spacing w:after="0" w:line="240" w:lineRule="auto"/>
        <w:ind w:left="0"/>
        <w:rPr>
          <w:rFonts w:ascii="Simplified Arabic" w:eastAsia="Calibri" w:hAnsi="Simplified Arabic" w:cs="Simplified Arabic"/>
          <w:sz w:val="24"/>
          <w:szCs w:val="24"/>
          <w:lang w:bidi="ar-AE"/>
        </w:rPr>
      </w:pPr>
      <w:r w:rsidRPr="00B10E05">
        <w:rPr>
          <w:rFonts w:ascii="Simplified Arabic" w:eastAsia="Calibri" w:hAnsi="Simplified Arabic" w:cs="Simplified Arabic" w:hint="cs"/>
          <w:sz w:val="24"/>
          <w:szCs w:val="24"/>
          <w:rtl/>
          <w:lang w:bidi="ar-AE"/>
        </w:rPr>
        <w:t>القصور</w:t>
      </w:r>
      <w:r w:rsidR="005548BF" w:rsidRPr="00B10E05">
        <w:rPr>
          <w:rFonts w:ascii="Simplified Arabic" w:eastAsia="Calibri" w:hAnsi="Simplified Arabic" w:cs="Simplified Arabic" w:hint="cs"/>
          <w:sz w:val="24"/>
          <w:szCs w:val="24"/>
          <w:rtl/>
          <w:lang w:bidi="ar-AE"/>
        </w:rPr>
        <w:t xml:space="preserve"> التي قام الآشوري</w:t>
      </w:r>
      <w:r w:rsidR="00074188">
        <w:rPr>
          <w:rFonts w:ascii="Simplified Arabic" w:eastAsia="Calibri" w:hAnsi="Simplified Arabic" w:cs="Simplified Arabic" w:hint="cs"/>
          <w:sz w:val="24"/>
          <w:szCs w:val="24"/>
          <w:rtl/>
          <w:lang w:bidi="ar-AE"/>
        </w:rPr>
        <w:t>و</w:t>
      </w:r>
      <w:r w:rsidR="005548BF" w:rsidRPr="00B10E05">
        <w:rPr>
          <w:rFonts w:ascii="Simplified Arabic" w:eastAsia="Calibri" w:hAnsi="Simplified Arabic" w:cs="Simplified Arabic" w:hint="cs"/>
          <w:sz w:val="24"/>
          <w:szCs w:val="24"/>
          <w:rtl/>
          <w:lang w:bidi="ar-AE"/>
        </w:rPr>
        <w:t xml:space="preserve">ن بتشييدها </w:t>
      </w:r>
      <w:r w:rsidR="006B1650" w:rsidRPr="00B10E05">
        <w:rPr>
          <w:rFonts w:ascii="Simplified Arabic" w:eastAsia="Calibri" w:hAnsi="Simplified Arabic" w:cs="Simplified Arabic" w:hint="cs"/>
          <w:sz w:val="24"/>
          <w:szCs w:val="24"/>
          <w:rtl/>
          <w:lang w:bidi="ar-AE"/>
        </w:rPr>
        <w:t>وكيفية</w:t>
      </w:r>
      <w:r w:rsidR="00022A45" w:rsidRPr="00B10E05">
        <w:rPr>
          <w:rFonts w:ascii="Simplified Arabic" w:eastAsia="Calibri" w:hAnsi="Simplified Arabic" w:cs="Simplified Arabic" w:hint="cs"/>
          <w:sz w:val="24"/>
          <w:szCs w:val="24"/>
          <w:rtl/>
          <w:lang w:bidi="ar-AE"/>
        </w:rPr>
        <w:t xml:space="preserve"> توفير الإضاءة </w:t>
      </w:r>
      <w:r w:rsidR="006B1650" w:rsidRPr="00B10E05">
        <w:rPr>
          <w:rFonts w:ascii="Simplified Arabic" w:eastAsia="Calibri" w:hAnsi="Simplified Arabic" w:cs="Simplified Arabic" w:hint="cs"/>
          <w:sz w:val="24"/>
          <w:szCs w:val="24"/>
          <w:rtl/>
          <w:lang w:bidi="ar-AE"/>
        </w:rPr>
        <w:t xml:space="preserve">لهذه </w:t>
      </w:r>
      <w:r w:rsidRPr="00B10E05">
        <w:rPr>
          <w:rFonts w:ascii="Simplified Arabic" w:eastAsia="Calibri" w:hAnsi="Simplified Arabic" w:cs="Simplified Arabic" w:hint="cs"/>
          <w:sz w:val="24"/>
          <w:szCs w:val="24"/>
          <w:rtl/>
          <w:lang w:bidi="ar-AE"/>
        </w:rPr>
        <w:t>القصور</w:t>
      </w:r>
      <w:r w:rsidR="00022A45" w:rsidRPr="00B10E05">
        <w:rPr>
          <w:rFonts w:ascii="Simplified Arabic" w:eastAsia="Calibri" w:hAnsi="Simplified Arabic" w:cs="Simplified Arabic" w:hint="cs"/>
          <w:sz w:val="24"/>
          <w:szCs w:val="24"/>
          <w:rtl/>
          <w:lang w:bidi="ar-AE"/>
        </w:rPr>
        <w:t>؟</w:t>
      </w:r>
    </w:p>
    <w:p w14:paraId="4783ABDD" w14:textId="28D10B6C" w:rsidR="00022A45" w:rsidRPr="00B10E05" w:rsidRDefault="002009E8" w:rsidP="00156757">
      <w:pPr>
        <w:pStyle w:val="a3"/>
        <w:numPr>
          <w:ilvl w:val="0"/>
          <w:numId w:val="23"/>
        </w:numPr>
        <w:spacing w:after="0" w:line="240" w:lineRule="auto"/>
        <w:ind w:left="0"/>
        <w:rPr>
          <w:rFonts w:ascii="Simplified Arabic" w:eastAsia="Calibri" w:hAnsi="Simplified Arabic" w:cs="Simplified Arabic"/>
          <w:sz w:val="24"/>
          <w:szCs w:val="24"/>
          <w:lang w:bidi="ar-AE"/>
        </w:rPr>
      </w:pPr>
      <w:r w:rsidRPr="00B10E05">
        <w:rPr>
          <w:rFonts w:ascii="Simplified Arabic" w:eastAsia="Calibri" w:hAnsi="Simplified Arabic" w:cs="Simplified Arabic" w:hint="cs"/>
          <w:sz w:val="24"/>
          <w:szCs w:val="24"/>
          <w:rtl/>
          <w:lang w:bidi="ar-AE"/>
        </w:rPr>
        <w:t xml:space="preserve"> ماهي أهم مصادر الإضاءة في القصور الآشورية؟</w:t>
      </w:r>
    </w:p>
    <w:p w14:paraId="5C61F250" w14:textId="5E2D1318" w:rsidR="0006366D" w:rsidRPr="00B10E05" w:rsidRDefault="00074188" w:rsidP="00156757">
      <w:pPr>
        <w:pStyle w:val="a3"/>
        <w:numPr>
          <w:ilvl w:val="0"/>
          <w:numId w:val="23"/>
        </w:numPr>
        <w:spacing w:after="0" w:line="240" w:lineRule="auto"/>
        <w:ind w:left="0"/>
        <w:rPr>
          <w:rFonts w:ascii="Simplified Arabic" w:eastAsia="Calibri" w:hAnsi="Simplified Arabic" w:cs="Simplified Arabic"/>
          <w:b/>
          <w:bCs/>
          <w:sz w:val="24"/>
          <w:szCs w:val="24"/>
          <w:lang w:bidi="ar-AE"/>
        </w:rPr>
      </w:pPr>
      <w:r>
        <w:rPr>
          <w:rFonts w:ascii="Simplified Arabic" w:eastAsia="Calibri" w:hAnsi="Simplified Arabic" w:cs="Simplified Arabic" w:hint="cs"/>
          <w:sz w:val="24"/>
          <w:szCs w:val="24"/>
          <w:rtl/>
          <w:lang w:bidi="ar-AE"/>
        </w:rPr>
        <w:t xml:space="preserve">ما </w:t>
      </w:r>
      <w:r w:rsidR="007D2BDA" w:rsidRPr="00B10E05">
        <w:rPr>
          <w:rFonts w:ascii="Simplified Arabic" w:eastAsia="Calibri" w:hAnsi="Simplified Arabic" w:cs="Simplified Arabic" w:hint="cs"/>
          <w:sz w:val="24"/>
          <w:szCs w:val="24"/>
          <w:rtl/>
          <w:lang w:bidi="ar-AE"/>
        </w:rPr>
        <w:t>الطرق التي اتبعوها في إدخال الضوء للقاعات والأجنحة الملكية</w:t>
      </w:r>
      <w:r w:rsidR="00022A45" w:rsidRPr="00B10E05">
        <w:rPr>
          <w:rFonts w:ascii="Simplified Arabic" w:eastAsia="Calibri" w:hAnsi="Simplified Arabic" w:cs="Simplified Arabic" w:hint="cs"/>
          <w:sz w:val="24"/>
          <w:szCs w:val="24"/>
          <w:rtl/>
          <w:lang w:bidi="ar-AE"/>
        </w:rPr>
        <w:t>؟</w:t>
      </w:r>
      <w:r w:rsidR="000A11A8" w:rsidRPr="00B10E05">
        <w:rPr>
          <w:rFonts w:ascii="Simplified Arabic" w:eastAsia="Calibri" w:hAnsi="Simplified Arabic" w:cs="Simplified Arabic"/>
          <w:sz w:val="24"/>
          <w:szCs w:val="24"/>
          <w:rtl/>
          <w:lang w:bidi="ar-AE"/>
        </w:rPr>
        <w:tab/>
      </w:r>
      <w:r w:rsidR="000A11A8" w:rsidRPr="00B10E05">
        <w:rPr>
          <w:rFonts w:ascii="Simplified Arabic" w:eastAsia="Calibri" w:hAnsi="Simplified Arabic" w:cs="Simplified Arabic"/>
          <w:b/>
          <w:bCs/>
          <w:sz w:val="24"/>
          <w:szCs w:val="24"/>
          <w:rtl/>
          <w:lang w:bidi="ar-AE"/>
        </w:rPr>
        <w:tab/>
      </w:r>
      <w:r w:rsidR="000A11A8" w:rsidRPr="00B10E05">
        <w:rPr>
          <w:rFonts w:ascii="Simplified Arabic" w:eastAsia="Calibri" w:hAnsi="Simplified Arabic" w:cs="Simplified Arabic"/>
          <w:b/>
          <w:bCs/>
          <w:sz w:val="24"/>
          <w:szCs w:val="24"/>
          <w:rtl/>
          <w:lang w:bidi="ar-AE"/>
        </w:rPr>
        <w:tab/>
      </w:r>
    </w:p>
    <w:p w14:paraId="012D0F71" w14:textId="4288D620" w:rsidR="007D2BDA" w:rsidRDefault="007D2BDA" w:rsidP="00156757">
      <w:pPr>
        <w:pStyle w:val="a3"/>
        <w:numPr>
          <w:ilvl w:val="0"/>
          <w:numId w:val="23"/>
        </w:numPr>
        <w:spacing w:after="0" w:line="240" w:lineRule="auto"/>
        <w:ind w:left="0"/>
        <w:rPr>
          <w:rFonts w:ascii="Simplified Arabic" w:eastAsia="Calibri" w:hAnsi="Simplified Arabic" w:cs="Simplified Arabic"/>
          <w:sz w:val="26"/>
          <w:szCs w:val="26"/>
          <w:lang w:bidi="ar-AE"/>
        </w:rPr>
      </w:pPr>
      <w:r w:rsidRPr="00B10E05">
        <w:rPr>
          <w:rFonts w:ascii="Simplified Arabic" w:eastAsia="Calibri" w:hAnsi="Simplified Arabic" w:cs="Simplified Arabic" w:hint="cs"/>
          <w:b/>
          <w:bCs/>
          <w:sz w:val="24"/>
          <w:szCs w:val="24"/>
          <w:rtl/>
          <w:lang w:bidi="ar-AE"/>
        </w:rPr>
        <w:t xml:space="preserve"> </w:t>
      </w:r>
      <w:r w:rsidRPr="00B10E05">
        <w:rPr>
          <w:rFonts w:ascii="Simplified Arabic" w:eastAsia="Calibri" w:hAnsi="Simplified Arabic" w:cs="Simplified Arabic" w:hint="cs"/>
          <w:sz w:val="24"/>
          <w:szCs w:val="24"/>
          <w:rtl/>
          <w:lang w:bidi="ar-AE"/>
        </w:rPr>
        <w:t xml:space="preserve">ما هي وسائل الإضاءة الاصطناعية التي استخدموها خلال </w:t>
      </w:r>
      <w:r w:rsidR="002009E8" w:rsidRPr="00B10E05">
        <w:rPr>
          <w:rFonts w:ascii="Simplified Arabic" w:eastAsia="Calibri" w:hAnsi="Simplified Arabic" w:cs="Simplified Arabic" w:hint="cs"/>
          <w:sz w:val="24"/>
          <w:szCs w:val="24"/>
          <w:rtl/>
          <w:lang w:bidi="ar-AE"/>
        </w:rPr>
        <w:t>الليل</w:t>
      </w:r>
      <w:r w:rsidR="002009E8" w:rsidRPr="002009E8">
        <w:rPr>
          <w:rFonts w:ascii="Simplified Arabic" w:eastAsia="Calibri" w:hAnsi="Simplified Arabic" w:cs="Simplified Arabic" w:hint="cs"/>
          <w:sz w:val="26"/>
          <w:szCs w:val="26"/>
          <w:rtl/>
          <w:lang w:bidi="ar-AE"/>
        </w:rPr>
        <w:t>؟</w:t>
      </w:r>
    </w:p>
    <w:p w14:paraId="34962379" w14:textId="06FEF70A" w:rsidR="00852812" w:rsidRPr="00256E6F" w:rsidRDefault="00852812" w:rsidP="00256E6F">
      <w:pPr>
        <w:pStyle w:val="a3"/>
        <w:numPr>
          <w:ilvl w:val="0"/>
          <w:numId w:val="20"/>
        </w:numPr>
        <w:tabs>
          <w:tab w:val="left" w:pos="282"/>
          <w:tab w:val="left" w:pos="3299"/>
        </w:tabs>
        <w:spacing w:after="0" w:line="240" w:lineRule="auto"/>
        <w:ind w:left="0" w:firstLine="0"/>
        <w:jc w:val="lowKashida"/>
        <w:rPr>
          <w:rFonts w:ascii="Simplified Arabic" w:eastAsia="Calibri" w:hAnsi="Simplified Arabic" w:cs="Simplified Arabic"/>
          <w:b/>
          <w:bCs/>
          <w:sz w:val="24"/>
          <w:szCs w:val="24"/>
          <w:lang w:bidi="ar-AE"/>
        </w:rPr>
      </w:pPr>
      <w:r w:rsidRPr="00256E6F">
        <w:rPr>
          <w:rFonts w:ascii="Simplified Arabic" w:eastAsia="Calibri" w:hAnsi="Simplified Arabic" w:cs="Simplified Arabic" w:hint="cs"/>
          <w:b/>
          <w:bCs/>
          <w:sz w:val="24"/>
          <w:szCs w:val="24"/>
          <w:rtl/>
          <w:lang w:bidi="ar-AE"/>
        </w:rPr>
        <w:t>الهدف من البحث:</w:t>
      </w:r>
    </w:p>
    <w:p w14:paraId="015ED713" w14:textId="2B5F97A6" w:rsidR="00C83649" w:rsidRPr="00B10E05" w:rsidRDefault="00022A45" w:rsidP="00156757">
      <w:pPr>
        <w:tabs>
          <w:tab w:val="left" w:pos="3299"/>
        </w:tabs>
        <w:spacing w:after="0" w:line="240" w:lineRule="auto"/>
        <w:rPr>
          <w:rFonts w:ascii="Simplified Arabic" w:eastAsia="Calibri" w:hAnsi="Simplified Arabic" w:cs="Simplified Arabic"/>
          <w:sz w:val="24"/>
          <w:szCs w:val="24"/>
          <w:rtl/>
          <w:lang w:bidi="ar-AE"/>
        </w:rPr>
      </w:pPr>
      <w:r w:rsidRPr="00B10E05">
        <w:rPr>
          <w:rFonts w:ascii="Simplified Arabic" w:eastAsia="Calibri" w:hAnsi="Simplified Arabic" w:cs="Simplified Arabic" w:hint="cs"/>
          <w:sz w:val="24"/>
          <w:szCs w:val="24"/>
          <w:rtl/>
          <w:lang w:bidi="ar-AE"/>
        </w:rPr>
        <w:t xml:space="preserve">يهدف البحث إلى دراسة أهمية العمران كأهم </w:t>
      </w:r>
      <w:r w:rsidR="001421FA" w:rsidRPr="00B10E05">
        <w:rPr>
          <w:rFonts w:ascii="Simplified Arabic" w:eastAsia="Calibri" w:hAnsi="Simplified Arabic" w:cs="Simplified Arabic" w:hint="cs"/>
          <w:sz w:val="24"/>
          <w:szCs w:val="24"/>
          <w:rtl/>
          <w:lang w:bidi="ar-AE"/>
        </w:rPr>
        <w:t>ال</w:t>
      </w:r>
      <w:r w:rsidRPr="00B10E05">
        <w:rPr>
          <w:rFonts w:ascii="Simplified Arabic" w:eastAsia="Calibri" w:hAnsi="Simplified Arabic" w:cs="Simplified Arabic" w:hint="cs"/>
          <w:sz w:val="24"/>
          <w:szCs w:val="24"/>
          <w:rtl/>
          <w:lang w:bidi="ar-AE"/>
        </w:rPr>
        <w:t>أركان التي تدل</w:t>
      </w:r>
      <w:r w:rsidR="00074188">
        <w:rPr>
          <w:rFonts w:ascii="Simplified Arabic" w:eastAsia="Calibri" w:hAnsi="Simplified Arabic" w:cs="Simplified Arabic" w:hint="cs"/>
          <w:sz w:val="24"/>
          <w:szCs w:val="24"/>
          <w:rtl/>
          <w:lang w:bidi="ar-AE"/>
        </w:rPr>
        <w:t>ّ</w:t>
      </w:r>
      <w:r w:rsidRPr="00B10E05">
        <w:rPr>
          <w:rFonts w:ascii="Simplified Arabic" w:eastAsia="Calibri" w:hAnsi="Simplified Arabic" w:cs="Simplified Arabic" w:hint="cs"/>
          <w:sz w:val="24"/>
          <w:szCs w:val="24"/>
          <w:rtl/>
          <w:lang w:bidi="ar-AE"/>
        </w:rPr>
        <w:t xml:space="preserve"> على الحضارة والرقي، </w:t>
      </w:r>
      <w:r w:rsidR="0091563B" w:rsidRPr="00B10E05">
        <w:rPr>
          <w:rFonts w:ascii="Simplified Arabic" w:eastAsia="Calibri" w:hAnsi="Simplified Arabic" w:cs="Simplified Arabic" w:hint="cs"/>
          <w:sz w:val="24"/>
          <w:szCs w:val="24"/>
          <w:rtl/>
          <w:lang w:bidi="ar-AE"/>
        </w:rPr>
        <w:t xml:space="preserve">حيث </w:t>
      </w:r>
      <w:r w:rsidR="00B25739" w:rsidRPr="00B10E05">
        <w:rPr>
          <w:rFonts w:ascii="Simplified Arabic" w:eastAsia="Calibri" w:hAnsi="Simplified Arabic" w:cs="Simplified Arabic" w:hint="cs"/>
          <w:sz w:val="24"/>
          <w:szCs w:val="24"/>
          <w:rtl/>
          <w:lang w:bidi="ar-AE"/>
        </w:rPr>
        <w:t>تعكس هذه المباني صورة</w:t>
      </w:r>
      <w:r w:rsidR="00074188">
        <w:rPr>
          <w:rFonts w:ascii="Simplified Arabic" w:eastAsia="Calibri" w:hAnsi="Simplified Arabic" w:cs="Simplified Arabic" w:hint="cs"/>
          <w:sz w:val="24"/>
          <w:szCs w:val="24"/>
          <w:rtl/>
          <w:lang w:bidi="ar-AE"/>
        </w:rPr>
        <w:t>ً</w:t>
      </w:r>
      <w:r w:rsidR="00B25739" w:rsidRPr="00B10E05">
        <w:rPr>
          <w:rFonts w:ascii="Simplified Arabic" w:eastAsia="Calibri" w:hAnsi="Simplified Arabic" w:cs="Simplified Arabic" w:hint="cs"/>
          <w:sz w:val="24"/>
          <w:szCs w:val="24"/>
          <w:rtl/>
          <w:lang w:bidi="ar-AE"/>
        </w:rPr>
        <w:t xml:space="preserve"> عن مدى قوة الملوك الآشوريين، </w:t>
      </w:r>
      <w:r w:rsidR="001421FA" w:rsidRPr="00B10E05">
        <w:rPr>
          <w:rFonts w:ascii="Simplified Arabic" w:eastAsia="Calibri" w:hAnsi="Simplified Arabic" w:cs="Simplified Arabic" w:hint="cs"/>
          <w:sz w:val="24"/>
          <w:szCs w:val="24"/>
          <w:rtl/>
          <w:lang w:bidi="ar-AE"/>
        </w:rPr>
        <w:t>وتوض</w:t>
      </w:r>
      <w:r w:rsidR="00074188">
        <w:rPr>
          <w:rFonts w:ascii="Simplified Arabic" w:eastAsia="Calibri" w:hAnsi="Simplified Arabic" w:cs="Simplified Arabic" w:hint="cs"/>
          <w:sz w:val="24"/>
          <w:szCs w:val="24"/>
          <w:rtl/>
          <w:lang w:bidi="ar-AE"/>
        </w:rPr>
        <w:t>ّ</w:t>
      </w:r>
      <w:r w:rsidR="001421FA" w:rsidRPr="00B10E05">
        <w:rPr>
          <w:rFonts w:ascii="Simplified Arabic" w:eastAsia="Calibri" w:hAnsi="Simplified Arabic" w:cs="Simplified Arabic" w:hint="cs"/>
          <w:sz w:val="24"/>
          <w:szCs w:val="24"/>
          <w:rtl/>
          <w:lang w:bidi="ar-AE"/>
        </w:rPr>
        <w:t>ح مقدرة</w:t>
      </w:r>
      <w:r w:rsidRPr="00B10E05">
        <w:rPr>
          <w:rFonts w:ascii="Simplified Arabic" w:eastAsia="Calibri" w:hAnsi="Simplified Arabic" w:cs="Simplified Arabic" w:hint="cs"/>
          <w:sz w:val="24"/>
          <w:szCs w:val="24"/>
          <w:rtl/>
          <w:lang w:bidi="ar-AE"/>
        </w:rPr>
        <w:t xml:space="preserve"> </w:t>
      </w:r>
      <w:r w:rsidR="001421FA" w:rsidRPr="00B10E05">
        <w:rPr>
          <w:rFonts w:ascii="Simplified Arabic" w:eastAsia="Calibri" w:hAnsi="Simplified Arabic" w:cs="Simplified Arabic" w:hint="cs"/>
          <w:sz w:val="24"/>
          <w:szCs w:val="24"/>
          <w:rtl/>
          <w:lang w:bidi="ar-AE"/>
        </w:rPr>
        <w:t>و</w:t>
      </w:r>
      <w:r w:rsidRPr="00B10E05">
        <w:rPr>
          <w:rFonts w:ascii="Simplified Arabic" w:eastAsia="Calibri" w:hAnsi="Simplified Arabic" w:cs="Simplified Arabic" w:hint="cs"/>
          <w:sz w:val="24"/>
          <w:szCs w:val="24"/>
          <w:rtl/>
          <w:lang w:bidi="ar-AE"/>
        </w:rPr>
        <w:t xml:space="preserve">إبداع المعماري القديم في تشييده هذه الصروح العظيمة </w:t>
      </w:r>
      <w:r w:rsidR="00B25739" w:rsidRPr="00B10E05">
        <w:rPr>
          <w:rFonts w:ascii="Simplified Arabic" w:eastAsia="Calibri" w:hAnsi="Simplified Arabic" w:cs="Simplified Arabic" w:hint="cs"/>
          <w:sz w:val="24"/>
          <w:szCs w:val="24"/>
          <w:rtl/>
          <w:lang w:bidi="ar-AE"/>
        </w:rPr>
        <w:t>والطرق التي استخدموها في بنائها وتصميمها مما يسمح بإدخال الضوء والهواء إليها، بالإضافة إلى حرصهم على تزيينها لإبراز الذوق والحس</w:t>
      </w:r>
      <w:r w:rsidR="00074188">
        <w:rPr>
          <w:rFonts w:ascii="Simplified Arabic" w:eastAsia="Calibri" w:hAnsi="Simplified Arabic" w:cs="Simplified Arabic" w:hint="cs"/>
          <w:sz w:val="24"/>
          <w:szCs w:val="24"/>
          <w:rtl/>
          <w:lang w:bidi="ar-AE"/>
        </w:rPr>
        <w:t>ّ</w:t>
      </w:r>
      <w:r w:rsidR="00B25739" w:rsidRPr="00B10E05">
        <w:rPr>
          <w:rFonts w:ascii="Simplified Arabic" w:eastAsia="Calibri" w:hAnsi="Simplified Arabic" w:cs="Simplified Arabic" w:hint="cs"/>
          <w:sz w:val="24"/>
          <w:szCs w:val="24"/>
          <w:rtl/>
          <w:lang w:bidi="ar-AE"/>
        </w:rPr>
        <w:t xml:space="preserve"> الفني الذي تمتع </w:t>
      </w:r>
      <w:r w:rsidR="00074188">
        <w:rPr>
          <w:rFonts w:ascii="Simplified Arabic" w:eastAsia="Calibri" w:hAnsi="Simplified Arabic" w:cs="Simplified Arabic" w:hint="cs"/>
          <w:sz w:val="24"/>
          <w:szCs w:val="24"/>
          <w:rtl/>
          <w:lang w:bidi="ar-AE"/>
        </w:rPr>
        <w:t>به</w:t>
      </w:r>
      <w:r w:rsidR="00B25739" w:rsidRPr="00B10E05">
        <w:rPr>
          <w:rFonts w:ascii="Simplified Arabic" w:eastAsia="Calibri" w:hAnsi="Simplified Arabic" w:cs="Simplified Arabic" w:hint="cs"/>
          <w:sz w:val="24"/>
          <w:szCs w:val="24"/>
          <w:rtl/>
          <w:lang w:bidi="ar-AE"/>
        </w:rPr>
        <w:t xml:space="preserve"> الآشوري</w:t>
      </w:r>
      <w:r w:rsidR="00074188">
        <w:rPr>
          <w:rFonts w:ascii="Simplified Arabic" w:eastAsia="Calibri" w:hAnsi="Simplified Arabic" w:cs="Simplified Arabic" w:hint="cs"/>
          <w:sz w:val="24"/>
          <w:szCs w:val="24"/>
          <w:rtl/>
          <w:lang w:bidi="ar-AE"/>
        </w:rPr>
        <w:t>و</w:t>
      </w:r>
      <w:r w:rsidR="00B25739" w:rsidRPr="00B10E05">
        <w:rPr>
          <w:rFonts w:ascii="Simplified Arabic" w:eastAsia="Calibri" w:hAnsi="Simplified Arabic" w:cs="Simplified Arabic" w:hint="cs"/>
          <w:sz w:val="24"/>
          <w:szCs w:val="24"/>
          <w:rtl/>
          <w:lang w:bidi="ar-AE"/>
        </w:rPr>
        <w:t xml:space="preserve">ن في اختيارهم </w:t>
      </w:r>
      <w:r w:rsidR="0091563B" w:rsidRPr="00B10E05">
        <w:rPr>
          <w:rFonts w:ascii="Simplified Arabic" w:eastAsia="Calibri" w:hAnsi="Simplified Arabic" w:cs="Simplified Arabic" w:hint="cs"/>
          <w:sz w:val="24"/>
          <w:szCs w:val="24"/>
          <w:rtl/>
          <w:lang w:bidi="ar-AE"/>
        </w:rPr>
        <w:t>لقصورهم</w:t>
      </w:r>
      <w:r w:rsidR="001421FA" w:rsidRPr="00B10E05">
        <w:rPr>
          <w:rFonts w:ascii="Simplified Arabic" w:eastAsia="Calibri" w:hAnsi="Simplified Arabic" w:cs="Simplified Arabic" w:hint="cs"/>
          <w:sz w:val="24"/>
          <w:szCs w:val="24"/>
          <w:rtl/>
          <w:lang w:bidi="ar-AE"/>
        </w:rPr>
        <w:t>.</w:t>
      </w:r>
      <w:bookmarkEnd w:id="1"/>
    </w:p>
    <w:p w14:paraId="1E4B9F5D" w14:textId="282DE92C" w:rsidR="00132543" w:rsidRPr="00256E6F" w:rsidRDefault="00C83649" w:rsidP="00256E6F">
      <w:pPr>
        <w:tabs>
          <w:tab w:val="left" w:pos="3299"/>
        </w:tabs>
        <w:spacing w:after="0" w:line="240" w:lineRule="auto"/>
        <w:jc w:val="lowKashida"/>
        <w:rPr>
          <w:rFonts w:ascii="Simplified Arabic" w:eastAsia="Calibri" w:hAnsi="Simplified Arabic" w:cs="Simplified Arabic"/>
          <w:b/>
          <w:bCs/>
          <w:sz w:val="24"/>
          <w:szCs w:val="24"/>
          <w:lang w:bidi="ar-AE"/>
        </w:rPr>
      </w:pPr>
      <w:r w:rsidRPr="00256E6F">
        <w:rPr>
          <w:rFonts w:ascii="Simplified Arabic" w:eastAsia="Calibri" w:hAnsi="Simplified Arabic" w:cs="Simplified Arabic" w:hint="cs"/>
          <w:b/>
          <w:bCs/>
          <w:sz w:val="24"/>
          <w:szCs w:val="24"/>
          <w:rtl/>
          <w:lang w:bidi="ar-AE"/>
        </w:rPr>
        <w:t>أولاً</w:t>
      </w:r>
      <w:r w:rsidR="00256E6F">
        <w:rPr>
          <w:rFonts w:ascii="Simplified Arabic" w:eastAsia="Calibri" w:hAnsi="Simplified Arabic" w:cs="Simplified Arabic" w:hint="cs"/>
          <w:b/>
          <w:bCs/>
          <w:sz w:val="24"/>
          <w:szCs w:val="24"/>
          <w:rtl/>
          <w:lang w:bidi="ar-AE"/>
        </w:rPr>
        <w:t>:</w:t>
      </w:r>
      <w:r w:rsidR="00E41A45" w:rsidRPr="00256E6F">
        <w:rPr>
          <w:rFonts w:ascii="Simplified Arabic" w:eastAsia="Calibri" w:hAnsi="Simplified Arabic" w:cs="Simplified Arabic"/>
          <w:b/>
          <w:bCs/>
          <w:sz w:val="24"/>
          <w:szCs w:val="24"/>
          <w:lang w:bidi="ar-AE"/>
        </w:rPr>
        <w:t xml:space="preserve"> </w:t>
      </w:r>
      <w:r w:rsidR="005854F0" w:rsidRPr="00256E6F">
        <w:rPr>
          <w:rFonts w:ascii="Simplified Arabic" w:eastAsia="Calibri" w:hAnsi="Simplified Arabic" w:cs="Simplified Arabic" w:hint="cs"/>
          <w:b/>
          <w:bCs/>
          <w:sz w:val="24"/>
          <w:szCs w:val="24"/>
          <w:rtl/>
          <w:lang w:bidi="ar-AE"/>
        </w:rPr>
        <w:t>المواد المستخدمة في بناء القصور:</w:t>
      </w:r>
    </w:p>
    <w:p w14:paraId="30AE2B4D" w14:textId="3983A435" w:rsidR="00BE6C86" w:rsidRDefault="00C27B80" w:rsidP="006A2031">
      <w:pPr>
        <w:tabs>
          <w:tab w:val="left" w:pos="3299"/>
        </w:tabs>
        <w:spacing w:after="0" w:line="240" w:lineRule="auto"/>
        <w:rPr>
          <w:rFonts w:ascii="Simplified Arabic" w:eastAsia="Calibri" w:hAnsi="Simplified Arabic" w:cs="Simplified Arabic"/>
          <w:sz w:val="24"/>
          <w:szCs w:val="24"/>
          <w:rtl/>
        </w:rPr>
      </w:pPr>
      <w:r w:rsidRPr="00B10E05">
        <w:rPr>
          <w:rFonts w:ascii="Simplified Arabic" w:eastAsia="Calibri" w:hAnsi="Simplified Arabic" w:cs="Simplified Arabic" w:hint="cs"/>
          <w:sz w:val="24"/>
          <w:szCs w:val="24"/>
          <w:rtl/>
        </w:rPr>
        <w:t>يعد</w:t>
      </w:r>
      <w:r w:rsidR="00074188">
        <w:rPr>
          <w:rFonts w:ascii="Simplified Arabic" w:eastAsia="Calibri" w:hAnsi="Simplified Arabic" w:cs="Simplified Arabic" w:hint="cs"/>
          <w:sz w:val="24"/>
          <w:szCs w:val="24"/>
          <w:rtl/>
        </w:rPr>
        <w:t>ّ</w:t>
      </w:r>
      <w:r w:rsidRPr="00B10E05">
        <w:rPr>
          <w:rFonts w:ascii="Simplified Arabic" w:eastAsia="Calibri" w:hAnsi="Simplified Arabic" w:cs="Simplified Arabic" w:hint="cs"/>
          <w:sz w:val="24"/>
          <w:szCs w:val="24"/>
          <w:rtl/>
        </w:rPr>
        <w:t xml:space="preserve"> العصر الآشوري الحديث من أغنى مراحل التطور المعماري والهندسي في بلاد الرافدين</w:t>
      </w:r>
      <w:r w:rsidR="00074188">
        <w:rPr>
          <w:rFonts w:ascii="Simplified Arabic" w:eastAsia="Calibri" w:hAnsi="Simplified Arabic" w:cs="Simplified Arabic" w:hint="cs"/>
          <w:sz w:val="24"/>
          <w:szCs w:val="24"/>
          <w:rtl/>
        </w:rPr>
        <w:t>ِ</w:t>
      </w:r>
      <w:r w:rsidRPr="00B10E05">
        <w:rPr>
          <w:rFonts w:ascii="Simplified Arabic" w:eastAsia="Calibri" w:hAnsi="Simplified Arabic" w:cs="Simplified Arabic" w:hint="cs"/>
          <w:sz w:val="24"/>
          <w:szCs w:val="24"/>
          <w:rtl/>
        </w:rPr>
        <w:t>. إذ وصلت فنون النحت والعمارة إلى أعلى مستويات التكامل في هذا العصر</w:t>
      </w:r>
      <w:r>
        <w:rPr>
          <w:rFonts w:ascii="Simplified Arabic" w:eastAsia="Calibri" w:hAnsi="Simplified Arabic" w:cs="Simplified Arabic" w:hint="cs"/>
          <w:sz w:val="24"/>
          <w:szCs w:val="24"/>
          <w:rtl/>
        </w:rPr>
        <w:t xml:space="preserve"> </w:t>
      </w:r>
      <w:r w:rsidRPr="00B10E05">
        <w:rPr>
          <w:rFonts w:ascii="Simplified Arabic" w:eastAsiaTheme="minorHAnsi" w:hAnsi="Simplified Arabic" w:cs="Simplified Arabic" w:hint="cs"/>
          <w:sz w:val="24"/>
          <w:szCs w:val="24"/>
          <w:rtl/>
        </w:rPr>
        <w:t>ونتيجة</w:t>
      </w:r>
      <w:r w:rsidR="00074188">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hint="cs"/>
          <w:sz w:val="24"/>
          <w:szCs w:val="24"/>
          <w:rtl/>
        </w:rPr>
        <w:t xml:space="preserve"> لكثرة المخلفات المعمارية ونشاط الملوك الآشوريين الواضح في مجال العمارة، فقد تم</w:t>
      </w:r>
      <w:r w:rsidR="00074188">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hint="cs"/>
          <w:sz w:val="24"/>
          <w:szCs w:val="24"/>
          <w:rtl/>
        </w:rPr>
        <w:t xml:space="preserve"> الكشف</w:t>
      </w:r>
      <w:r w:rsidR="00074188">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hint="cs"/>
          <w:sz w:val="24"/>
          <w:szCs w:val="24"/>
          <w:rtl/>
        </w:rPr>
        <w:t xml:space="preserve"> عن عدد</w:t>
      </w:r>
      <w:r w:rsidR="00074188">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hint="cs"/>
          <w:sz w:val="24"/>
          <w:szCs w:val="24"/>
          <w:rtl/>
        </w:rPr>
        <w:t xml:space="preserve"> من القصور الملكية في العواصم الآشورية الأربع وجميعها تمتاز بضخامتها وروعتها ودقة تخطيطيها وترتيبها وزخرفتها.</w:t>
      </w:r>
      <w:r>
        <w:rPr>
          <w:rFonts w:ascii="Simplified Arabic" w:eastAsia="Calibri" w:hAnsi="Simplified Arabic" w:cs="Simplified Arabic" w:hint="cs"/>
          <w:sz w:val="24"/>
          <w:szCs w:val="24"/>
          <w:rtl/>
        </w:rPr>
        <w:t xml:space="preserve"> </w:t>
      </w:r>
      <w:r w:rsidRPr="00B10E05">
        <w:rPr>
          <w:rFonts w:ascii="Simplified Arabic" w:eastAsiaTheme="minorHAnsi" w:hAnsi="Simplified Arabic" w:cs="Simplified Arabic" w:hint="cs"/>
          <w:sz w:val="24"/>
          <w:szCs w:val="24"/>
          <w:rtl/>
        </w:rPr>
        <w:t>وكأن</w:t>
      </w:r>
      <w:r w:rsidR="00074188">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hint="cs"/>
          <w:sz w:val="24"/>
          <w:szCs w:val="24"/>
          <w:rtl/>
        </w:rPr>
        <w:t xml:space="preserve"> الملوك الآشوريين أرادوا أن</w:t>
      </w:r>
      <w:r w:rsidR="00074188">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hint="cs"/>
          <w:sz w:val="24"/>
          <w:szCs w:val="24"/>
          <w:rtl/>
        </w:rPr>
        <w:t xml:space="preserve"> ي</w:t>
      </w:r>
      <w:r w:rsidR="00074188">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hint="cs"/>
          <w:sz w:val="24"/>
          <w:szCs w:val="24"/>
          <w:rtl/>
        </w:rPr>
        <w:t>ظهروا مبلغ قوتهم وسعة سلطانهم وذلك من خلال تشييدهم لهذه القصور الضخمة وقد ساعدتهم على ذلك وفرة المواد الأولية اللازمة</w:t>
      </w:r>
      <w:r>
        <w:rPr>
          <w:rFonts w:ascii="Simplified Arabic" w:eastAsiaTheme="minorHAnsi" w:hAnsi="Simplified Arabic" w:cs="Simplified Arabic" w:hint="cs"/>
          <w:sz w:val="24"/>
          <w:szCs w:val="24"/>
          <w:rtl/>
        </w:rPr>
        <w:t xml:space="preserve"> (سليمان، 1993م، 340). </w:t>
      </w:r>
      <w:r w:rsidR="006A2031">
        <w:rPr>
          <w:rFonts w:ascii="Simplified Arabic" w:eastAsia="Calibri" w:hAnsi="Simplified Arabic" w:cs="Simplified Arabic" w:hint="cs"/>
          <w:sz w:val="24"/>
          <w:szCs w:val="24"/>
          <w:rtl/>
        </w:rPr>
        <w:t xml:space="preserve">حيث </w:t>
      </w:r>
      <w:r w:rsidR="00BE6C86">
        <w:rPr>
          <w:rFonts w:ascii="Simplified Arabic" w:eastAsia="Calibri" w:hAnsi="Simplified Arabic" w:cs="Simplified Arabic" w:hint="cs"/>
          <w:sz w:val="24"/>
          <w:szCs w:val="24"/>
          <w:rtl/>
        </w:rPr>
        <w:t xml:space="preserve">استخدم المعماري الآشوري جميع المواد البنائية الموجودة لديه فقد استعمل الحجر إلى جانب اللبن والآجر، ولعبت مواد البناء في طبيعتها ونوعيتها دوراً كبيراً في تحديد شكل المبنى وحجمه ووظيفته وذلك لتفاوت </w:t>
      </w:r>
      <w:r w:rsidR="00545AAE">
        <w:rPr>
          <w:rFonts w:ascii="Simplified Arabic" w:eastAsia="Calibri" w:hAnsi="Simplified Arabic" w:cs="Simplified Arabic" w:hint="cs"/>
          <w:sz w:val="24"/>
          <w:szCs w:val="24"/>
          <w:rtl/>
        </w:rPr>
        <w:t xml:space="preserve">إمكانيات مواد البناء في مقاومة عوامل كثيرة كالرطوبة والأملاح وعوامل </w:t>
      </w:r>
      <w:r w:rsidR="00A704D4">
        <w:rPr>
          <w:rFonts w:ascii="Simplified Arabic" w:eastAsia="Calibri" w:hAnsi="Simplified Arabic" w:cs="Simplified Arabic" w:hint="cs"/>
          <w:sz w:val="24"/>
          <w:szCs w:val="24"/>
          <w:rtl/>
        </w:rPr>
        <w:t xml:space="preserve">الجو </w:t>
      </w:r>
      <w:r w:rsidR="005854F0">
        <w:rPr>
          <w:rFonts w:ascii="Simplified Arabic" w:eastAsia="Calibri" w:hAnsi="Simplified Arabic" w:cs="Simplified Arabic" w:hint="cs"/>
          <w:sz w:val="24"/>
          <w:szCs w:val="24"/>
          <w:rtl/>
        </w:rPr>
        <w:t xml:space="preserve">كذلك قوة التحمل للضغط المتولد عن الثقل المتزايد والقدرة أو المرونة العالية في التشكيل الانشائي لتكوين العناصر المعمارية المكونة </w:t>
      </w:r>
      <w:r>
        <w:rPr>
          <w:rFonts w:ascii="Simplified Arabic" w:eastAsia="Calibri" w:hAnsi="Simplified Arabic" w:cs="Simplified Arabic" w:hint="cs"/>
          <w:sz w:val="24"/>
          <w:szCs w:val="24"/>
          <w:rtl/>
        </w:rPr>
        <w:t xml:space="preserve">للمبنى </w:t>
      </w:r>
      <w:r>
        <w:rPr>
          <w:rFonts w:ascii="Simplified Arabic" w:eastAsia="Calibri" w:hAnsi="Simplified Arabic" w:cs="Simplified Arabic"/>
          <w:sz w:val="24"/>
          <w:szCs w:val="24"/>
          <w:rtl/>
        </w:rPr>
        <w:t>(</w:t>
      </w:r>
      <w:r w:rsidR="00545AAE">
        <w:rPr>
          <w:rFonts w:ascii="Simplified Arabic" w:eastAsia="Calibri" w:hAnsi="Simplified Arabic" w:cs="Simplified Arabic" w:hint="cs"/>
          <w:sz w:val="24"/>
          <w:szCs w:val="24"/>
          <w:rtl/>
        </w:rPr>
        <w:t>مظلوم، 1989،</w:t>
      </w:r>
      <w:r w:rsidR="005854F0">
        <w:rPr>
          <w:rFonts w:ascii="Simplified Arabic" w:eastAsia="Calibri" w:hAnsi="Simplified Arabic" w:cs="Simplified Arabic" w:hint="cs"/>
          <w:sz w:val="24"/>
          <w:szCs w:val="24"/>
          <w:rtl/>
        </w:rPr>
        <w:t xml:space="preserve"> 319)</w:t>
      </w:r>
      <w:r w:rsidR="00545AAE">
        <w:rPr>
          <w:rFonts w:ascii="Simplified Arabic" w:eastAsia="Calibri" w:hAnsi="Simplified Arabic" w:cs="Simplified Arabic" w:hint="cs"/>
          <w:sz w:val="24"/>
          <w:szCs w:val="24"/>
          <w:rtl/>
        </w:rPr>
        <w:t>.</w:t>
      </w:r>
    </w:p>
    <w:p w14:paraId="5DA91BB2" w14:textId="352D0DFE" w:rsidR="005854F0" w:rsidRPr="00A704D4" w:rsidRDefault="005854F0" w:rsidP="005854F0">
      <w:pPr>
        <w:spacing w:after="0" w:line="240" w:lineRule="auto"/>
        <w:rPr>
          <w:rFonts w:ascii="Simplified Arabic" w:eastAsiaTheme="minorHAnsi" w:hAnsi="Simplified Arabic" w:cs="Simplified Arabic"/>
          <w:sz w:val="24"/>
          <w:szCs w:val="24"/>
          <w:rtl/>
          <w:lang w:bidi="ar-AE"/>
        </w:rPr>
      </w:pPr>
      <w:r>
        <w:rPr>
          <w:rFonts w:ascii="Simplified Arabic" w:eastAsia="Calibri" w:hAnsi="Simplified Arabic" w:cs="Simplified Arabic" w:hint="cs"/>
          <w:sz w:val="24"/>
          <w:szCs w:val="24"/>
          <w:rtl/>
        </w:rPr>
        <w:lastRenderedPageBreak/>
        <w:t>ا</w:t>
      </w:r>
      <w:r w:rsidR="00074188">
        <w:rPr>
          <w:rFonts w:ascii="Simplified Arabic" w:eastAsia="Calibri" w:hAnsi="Simplified Arabic" w:cs="Simplified Arabic" w:hint="cs"/>
          <w:sz w:val="24"/>
          <w:szCs w:val="24"/>
          <w:rtl/>
        </w:rPr>
        <w:t>ِ</w:t>
      </w:r>
      <w:r>
        <w:rPr>
          <w:rFonts w:ascii="Simplified Arabic" w:eastAsia="Calibri" w:hAnsi="Simplified Arabic" w:cs="Simplified Arabic" w:hint="cs"/>
          <w:sz w:val="24"/>
          <w:szCs w:val="24"/>
          <w:rtl/>
        </w:rPr>
        <w:t>ع</w:t>
      </w:r>
      <w:r w:rsidR="00074188">
        <w:rPr>
          <w:rFonts w:ascii="Simplified Arabic" w:eastAsia="Calibri" w:hAnsi="Simplified Arabic" w:cs="Simplified Arabic" w:hint="cs"/>
          <w:sz w:val="24"/>
          <w:szCs w:val="24"/>
          <w:rtl/>
        </w:rPr>
        <w:t>ُ</w:t>
      </w:r>
      <w:r>
        <w:rPr>
          <w:rFonts w:ascii="Simplified Arabic" w:eastAsia="Calibri" w:hAnsi="Simplified Arabic" w:cs="Simplified Arabic" w:hint="cs"/>
          <w:sz w:val="24"/>
          <w:szCs w:val="24"/>
          <w:rtl/>
        </w:rPr>
        <w:t>تمد على الطين كمادة</w:t>
      </w:r>
      <w:r w:rsidR="00074188">
        <w:rPr>
          <w:rFonts w:ascii="Simplified Arabic" w:eastAsia="Calibri" w:hAnsi="Simplified Arabic" w:cs="Simplified Arabic" w:hint="cs"/>
          <w:sz w:val="24"/>
          <w:szCs w:val="24"/>
          <w:rtl/>
        </w:rPr>
        <w:t>ٍ</w:t>
      </w:r>
      <w:r>
        <w:rPr>
          <w:rFonts w:ascii="Simplified Arabic" w:eastAsia="Calibri" w:hAnsi="Simplified Arabic" w:cs="Simplified Arabic" w:hint="cs"/>
          <w:sz w:val="24"/>
          <w:szCs w:val="24"/>
          <w:rtl/>
        </w:rPr>
        <w:t xml:space="preserve"> أساسية</w:t>
      </w:r>
      <w:r w:rsidR="00074188">
        <w:rPr>
          <w:rFonts w:ascii="Simplified Arabic" w:eastAsia="Calibri" w:hAnsi="Simplified Arabic" w:cs="Simplified Arabic" w:hint="cs"/>
          <w:sz w:val="24"/>
          <w:szCs w:val="24"/>
          <w:rtl/>
        </w:rPr>
        <w:t>ٍ</w:t>
      </w:r>
      <w:r>
        <w:rPr>
          <w:rFonts w:ascii="Simplified Arabic" w:eastAsia="Calibri" w:hAnsi="Simplified Arabic" w:cs="Simplified Arabic" w:hint="cs"/>
          <w:sz w:val="24"/>
          <w:szCs w:val="24"/>
          <w:rtl/>
        </w:rPr>
        <w:t xml:space="preserve"> في البناء وذلك من خلال صب الطين في قوالب الخشب بحجوم</w:t>
      </w:r>
      <w:r w:rsidR="00074188">
        <w:rPr>
          <w:rFonts w:ascii="Simplified Arabic" w:eastAsia="Calibri" w:hAnsi="Simplified Arabic" w:cs="Simplified Arabic" w:hint="cs"/>
          <w:sz w:val="24"/>
          <w:szCs w:val="24"/>
          <w:rtl/>
        </w:rPr>
        <w:t>ٍ</w:t>
      </w:r>
      <w:r>
        <w:rPr>
          <w:rFonts w:ascii="Simplified Arabic" w:eastAsia="Calibri" w:hAnsi="Simplified Arabic" w:cs="Simplified Arabic" w:hint="cs"/>
          <w:sz w:val="24"/>
          <w:szCs w:val="24"/>
          <w:rtl/>
        </w:rPr>
        <w:t xml:space="preserve"> معينة</w:t>
      </w:r>
      <w:r w:rsidR="00074188">
        <w:rPr>
          <w:rFonts w:ascii="Simplified Arabic" w:eastAsia="Calibri" w:hAnsi="Simplified Arabic" w:cs="Simplified Arabic" w:hint="cs"/>
          <w:sz w:val="24"/>
          <w:szCs w:val="24"/>
          <w:rtl/>
        </w:rPr>
        <w:t>ٍ</w:t>
      </w:r>
      <w:r>
        <w:rPr>
          <w:rFonts w:ascii="Simplified Arabic" w:eastAsia="Calibri" w:hAnsi="Simplified Arabic" w:cs="Simplified Arabic" w:hint="cs"/>
          <w:sz w:val="24"/>
          <w:szCs w:val="24"/>
          <w:rtl/>
        </w:rPr>
        <w:t xml:space="preserve"> سهلة النقل ثم تتم عملية تجفيفها في الهواء والشمس لتكتسب</w:t>
      </w:r>
      <w:r w:rsidR="00074188">
        <w:rPr>
          <w:rFonts w:ascii="Simplified Arabic" w:eastAsia="Calibri" w:hAnsi="Simplified Arabic" w:cs="Simplified Arabic" w:hint="cs"/>
          <w:sz w:val="24"/>
          <w:szCs w:val="24"/>
          <w:rtl/>
        </w:rPr>
        <w:t>َ</w:t>
      </w:r>
      <w:r>
        <w:rPr>
          <w:rFonts w:ascii="Simplified Arabic" w:eastAsia="Calibri" w:hAnsi="Simplified Arabic" w:cs="Simplified Arabic" w:hint="cs"/>
          <w:sz w:val="24"/>
          <w:szCs w:val="24"/>
          <w:rtl/>
        </w:rPr>
        <w:t xml:space="preserve"> الصلابة وتصبح قابلة للبناء (اللبن) وكان قصر الملك </w:t>
      </w:r>
      <w:proofErr w:type="spellStart"/>
      <w:r>
        <w:rPr>
          <w:rFonts w:ascii="Simplified Arabic" w:eastAsia="Calibri" w:hAnsi="Simplified Arabic" w:cs="Simplified Arabic" w:hint="cs"/>
          <w:sz w:val="24"/>
          <w:szCs w:val="24"/>
          <w:rtl/>
        </w:rPr>
        <w:t>آشور</w:t>
      </w:r>
      <w:proofErr w:type="spellEnd"/>
      <w:r>
        <w:rPr>
          <w:rFonts w:ascii="Simplified Arabic" w:eastAsia="Calibri" w:hAnsi="Simplified Arabic" w:cs="Simplified Arabic" w:hint="cs"/>
          <w:sz w:val="24"/>
          <w:szCs w:val="24"/>
          <w:rtl/>
        </w:rPr>
        <w:t xml:space="preserve"> ناصر ابلي </w:t>
      </w:r>
      <w:r w:rsidR="00C27B80">
        <w:rPr>
          <w:rFonts w:ascii="Simplified Arabic" w:eastAsia="Calibri" w:hAnsi="Simplified Arabic" w:cs="Simplified Arabic" w:hint="cs"/>
          <w:sz w:val="24"/>
          <w:szCs w:val="24"/>
          <w:rtl/>
        </w:rPr>
        <w:t>الثاني</w:t>
      </w:r>
      <w:r w:rsidR="00C27B80" w:rsidRPr="00587D3E">
        <w:rPr>
          <w:rFonts w:ascii="Simplified Arabic" w:hAnsi="Simplified Arabic" w:cs="Simplified Arabic" w:hint="cs"/>
          <w:sz w:val="24"/>
          <w:szCs w:val="24"/>
          <w:rtl/>
        </w:rPr>
        <w:t xml:space="preserve"> </w:t>
      </w:r>
      <w:r w:rsidR="00C27B80" w:rsidRPr="00587D3E">
        <w:rPr>
          <w:rFonts w:ascii="Simplified Arabic" w:hAnsi="Simplified Arabic" w:cs="Simplified Arabic"/>
          <w:sz w:val="24"/>
          <w:szCs w:val="24"/>
          <w:rtl/>
        </w:rPr>
        <w:t>(</w:t>
      </w:r>
      <w:r w:rsidR="00DB0F63" w:rsidRPr="00587D3E">
        <w:rPr>
          <w:rFonts w:ascii="Simplified Arabic" w:hAnsi="Simplified Arabic" w:cs="Simplified Arabic" w:hint="cs"/>
          <w:sz w:val="24"/>
          <w:szCs w:val="24"/>
          <w:rtl/>
        </w:rPr>
        <w:t>884</w:t>
      </w:r>
      <w:r w:rsidR="00DB0F63">
        <w:rPr>
          <w:rFonts w:ascii="Simplified Arabic" w:hAnsi="Simplified Arabic" w:cs="Simplified Arabic" w:hint="cs"/>
          <w:sz w:val="24"/>
          <w:szCs w:val="24"/>
          <w:rtl/>
        </w:rPr>
        <w:t>-859 ق.م)</w:t>
      </w:r>
      <w:r w:rsidR="00DB0F63" w:rsidRPr="00B10E05">
        <w:rPr>
          <w:rFonts w:ascii="Simplified Arabic" w:hAnsi="Simplified Arabic" w:cs="Simplified Arabic" w:hint="cs"/>
          <w:sz w:val="24"/>
          <w:szCs w:val="24"/>
          <w:rtl/>
        </w:rPr>
        <w:t xml:space="preserve"> </w:t>
      </w:r>
      <w:r>
        <w:rPr>
          <w:rFonts w:ascii="Simplified Arabic" w:eastAsia="Calibri" w:hAnsi="Simplified Arabic" w:cs="Simplified Arabic" w:hint="cs"/>
          <w:sz w:val="24"/>
          <w:szCs w:val="24"/>
          <w:rtl/>
        </w:rPr>
        <w:t>أغلبه مشيد</w:t>
      </w:r>
      <w:r w:rsidR="00074188">
        <w:rPr>
          <w:rFonts w:ascii="Simplified Arabic" w:eastAsia="Calibri" w:hAnsi="Simplified Arabic" w:cs="Simplified Arabic" w:hint="cs"/>
          <w:sz w:val="24"/>
          <w:szCs w:val="24"/>
          <w:rtl/>
        </w:rPr>
        <w:t>اً</w:t>
      </w:r>
      <w:r>
        <w:rPr>
          <w:rFonts w:ascii="Simplified Arabic" w:eastAsia="Calibri" w:hAnsi="Simplified Arabic" w:cs="Simplified Arabic" w:hint="cs"/>
          <w:sz w:val="24"/>
          <w:szCs w:val="24"/>
          <w:rtl/>
        </w:rPr>
        <w:t xml:space="preserve"> من هذه المادة (اللبن) وهي مادة البناء الرئيسة في بلاد الرافدين ولم </w:t>
      </w:r>
      <w:r>
        <w:rPr>
          <w:rFonts w:ascii="Simplified Arabic" w:eastAsiaTheme="minorHAnsi" w:hAnsi="Simplified Arabic" w:cs="Simplified Arabic" w:hint="cs"/>
          <w:sz w:val="24"/>
          <w:szCs w:val="24"/>
          <w:rtl/>
          <w:lang w:bidi="ar-AE"/>
        </w:rPr>
        <w:t>ي</w:t>
      </w:r>
      <w:r w:rsidR="00074188">
        <w:rPr>
          <w:rFonts w:ascii="Simplified Arabic" w:eastAsiaTheme="minorHAnsi" w:hAnsi="Simplified Arabic" w:cs="Simplified Arabic" w:hint="cs"/>
          <w:sz w:val="24"/>
          <w:szCs w:val="24"/>
          <w:rtl/>
          <w:lang w:bidi="ar-AE"/>
        </w:rPr>
        <w:t>ُ</w:t>
      </w:r>
      <w:r>
        <w:rPr>
          <w:rFonts w:ascii="Simplified Arabic" w:eastAsiaTheme="minorHAnsi" w:hAnsi="Simplified Arabic" w:cs="Simplified Arabic" w:hint="cs"/>
          <w:sz w:val="24"/>
          <w:szCs w:val="24"/>
          <w:rtl/>
          <w:lang w:bidi="ar-AE"/>
        </w:rPr>
        <w:t>ستخدم الآجر</w:t>
      </w:r>
      <w:r w:rsidR="00074188">
        <w:rPr>
          <w:rFonts w:ascii="Simplified Arabic" w:eastAsiaTheme="minorHAnsi" w:hAnsi="Simplified Arabic" w:cs="Simplified Arabic" w:hint="cs"/>
          <w:sz w:val="24"/>
          <w:szCs w:val="24"/>
          <w:rtl/>
          <w:lang w:bidi="ar-AE"/>
        </w:rPr>
        <w:t>ُ</w:t>
      </w:r>
      <w:r>
        <w:rPr>
          <w:rFonts w:ascii="Simplified Arabic" w:eastAsiaTheme="minorHAnsi" w:hAnsi="Simplified Arabic" w:cs="Simplified Arabic" w:hint="cs"/>
          <w:sz w:val="24"/>
          <w:szCs w:val="24"/>
          <w:rtl/>
          <w:lang w:bidi="ar-AE"/>
        </w:rPr>
        <w:t xml:space="preserve"> المشوي إلا في تبليط أرضية الساحات الوسطية والغرف، فضلاً عن تغليف جدرانه بألواح</w:t>
      </w:r>
      <w:r w:rsidR="00074188">
        <w:rPr>
          <w:rFonts w:ascii="Simplified Arabic" w:eastAsiaTheme="minorHAnsi" w:hAnsi="Simplified Arabic" w:cs="Simplified Arabic" w:hint="cs"/>
          <w:sz w:val="24"/>
          <w:szCs w:val="24"/>
          <w:rtl/>
          <w:lang w:bidi="ar-AE"/>
        </w:rPr>
        <w:t>ٍ</w:t>
      </w:r>
      <w:r>
        <w:rPr>
          <w:rFonts w:ascii="Simplified Arabic" w:eastAsiaTheme="minorHAnsi" w:hAnsi="Simplified Arabic" w:cs="Simplified Arabic" w:hint="cs"/>
          <w:sz w:val="24"/>
          <w:szCs w:val="24"/>
          <w:rtl/>
          <w:lang w:bidi="ar-AE"/>
        </w:rPr>
        <w:t xml:space="preserve"> كبيرة</w:t>
      </w:r>
      <w:r w:rsidR="00074188">
        <w:rPr>
          <w:rFonts w:ascii="Simplified Arabic" w:eastAsiaTheme="minorHAnsi" w:hAnsi="Simplified Arabic" w:cs="Simplified Arabic" w:hint="cs"/>
          <w:sz w:val="24"/>
          <w:szCs w:val="24"/>
          <w:rtl/>
          <w:lang w:bidi="ar-AE"/>
        </w:rPr>
        <w:t>ٍ</w:t>
      </w:r>
      <w:r>
        <w:rPr>
          <w:rFonts w:ascii="Simplified Arabic" w:eastAsiaTheme="minorHAnsi" w:hAnsi="Simplified Arabic" w:cs="Simplified Arabic" w:hint="cs"/>
          <w:sz w:val="24"/>
          <w:szCs w:val="24"/>
          <w:rtl/>
          <w:lang w:bidi="ar-AE"/>
        </w:rPr>
        <w:t xml:space="preserve"> من الرخام</w:t>
      </w:r>
      <w:r w:rsidR="00074188">
        <w:rPr>
          <w:rFonts w:ascii="Simplified Arabic" w:eastAsiaTheme="minorHAnsi" w:hAnsi="Simplified Arabic" w:cs="Simplified Arabic" w:hint="cs"/>
          <w:sz w:val="24"/>
          <w:szCs w:val="24"/>
          <w:rtl/>
          <w:lang w:bidi="ar-AE"/>
        </w:rPr>
        <w:t>ِ</w:t>
      </w:r>
      <w:r>
        <w:rPr>
          <w:rFonts w:ascii="Simplified Arabic" w:eastAsiaTheme="minorHAnsi" w:hAnsi="Simplified Arabic" w:cs="Simplified Arabic" w:hint="cs"/>
          <w:sz w:val="24"/>
          <w:szCs w:val="24"/>
          <w:rtl/>
          <w:lang w:bidi="ar-AE"/>
        </w:rPr>
        <w:t xml:space="preserve"> الأزرق</w:t>
      </w:r>
      <w:r w:rsidR="00074188">
        <w:rPr>
          <w:rFonts w:ascii="Simplified Arabic" w:eastAsiaTheme="minorHAnsi" w:hAnsi="Simplified Arabic" w:cs="Simplified Arabic" w:hint="cs"/>
          <w:sz w:val="24"/>
          <w:szCs w:val="24"/>
          <w:rtl/>
          <w:lang w:bidi="ar-AE"/>
        </w:rPr>
        <w:t>ِ</w:t>
      </w:r>
      <w:r>
        <w:rPr>
          <w:rFonts w:ascii="Simplified Arabic" w:eastAsiaTheme="minorHAnsi" w:hAnsi="Simplified Arabic" w:cs="Simplified Arabic" w:hint="cs"/>
          <w:sz w:val="24"/>
          <w:szCs w:val="24"/>
          <w:rtl/>
          <w:lang w:bidi="ar-AE"/>
        </w:rPr>
        <w:t xml:space="preserve"> منحوت</w:t>
      </w:r>
      <w:r w:rsidR="00074188">
        <w:rPr>
          <w:rFonts w:ascii="Simplified Arabic" w:eastAsiaTheme="minorHAnsi" w:hAnsi="Simplified Arabic" w:cs="Simplified Arabic" w:hint="cs"/>
          <w:sz w:val="24"/>
          <w:szCs w:val="24"/>
          <w:rtl/>
          <w:lang w:bidi="ar-AE"/>
        </w:rPr>
        <w:t>اً</w:t>
      </w:r>
      <w:r>
        <w:rPr>
          <w:rFonts w:ascii="Simplified Arabic" w:eastAsiaTheme="minorHAnsi" w:hAnsi="Simplified Arabic" w:cs="Simplified Arabic" w:hint="cs"/>
          <w:sz w:val="24"/>
          <w:szCs w:val="24"/>
          <w:rtl/>
          <w:lang w:bidi="ar-AE"/>
        </w:rPr>
        <w:t xml:space="preserve"> عليها مشاهد حربية تتحدث عن </w:t>
      </w:r>
      <w:r w:rsidRPr="00A704D4">
        <w:rPr>
          <w:rFonts w:ascii="Simplified Arabic" w:eastAsiaTheme="minorHAnsi" w:hAnsi="Simplified Arabic" w:cs="Simplified Arabic" w:hint="cs"/>
          <w:sz w:val="24"/>
          <w:szCs w:val="24"/>
          <w:rtl/>
          <w:lang w:bidi="ar-AE"/>
        </w:rPr>
        <w:t>إنجازات الملك</w:t>
      </w:r>
      <w:r>
        <w:rPr>
          <w:rFonts w:ascii="Simplified Arabic" w:eastAsiaTheme="minorHAnsi" w:hAnsi="Simplified Arabic" w:cs="Simplified Arabic" w:hint="cs"/>
          <w:sz w:val="24"/>
          <w:szCs w:val="24"/>
          <w:rtl/>
          <w:lang w:bidi="ar-AE"/>
        </w:rPr>
        <w:t xml:space="preserve"> وانتصاراته</w:t>
      </w:r>
      <w:r w:rsidRPr="00A704D4">
        <w:rPr>
          <w:rFonts w:ascii="Simplified Arabic" w:eastAsiaTheme="minorHAnsi" w:hAnsi="Simplified Arabic" w:cs="Simplified Arabic" w:hint="cs"/>
          <w:sz w:val="24"/>
          <w:szCs w:val="24"/>
          <w:rtl/>
          <w:lang w:bidi="ar-AE"/>
        </w:rPr>
        <w:t xml:space="preserve"> (حسين، 1999م</w:t>
      </w:r>
      <w:r>
        <w:rPr>
          <w:rFonts w:ascii="Simplified Arabic" w:eastAsiaTheme="minorHAnsi" w:hAnsi="Simplified Arabic" w:cs="Simplified Arabic" w:hint="cs"/>
          <w:sz w:val="24"/>
          <w:szCs w:val="24"/>
          <w:rtl/>
          <w:lang w:bidi="ar-AE"/>
        </w:rPr>
        <w:t>، 58).</w:t>
      </w:r>
    </w:p>
    <w:p w14:paraId="58804A57" w14:textId="7D299B36" w:rsidR="005854F0" w:rsidRPr="00100ED8" w:rsidRDefault="00251F9F" w:rsidP="00132543">
      <w:pPr>
        <w:tabs>
          <w:tab w:val="left" w:pos="3299"/>
        </w:tabs>
        <w:spacing w:after="0" w:line="240" w:lineRule="auto"/>
        <w:rPr>
          <w:rFonts w:ascii="Simplified Arabic" w:eastAsia="Calibri" w:hAnsi="Simplified Arabic" w:cs="Simplified Arabic"/>
          <w:sz w:val="24"/>
          <w:szCs w:val="24"/>
          <w:rtl/>
        </w:rPr>
      </w:pPr>
      <w:r>
        <w:rPr>
          <w:rFonts w:ascii="Simplified Arabic" w:eastAsia="Calibri" w:hAnsi="Simplified Arabic" w:cs="Simplified Arabic" w:hint="cs"/>
          <w:sz w:val="24"/>
          <w:szCs w:val="24"/>
          <w:rtl/>
          <w:lang w:bidi="ar-AE"/>
        </w:rPr>
        <w:t>وعلى الرغم من أن</w:t>
      </w:r>
      <w:r w:rsidR="00074188">
        <w:rPr>
          <w:rFonts w:ascii="Simplified Arabic" w:eastAsia="Calibri" w:hAnsi="Simplified Arabic" w:cs="Simplified Arabic" w:hint="cs"/>
          <w:sz w:val="24"/>
          <w:szCs w:val="24"/>
          <w:rtl/>
          <w:lang w:bidi="ar-AE"/>
        </w:rPr>
        <w:t>ّ</w:t>
      </w:r>
      <w:r>
        <w:rPr>
          <w:rFonts w:ascii="Simplified Arabic" w:eastAsia="Calibri" w:hAnsi="Simplified Arabic" w:cs="Simplified Arabic" w:hint="cs"/>
          <w:sz w:val="24"/>
          <w:szCs w:val="24"/>
          <w:rtl/>
          <w:lang w:bidi="ar-AE"/>
        </w:rPr>
        <w:t xml:space="preserve"> الآجر</w:t>
      </w:r>
      <w:r w:rsidR="00074188">
        <w:rPr>
          <w:rFonts w:ascii="Simplified Arabic" w:eastAsia="Calibri" w:hAnsi="Simplified Arabic" w:cs="Simplified Arabic" w:hint="cs"/>
          <w:sz w:val="24"/>
          <w:szCs w:val="24"/>
          <w:rtl/>
          <w:lang w:bidi="ar-AE"/>
        </w:rPr>
        <w:t>َ</w:t>
      </w:r>
      <w:r>
        <w:rPr>
          <w:rFonts w:ascii="Simplified Arabic" w:eastAsia="Calibri" w:hAnsi="Simplified Arabic" w:cs="Simplified Arabic" w:hint="cs"/>
          <w:sz w:val="24"/>
          <w:szCs w:val="24"/>
          <w:rtl/>
          <w:lang w:bidi="ar-AE"/>
        </w:rPr>
        <w:t xml:space="preserve"> بقي المادة</w:t>
      </w:r>
      <w:r w:rsidR="00074188">
        <w:rPr>
          <w:rFonts w:ascii="Simplified Arabic" w:eastAsia="Calibri" w:hAnsi="Simplified Arabic" w:cs="Simplified Arabic" w:hint="cs"/>
          <w:sz w:val="24"/>
          <w:szCs w:val="24"/>
          <w:rtl/>
          <w:lang w:bidi="ar-AE"/>
        </w:rPr>
        <w:t>ُ</w:t>
      </w:r>
      <w:r>
        <w:rPr>
          <w:rFonts w:ascii="Simplified Arabic" w:eastAsia="Calibri" w:hAnsi="Simplified Arabic" w:cs="Simplified Arabic" w:hint="cs"/>
          <w:sz w:val="24"/>
          <w:szCs w:val="24"/>
          <w:rtl/>
          <w:lang w:bidi="ar-AE"/>
        </w:rPr>
        <w:t xml:space="preserve"> البنائية</w:t>
      </w:r>
      <w:r w:rsidR="00074188">
        <w:rPr>
          <w:rFonts w:ascii="Simplified Arabic" w:eastAsia="Calibri" w:hAnsi="Simplified Arabic" w:cs="Simplified Arabic" w:hint="cs"/>
          <w:sz w:val="24"/>
          <w:szCs w:val="24"/>
          <w:rtl/>
          <w:lang w:bidi="ar-AE"/>
        </w:rPr>
        <w:t>ُ</w:t>
      </w:r>
      <w:r>
        <w:rPr>
          <w:rFonts w:ascii="Simplified Arabic" w:eastAsia="Calibri" w:hAnsi="Simplified Arabic" w:cs="Simplified Arabic" w:hint="cs"/>
          <w:sz w:val="24"/>
          <w:szCs w:val="24"/>
          <w:rtl/>
          <w:lang w:bidi="ar-AE"/>
        </w:rPr>
        <w:t xml:space="preserve"> الأكثر رواجاً وذلك لانتظام شكله ومتانته وخفة وزنه، ومع هذا ا</w:t>
      </w:r>
      <w:r w:rsidR="00074188">
        <w:rPr>
          <w:rFonts w:ascii="Simplified Arabic" w:eastAsia="Calibri" w:hAnsi="Simplified Arabic" w:cs="Simplified Arabic" w:hint="cs"/>
          <w:sz w:val="24"/>
          <w:szCs w:val="24"/>
          <w:rtl/>
          <w:lang w:bidi="ar-AE"/>
        </w:rPr>
        <w:t>ِ</w:t>
      </w:r>
      <w:r>
        <w:rPr>
          <w:rFonts w:ascii="Simplified Arabic" w:eastAsia="Calibri" w:hAnsi="Simplified Arabic" w:cs="Simplified Arabic" w:hint="cs"/>
          <w:sz w:val="24"/>
          <w:szCs w:val="24"/>
          <w:rtl/>
          <w:lang w:bidi="ar-AE"/>
        </w:rPr>
        <w:t>عتمد الآشوري</w:t>
      </w:r>
      <w:r w:rsidR="00074188">
        <w:rPr>
          <w:rFonts w:ascii="Simplified Arabic" w:eastAsia="Calibri" w:hAnsi="Simplified Arabic" w:cs="Simplified Arabic" w:hint="cs"/>
          <w:sz w:val="24"/>
          <w:szCs w:val="24"/>
          <w:rtl/>
          <w:lang w:bidi="ar-AE"/>
        </w:rPr>
        <w:t>و</w:t>
      </w:r>
      <w:r>
        <w:rPr>
          <w:rFonts w:ascii="Simplified Arabic" w:eastAsia="Calibri" w:hAnsi="Simplified Arabic" w:cs="Simplified Arabic" w:hint="cs"/>
          <w:sz w:val="24"/>
          <w:szCs w:val="24"/>
          <w:rtl/>
          <w:lang w:bidi="ar-AE"/>
        </w:rPr>
        <w:t>ن مواد بنائية أخرى عندما وجدوا صعوبة</w:t>
      </w:r>
      <w:r w:rsidR="00074188">
        <w:rPr>
          <w:rFonts w:ascii="Simplified Arabic" w:eastAsia="Calibri" w:hAnsi="Simplified Arabic" w:cs="Simplified Arabic" w:hint="cs"/>
          <w:sz w:val="24"/>
          <w:szCs w:val="24"/>
          <w:rtl/>
          <w:lang w:bidi="ar-AE"/>
        </w:rPr>
        <w:t>ً</w:t>
      </w:r>
      <w:r>
        <w:rPr>
          <w:rFonts w:ascii="Simplified Arabic" w:eastAsia="Calibri" w:hAnsi="Simplified Arabic" w:cs="Simplified Arabic" w:hint="cs"/>
          <w:sz w:val="24"/>
          <w:szCs w:val="24"/>
          <w:rtl/>
          <w:lang w:bidi="ar-AE"/>
        </w:rPr>
        <w:t xml:space="preserve"> في إيجاد الآجر أو ارتفاع ثمنه، لذلك لجأوا إلى ا</w:t>
      </w:r>
      <w:r w:rsidR="00074188">
        <w:rPr>
          <w:rFonts w:ascii="Simplified Arabic" w:eastAsia="Calibri" w:hAnsi="Simplified Arabic" w:cs="Simplified Arabic" w:hint="cs"/>
          <w:sz w:val="24"/>
          <w:szCs w:val="24"/>
          <w:rtl/>
          <w:lang w:bidi="ar-AE"/>
        </w:rPr>
        <w:t>ِ</w:t>
      </w:r>
      <w:r>
        <w:rPr>
          <w:rFonts w:ascii="Simplified Arabic" w:eastAsia="Calibri" w:hAnsi="Simplified Arabic" w:cs="Simplified Arabic" w:hint="cs"/>
          <w:sz w:val="24"/>
          <w:szCs w:val="24"/>
          <w:rtl/>
          <w:lang w:bidi="ar-AE"/>
        </w:rPr>
        <w:t>ستخدام الحجارة لأغراض</w:t>
      </w:r>
      <w:r w:rsidR="00074188">
        <w:rPr>
          <w:rFonts w:ascii="Simplified Arabic" w:eastAsia="Calibri" w:hAnsi="Simplified Arabic" w:cs="Simplified Arabic" w:hint="cs"/>
          <w:sz w:val="24"/>
          <w:szCs w:val="24"/>
          <w:rtl/>
          <w:lang w:bidi="ar-AE"/>
        </w:rPr>
        <w:t>ٍ</w:t>
      </w:r>
      <w:r>
        <w:rPr>
          <w:rFonts w:ascii="Simplified Arabic" w:eastAsia="Calibri" w:hAnsi="Simplified Arabic" w:cs="Simplified Arabic" w:hint="cs"/>
          <w:sz w:val="24"/>
          <w:szCs w:val="24"/>
          <w:rtl/>
          <w:lang w:bidi="ar-AE"/>
        </w:rPr>
        <w:t xml:space="preserve"> متعددة</w:t>
      </w:r>
      <w:r w:rsidR="00074188">
        <w:rPr>
          <w:rFonts w:ascii="Simplified Arabic" w:eastAsia="Calibri" w:hAnsi="Simplified Arabic" w:cs="Simplified Arabic" w:hint="cs"/>
          <w:sz w:val="24"/>
          <w:szCs w:val="24"/>
          <w:rtl/>
          <w:lang w:bidi="ar-AE"/>
        </w:rPr>
        <w:t>ٍ</w:t>
      </w:r>
      <w:r>
        <w:rPr>
          <w:rFonts w:ascii="Simplified Arabic" w:eastAsia="Calibri" w:hAnsi="Simplified Arabic" w:cs="Simplified Arabic" w:hint="cs"/>
          <w:sz w:val="24"/>
          <w:szCs w:val="24"/>
          <w:rtl/>
          <w:lang w:bidi="ar-AE"/>
        </w:rPr>
        <w:t xml:space="preserve"> في البناء كعمل الأعمدة في القصور الملكية وتشييد جدران</w:t>
      </w:r>
      <w:r w:rsidR="00100ED8">
        <w:rPr>
          <w:rFonts w:ascii="Simplified Arabic" w:eastAsia="Calibri" w:hAnsi="Simplified Arabic" w:cs="Simplified Arabic" w:hint="cs"/>
          <w:sz w:val="24"/>
          <w:szCs w:val="24"/>
          <w:rtl/>
          <w:lang w:bidi="ar-AE"/>
        </w:rPr>
        <w:t xml:space="preserve"> ا</w:t>
      </w:r>
      <w:r>
        <w:rPr>
          <w:rFonts w:ascii="Simplified Arabic" w:eastAsia="Calibri" w:hAnsi="Simplified Arabic" w:cs="Simplified Arabic" w:hint="cs"/>
          <w:sz w:val="24"/>
          <w:szCs w:val="24"/>
          <w:rtl/>
          <w:lang w:bidi="ar-AE"/>
        </w:rPr>
        <w:t>لقصور</w:t>
      </w:r>
      <w:r w:rsidR="00100ED8">
        <w:rPr>
          <w:rFonts w:ascii="Simplified Arabic" w:eastAsia="Calibri" w:hAnsi="Simplified Arabic" w:cs="Simplified Arabic" w:hint="cs"/>
          <w:sz w:val="24"/>
          <w:szCs w:val="24"/>
          <w:rtl/>
          <w:lang w:bidi="ar-AE"/>
        </w:rPr>
        <w:t xml:space="preserve"> الملكية،</w:t>
      </w:r>
      <w:r>
        <w:rPr>
          <w:rFonts w:ascii="Simplified Arabic" w:eastAsia="Calibri" w:hAnsi="Simplified Arabic" w:cs="Simplified Arabic" w:hint="cs"/>
          <w:sz w:val="24"/>
          <w:szCs w:val="24"/>
          <w:rtl/>
          <w:lang w:bidi="ar-AE"/>
        </w:rPr>
        <w:t xml:space="preserve"> </w:t>
      </w:r>
      <w:r w:rsidRPr="00B10E05">
        <w:rPr>
          <w:rFonts w:ascii="Simplified Arabic" w:eastAsiaTheme="minorHAnsi" w:hAnsi="Simplified Arabic" w:cs="Simplified Arabic" w:hint="cs"/>
          <w:sz w:val="24"/>
          <w:szCs w:val="24"/>
          <w:rtl/>
        </w:rPr>
        <w:t>ولاسيما الحجر الكلسي بنوعيه الحلان(الصخر) والرخام (المرمر)</w:t>
      </w:r>
      <w:r>
        <w:rPr>
          <w:rFonts w:ascii="Simplified Arabic" w:eastAsiaTheme="minorHAnsi" w:hAnsi="Simplified Arabic" w:cs="Simplified Arabic" w:hint="cs"/>
          <w:sz w:val="24"/>
          <w:szCs w:val="24"/>
          <w:rtl/>
        </w:rPr>
        <w:t xml:space="preserve"> (سليمان، 1993م، 340). حيث </w:t>
      </w:r>
      <w:r w:rsidR="006A2031">
        <w:rPr>
          <w:rFonts w:ascii="Simplified Arabic" w:eastAsiaTheme="minorHAnsi" w:hAnsi="Simplified Arabic" w:cs="Simplified Arabic" w:hint="cs"/>
          <w:sz w:val="24"/>
          <w:szCs w:val="24"/>
          <w:rtl/>
        </w:rPr>
        <w:t>ا</w:t>
      </w:r>
      <w:r w:rsidR="00FC677B">
        <w:rPr>
          <w:rFonts w:ascii="Simplified Arabic" w:eastAsiaTheme="minorHAnsi" w:hAnsi="Simplified Arabic" w:cs="Simplified Arabic" w:hint="cs"/>
          <w:sz w:val="24"/>
          <w:szCs w:val="24"/>
          <w:rtl/>
        </w:rPr>
        <w:t>ِ</w:t>
      </w:r>
      <w:r>
        <w:rPr>
          <w:rFonts w:ascii="Simplified Arabic" w:eastAsiaTheme="minorHAnsi" w:hAnsi="Simplified Arabic" w:cs="Simplified Arabic" w:hint="cs"/>
          <w:sz w:val="24"/>
          <w:szCs w:val="24"/>
          <w:rtl/>
        </w:rPr>
        <w:t>متاز</w:t>
      </w:r>
      <w:r w:rsidR="006A2031">
        <w:rPr>
          <w:rFonts w:ascii="Simplified Arabic" w:eastAsiaTheme="minorHAnsi" w:hAnsi="Simplified Arabic" w:cs="Simplified Arabic" w:hint="cs"/>
          <w:sz w:val="24"/>
          <w:szCs w:val="24"/>
          <w:rtl/>
        </w:rPr>
        <w:t>ت</w:t>
      </w:r>
      <w:r>
        <w:rPr>
          <w:rFonts w:ascii="Simplified Arabic" w:eastAsiaTheme="minorHAnsi" w:hAnsi="Simplified Arabic" w:cs="Simplified Arabic" w:hint="cs"/>
          <w:sz w:val="24"/>
          <w:szCs w:val="24"/>
          <w:rtl/>
        </w:rPr>
        <w:t xml:space="preserve"> بصلابتها نتيجة</w:t>
      </w:r>
      <w:r w:rsidR="00074188">
        <w:rPr>
          <w:rFonts w:ascii="Simplified Arabic" w:eastAsiaTheme="minorHAnsi" w:hAnsi="Simplified Arabic" w:cs="Simplified Arabic" w:hint="cs"/>
          <w:sz w:val="24"/>
          <w:szCs w:val="24"/>
          <w:rtl/>
        </w:rPr>
        <w:t>َ</w:t>
      </w:r>
      <w:r>
        <w:rPr>
          <w:rFonts w:ascii="Simplified Arabic" w:eastAsiaTheme="minorHAnsi" w:hAnsi="Simplified Arabic" w:cs="Simplified Arabic" w:hint="cs"/>
          <w:sz w:val="24"/>
          <w:szCs w:val="24"/>
          <w:rtl/>
        </w:rPr>
        <w:t xml:space="preserve"> تعرضها لضغط</w:t>
      </w:r>
      <w:r w:rsidR="00FC677B">
        <w:rPr>
          <w:rFonts w:ascii="Simplified Arabic" w:eastAsiaTheme="minorHAnsi" w:hAnsi="Simplified Arabic" w:cs="Simplified Arabic" w:hint="cs"/>
          <w:sz w:val="24"/>
          <w:szCs w:val="24"/>
          <w:rtl/>
        </w:rPr>
        <w:t>ٍ</w:t>
      </w:r>
      <w:r>
        <w:rPr>
          <w:rFonts w:ascii="Simplified Arabic" w:eastAsiaTheme="minorHAnsi" w:hAnsi="Simplified Arabic" w:cs="Simplified Arabic" w:hint="cs"/>
          <w:sz w:val="24"/>
          <w:szCs w:val="24"/>
          <w:rtl/>
        </w:rPr>
        <w:t xml:space="preserve"> وحرارة</w:t>
      </w:r>
      <w:r w:rsidR="00FC677B">
        <w:rPr>
          <w:rFonts w:ascii="Simplified Arabic" w:eastAsiaTheme="minorHAnsi" w:hAnsi="Simplified Arabic" w:cs="Simplified Arabic" w:hint="cs"/>
          <w:sz w:val="24"/>
          <w:szCs w:val="24"/>
          <w:rtl/>
        </w:rPr>
        <w:t>ٍ</w:t>
      </w:r>
      <w:r>
        <w:rPr>
          <w:rFonts w:ascii="Simplified Arabic" w:eastAsiaTheme="minorHAnsi" w:hAnsi="Simplified Arabic" w:cs="Simplified Arabic" w:hint="cs"/>
          <w:sz w:val="24"/>
          <w:szCs w:val="24"/>
          <w:rtl/>
        </w:rPr>
        <w:t xml:space="preserve"> كبيرين في العصور الجيولوجية القديمة، كذلك مقاومتها لعوامل المناخ </w:t>
      </w:r>
      <w:r w:rsidRPr="00100ED8">
        <w:rPr>
          <w:rFonts w:ascii="Simplified Arabic" w:eastAsiaTheme="minorHAnsi" w:hAnsi="Simplified Arabic" w:cs="Simplified Arabic" w:hint="cs"/>
          <w:sz w:val="24"/>
          <w:szCs w:val="24"/>
          <w:rtl/>
        </w:rPr>
        <w:t>كالرياح والأمطار والحرارة</w:t>
      </w:r>
      <w:r w:rsidR="00100ED8" w:rsidRPr="00100ED8">
        <w:rPr>
          <w:rFonts w:ascii="Simplified Arabic" w:eastAsiaTheme="minorHAnsi" w:hAnsi="Simplified Arabic" w:cs="Simplified Arabic" w:hint="cs"/>
          <w:sz w:val="24"/>
          <w:szCs w:val="24"/>
          <w:rtl/>
        </w:rPr>
        <w:t xml:space="preserve"> (يوسف، 1982، 175).</w:t>
      </w:r>
    </w:p>
    <w:p w14:paraId="72848529" w14:textId="47C523DF" w:rsidR="005854F0" w:rsidRPr="00192246" w:rsidRDefault="00100ED8" w:rsidP="00C27B80">
      <w:pPr>
        <w:tabs>
          <w:tab w:val="left" w:pos="3299"/>
        </w:tabs>
        <w:spacing w:after="0" w:line="240" w:lineRule="auto"/>
        <w:rPr>
          <w:rFonts w:ascii="Simplified Arabic" w:eastAsia="Calibri" w:hAnsi="Simplified Arabic" w:cs="Simplified Arabic"/>
          <w:spacing w:val="-4"/>
          <w:sz w:val="24"/>
          <w:szCs w:val="24"/>
          <w:rtl/>
          <w:lang w:bidi="ar-AE"/>
        </w:rPr>
      </w:pPr>
      <w:r w:rsidRPr="00100ED8">
        <w:rPr>
          <w:rFonts w:ascii="Simplified Arabic" w:eastAsia="Calibri" w:hAnsi="Simplified Arabic" w:cs="Simplified Arabic" w:hint="cs"/>
          <w:sz w:val="24"/>
          <w:szCs w:val="24"/>
          <w:rtl/>
          <w:lang w:bidi="ar-AE"/>
        </w:rPr>
        <w:t>وكان الرخام</w:t>
      </w:r>
      <w:r w:rsidR="00FC677B">
        <w:rPr>
          <w:rFonts w:ascii="Simplified Arabic" w:eastAsia="Calibri" w:hAnsi="Simplified Arabic" w:cs="Simplified Arabic" w:hint="cs"/>
          <w:sz w:val="24"/>
          <w:szCs w:val="24"/>
          <w:rtl/>
          <w:lang w:bidi="ar-AE"/>
        </w:rPr>
        <w:t>ُ</w:t>
      </w:r>
      <w:r w:rsidRPr="00100ED8">
        <w:rPr>
          <w:rFonts w:ascii="Simplified Arabic" w:eastAsia="Calibri" w:hAnsi="Simplified Arabic" w:cs="Simplified Arabic" w:hint="cs"/>
          <w:sz w:val="24"/>
          <w:szCs w:val="24"/>
          <w:rtl/>
          <w:lang w:bidi="ar-AE"/>
        </w:rPr>
        <w:t xml:space="preserve"> ي</w:t>
      </w:r>
      <w:r w:rsidR="00FC677B">
        <w:rPr>
          <w:rFonts w:ascii="Simplified Arabic" w:eastAsia="Calibri" w:hAnsi="Simplified Arabic" w:cs="Simplified Arabic" w:hint="cs"/>
          <w:sz w:val="24"/>
          <w:szCs w:val="24"/>
          <w:rtl/>
          <w:lang w:bidi="ar-AE"/>
        </w:rPr>
        <w:t>ُ</w:t>
      </w:r>
      <w:r w:rsidRPr="00100ED8">
        <w:rPr>
          <w:rFonts w:ascii="Simplified Arabic" w:eastAsia="Calibri" w:hAnsi="Simplified Arabic" w:cs="Simplified Arabic" w:hint="cs"/>
          <w:sz w:val="24"/>
          <w:szCs w:val="24"/>
          <w:rtl/>
          <w:lang w:bidi="ar-AE"/>
        </w:rPr>
        <w:t>ج</w:t>
      </w:r>
      <w:r w:rsidR="00FC677B">
        <w:rPr>
          <w:rFonts w:ascii="Simplified Arabic" w:eastAsia="Calibri" w:hAnsi="Simplified Arabic" w:cs="Simplified Arabic" w:hint="cs"/>
          <w:sz w:val="24"/>
          <w:szCs w:val="24"/>
          <w:rtl/>
          <w:lang w:bidi="ar-AE"/>
        </w:rPr>
        <w:t>ْ</w:t>
      </w:r>
      <w:r w:rsidRPr="00100ED8">
        <w:rPr>
          <w:rFonts w:ascii="Simplified Arabic" w:eastAsia="Calibri" w:hAnsi="Simplified Arabic" w:cs="Simplified Arabic" w:hint="cs"/>
          <w:sz w:val="24"/>
          <w:szCs w:val="24"/>
          <w:rtl/>
          <w:lang w:bidi="ar-AE"/>
        </w:rPr>
        <w:t>ل</w:t>
      </w:r>
      <w:r w:rsidR="00FC677B">
        <w:rPr>
          <w:rFonts w:ascii="Simplified Arabic" w:eastAsia="Calibri" w:hAnsi="Simplified Arabic" w:cs="Simplified Arabic" w:hint="cs"/>
          <w:sz w:val="24"/>
          <w:szCs w:val="24"/>
          <w:rtl/>
          <w:lang w:bidi="ar-AE"/>
        </w:rPr>
        <w:t>َ</w:t>
      </w:r>
      <w:r w:rsidRPr="00100ED8">
        <w:rPr>
          <w:rFonts w:ascii="Simplified Arabic" w:eastAsia="Calibri" w:hAnsi="Simplified Arabic" w:cs="Simplified Arabic" w:hint="cs"/>
          <w:sz w:val="24"/>
          <w:szCs w:val="24"/>
          <w:rtl/>
          <w:lang w:bidi="ar-AE"/>
        </w:rPr>
        <w:t>ب</w:t>
      </w:r>
      <w:r w:rsidR="00FC677B">
        <w:rPr>
          <w:rFonts w:ascii="Simplified Arabic" w:eastAsia="Calibri" w:hAnsi="Simplified Arabic" w:cs="Simplified Arabic" w:hint="cs"/>
          <w:sz w:val="24"/>
          <w:szCs w:val="24"/>
          <w:rtl/>
          <w:lang w:bidi="ar-AE"/>
        </w:rPr>
        <w:t>ُ</w:t>
      </w:r>
      <w:r w:rsidRPr="00100ED8">
        <w:rPr>
          <w:rFonts w:ascii="Simplified Arabic" w:eastAsia="Calibri" w:hAnsi="Simplified Arabic" w:cs="Simplified Arabic" w:hint="cs"/>
          <w:sz w:val="24"/>
          <w:szCs w:val="24"/>
          <w:rtl/>
          <w:lang w:bidi="ar-AE"/>
        </w:rPr>
        <w:t xml:space="preserve"> عادة</w:t>
      </w:r>
      <w:r w:rsidR="00FC677B">
        <w:rPr>
          <w:rFonts w:ascii="Simplified Arabic" w:eastAsia="Calibri" w:hAnsi="Simplified Arabic" w:cs="Simplified Arabic" w:hint="cs"/>
          <w:sz w:val="24"/>
          <w:szCs w:val="24"/>
          <w:rtl/>
          <w:lang w:bidi="ar-AE"/>
        </w:rPr>
        <w:t>ً</w:t>
      </w:r>
      <w:r w:rsidRPr="00100ED8">
        <w:rPr>
          <w:rFonts w:ascii="Simplified Arabic" w:eastAsia="Calibri" w:hAnsi="Simplified Arabic" w:cs="Simplified Arabic" w:hint="cs"/>
          <w:sz w:val="24"/>
          <w:szCs w:val="24"/>
          <w:rtl/>
          <w:lang w:bidi="ar-AE"/>
        </w:rPr>
        <w:t xml:space="preserve"> من المقالع القريبة من </w:t>
      </w:r>
      <w:proofErr w:type="spellStart"/>
      <w:r w:rsidRPr="00100ED8">
        <w:rPr>
          <w:rFonts w:ascii="Simplified Arabic" w:eastAsia="Calibri" w:hAnsi="Simplified Arabic" w:cs="Simplified Arabic" w:hint="cs"/>
          <w:sz w:val="24"/>
          <w:szCs w:val="24"/>
          <w:rtl/>
          <w:lang w:bidi="ar-AE"/>
        </w:rPr>
        <w:t>نينوى</w:t>
      </w:r>
      <w:proofErr w:type="spellEnd"/>
      <w:r w:rsidRPr="00100ED8">
        <w:rPr>
          <w:rFonts w:ascii="Simplified Arabic" w:eastAsia="Calibri" w:hAnsi="Simplified Arabic" w:cs="Simplified Arabic" w:hint="cs"/>
          <w:sz w:val="24"/>
          <w:szCs w:val="24"/>
          <w:rtl/>
          <w:lang w:bidi="ar-AE"/>
        </w:rPr>
        <w:t xml:space="preserve"> مثل بلط أو بلاطو. وأن استخدام الآشوريين </w:t>
      </w:r>
      <w:proofErr w:type="spellStart"/>
      <w:r w:rsidRPr="00100ED8">
        <w:rPr>
          <w:rFonts w:ascii="Simplified Arabic" w:eastAsia="Calibri" w:hAnsi="Simplified Arabic" w:cs="Simplified Arabic" w:hint="cs"/>
          <w:sz w:val="24"/>
          <w:szCs w:val="24"/>
          <w:rtl/>
          <w:lang w:bidi="ar-AE"/>
        </w:rPr>
        <w:t>للحلان</w:t>
      </w:r>
      <w:proofErr w:type="spellEnd"/>
      <w:r w:rsidRPr="00100ED8">
        <w:rPr>
          <w:rFonts w:ascii="Simplified Arabic" w:eastAsia="Calibri" w:hAnsi="Simplified Arabic" w:cs="Simplified Arabic" w:hint="cs"/>
          <w:sz w:val="24"/>
          <w:szCs w:val="24"/>
          <w:rtl/>
          <w:lang w:bidi="ar-AE"/>
        </w:rPr>
        <w:t xml:space="preserve"> والرخام في مواضعها يشير إلى إدراك الآشوريين لخصائص هذه المواد. حيث ا</w:t>
      </w:r>
      <w:r w:rsidR="00FC677B">
        <w:rPr>
          <w:rFonts w:ascii="Simplified Arabic" w:eastAsia="Calibri" w:hAnsi="Simplified Arabic" w:cs="Simplified Arabic" w:hint="cs"/>
          <w:sz w:val="24"/>
          <w:szCs w:val="24"/>
          <w:rtl/>
          <w:lang w:bidi="ar-AE"/>
        </w:rPr>
        <w:t>ِ</w:t>
      </w:r>
      <w:r w:rsidRPr="00100ED8">
        <w:rPr>
          <w:rFonts w:ascii="Simplified Arabic" w:eastAsia="Calibri" w:hAnsi="Simplified Arabic" w:cs="Simplified Arabic" w:hint="cs"/>
          <w:sz w:val="24"/>
          <w:szCs w:val="24"/>
          <w:rtl/>
          <w:lang w:bidi="ar-AE"/>
        </w:rPr>
        <w:t>س</w:t>
      </w:r>
      <w:r w:rsidR="00FC677B">
        <w:rPr>
          <w:rFonts w:ascii="Simplified Arabic" w:eastAsia="Calibri" w:hAnsi="Simplified Arabic" w:cs="Simplified Arabic" w:hint="cs"/>
          <w:sz w:val="24"/>
          <w:szCs w:val="24"/>
          <w:rtl/>
          <w:lang w:bidi="ar-AE"/>
        </w:rPr>
        <w:t>ْ</w:t>
      </w:r>
      <w:r w:rsidRPr="00100ED8">
        <w:rPr>
          <w:rFonts w:ascii="Simplified Arabic" w:eastAsia="Calibri" w:hAnsi="Simplified Arabic" w:cs="Simplified Arabic" w:hint="cs"/>
          <w:sz w:val="24"/>
          <w:szCs w:val="24"/>
          <w:rtl/>
          <w:lang w:bidi="ar-AE"/>
        </w:rPr>
        <w:t>ت</w:t>
      </w:r>
      <w:r w:rsidR="00FC677B">
        <w:rPr>
          <w:rFonts w:ascii="Simplified Arabic" w:eastAsia="Calibri" w:hAnsi="Simplified Arabic" w:cs="Simplified Arabic" w:hint="cs"/>
          <w:sz w:val="24"/>
          <w:szCs w:val="24"/>
          <w:rtl/>
          <w:lang w:bidi="ar-AE"/>
        </w:rPr>
        <w:t>ُ</w:t>
      </w:r>
      <w:r w:rsidRPr="00100ED8">
        <w:rPr>
          <w:rFonts w:ascii="Simplified Arabic" w:eastAsia="Calibri" w:hAnsi="Simplified Arabic" w:cs="Simplified Arabic" w:hint="cs"/>
          <w:sz w:val="24"/>
          <w:szCs w:val="24"/>
          <w:rtl/>
          <w:lang w:bidi="ar-AE"/>
        </w:rPr>
        <w:t>خدم الرخام</w:t>
      </w:r>
      <w:r w:rsidR="00FC677B">
        <w:rPr>
          <w:rFonts w:ascii="Simplified Arabic" w:eastAsia="Calibri" w:hAnsi="Simplified Arabic" w:cs="Simplified Arabic" w:hint="cs"/>
          <w:sz w:val="24"/>
          <w:szCs w:val="24"/>
          <w:rtl/>
          <w:lang w:bidi="ar-AE"/>
        </w:rPr>
        <w:t>ُ</w:t>
      </w:r>
      <w:r w:rsidRPr="00100ED8">
        <w:rPr>
          <w:rFonts w:ascii="Simplified Arabic" w:eastAsia="Calibri" w:hAnsi="Simplified Arabic" w:cs="Simplified Arabic" w:hint="cs"/>
          <w:sz w:val="24"/>
          <w:szCs w:val="24"/>
          <w:rtl/>
          <w:lang w:bidi="ar-AE"/>
        </w:rPr>
        <w:t xml:space="preserve"> في عمل التماثيل وخاصة الثيران المجنحة الحارسة لبوابات المدن والقصور الآشورية.  أما الحجر الكلسي الأبيض "الحلان" فقد ا</w:t>
      </w:r>
      <w:r w:rsidR="00FC677B">
        <w:rPr>
          <w:rFonts w:ascii="Simplified Arabic" w:eastAsia="Calibri" w:hAnsi="Simplified Arabic" w:cs="Simplified Arabic" w:hint="cs"/>
          <w:sz w:val="24"/>
          <w:szCs w:val="24"/>
          <w:rtl/>
          <w:lang w:bidi="ar-AE"/>
        </w:rPr>
        <w:t>ِ</w:t>
      </w:r>
      <w:r w:rsidRPr="00100ED8">
        <w:rPr>
          <w:rFonts w:ascii="Simplified Arabic" w:eastAsia="Calibri" w:hAnsi="Simplified Arabic" w:cs="Simplified Arabic" w:hint="cs"/>
          <w:sz w:val="24"/>
          <w:szCs w:val="24"/>
          <w:rtl/>
          <w:lang w:bidi="ar-AE"/>
        </w:rPr>
        <w:t>س</w:t>
      </w:r>
      <w:r w:rsidR="00FC677B">
        <w:rPr>
          <w:rFonts w:ascii="Simplified Arabic" w:eastAsia="Calibri" w:hAnsi="Simplified Arabic" w:cs="Simplified Arabic" w:hint="cs"/>
          <w:sz w:val="24"/>
          <w:szCs w:val="24"/>
          <w:rtl/>
          <w:lang w:bidi="ar-AE"/>
        </w:rPr>
        <w:t>ْ</w:t>
      </w:r>
      <w:r w:rsidRPr="00100ED8">
        <w:rPr>
          <w:rFonts w:ascii="Simplified Arabic" w:eastAsia="Calibri" w:hAnsi="Simplified Arabic" w:cs="Simplified Arabic" w:hint="cs"/>
          <w:sz w:val="24"/>
          <w:szCs w:val="24"/>
          <w:rtl/>
          <w:lang w:bidi="ar-AE"/>
        </w:rPr>
        <w:t>ت</w:t>
      </w:r>
      <w:r w:rsidR="00FC677B">
        <w:rPr>
          <w:rFonts w:ascii="Simplified Arabic" w:eastAsia="Calibri" w:hAnsi="Simplified Arabic" w:cs="Simplified Arabic" w:hint="cs"/>
          <w:sz w:val="24"/>
          <w:szCs w:val="24"/>
          <w:rtl/>
          <w:lang w:bidi="ar-AE"/>
        </w:rPr>
        <w:t>ُ</w:t>
      </w:r>
      <w:r w:rsidRPr="00100ED8">
        <w:rPr>
          <w:rFonts w:ascii="Simplified Arabic" w:eastAsia="Calibri" w:hAnsi="Simplified Arabic" w:cs="Simplified Arabic" w:hint="cs"/>
          <w:sz w:val="24"/>
          <w:szCs w:val="24"/>
          <w:rtl/>
          <w:lang w:bidi="ar-AE"/>
        </w:rPr>
        <w:t xml:space="preserve">خدم في تغليف الأجزاء الخارجية من القصور، </w:t>
      </w:r>
      <w:r>
        <w:rPr>
          <w:rFonts w:ascii="Simplified Arabic" w:eastAsia="Calibri" w:hAnsi="Simplified Arabic" w:cs="Simplified Arabic" w:hint="cs"/>
          <w:sz w:val="24"/>
          <w:szCs w:val="24"/>
          <w:rtl/>
          <w:lang w:bidi="ar-AE"/>
        </w:rPr>
        <w:t>و</w:t>
      </w:r>
      <w:r w:rsidRPr="00100ED8">
        <w:rPr>
          <w:rFonts w:ascii="Simplified Arabic" w:eastAsia="Calibri" w:hAnsi="Simplified Arabic" w:cs="Simplified Arabic" w:hint="cs"/>
          <w:sz w:val="24"/>
          <w:szCs w:val="24"/>
          <w:rtl/>
          <w:lang w:bidi="ar-AE"/>
        </w:rPr>
        <w:t xml:space="preserve">تأطير </w:t>
      </w:r>
      <w:r w:rsidRPr="00192246">
        <w:rPr>
          <w:rFonts w:ascii="Simplified Arabic" w:eastAsia="Calibri" w:hAnsi="Simplified Arabic" w:cs="Simplified Arabic" w:hint="cs"/>
          <w:spacing w:val="-4"/>
          <w:sz w:val="24"/>
          <w:szCs w:val="24"/>
          <w:rtl/>
          <w:lang w:bidi="ar-AE"/>
        </w:rPr>
        <w:t>الأجزاء السفلى من الجدران الخارجية بشكل ألواح</w:t>
      </w:r>
      <w:r w:rsidR="00FC677B" w:rsidRPr="00192246">
        <w:rPr>
          <w:rFonts w:ascii="Simplified Arabic" w:eastAsia="Calibri" w:hAnsi="Simplified Arabic" w:cs="Simplified Arabic" w:hint="cs"/>
          <w:spacing w:val="-4"/>
          <w:sz w:val="24"/>
          <w:szCs w:val="24"/>
          <w:rtl/>
          <w:lang w:bidi="ar-AE"/>
        </w:rPr>
        <w:t>ٍ</w:t>
      </w:r>
      <w:r w:rsidRPr="00192246">
        <w:rPr>
          <w:rFonts w:ascii="Simplified Arabic" w:eastAsia="Calibri" w:hAnsi="Simplified Arabic" w:cs="Simplified Arabic" w:hint="cs"/>
          <w:spacing w:val="-4"/>
          <w:sz w:val="24"/>
          <w:szCs w:val="24"/>
          <w:rtl/>
          <w:lang w:bidi="ar-AE"/>
        </w:rPr>
        <w:t xml:space="preserve"> على غرار الألواح الرخامية (نجم، 1991، مج 1، 395). </w:t>
      </w:r>
    </w:p>
    <w:p w14:paraId="754E08D0" w14:textId="3C9D41D3" w:rsidR="00E349CC" w:rsidRPr="00192246" w:rsidRDefault="00E349CC" w:rsidP="00E349CC">
      <w:pPr>
        <w:tabs>
          <w:tab w:val="left" w:pos="3299"/>
        </w:tabs>
        <w:spacing w:after="0" w:line="240" w:lineRule="auto"/>
        <w:rPr>
          <w:rFonts w:ascii="Simplified Arabic" w:eastAsia="Calibri" w:hAnsi="Simplified Arabic" w:cs="Simplified Arabic"/>
          <w:spacing w:val="-4"/>
          <w:sz w:val="24"/>
          <w:szCs w:val="24"/>
          <w:rtl/>
          <w:lang w:bidi="ar-AE"/>
        </w:rPr>
      </w:pPr>
      <w:r w:rsidRPr="00192246">
        <w:rPr>
          <w:rFonts w:ascii="Simplified Arabic" w:eastAsia="Calibri" w:hAnsi="Simplified Arabic" w:cs="Simplified Arabic" w:hint="cs"/>
          <w:spacing w:val="-4"/>
          <w:sz w:val="24"/>
          <w:szCs w:val="24"/>
          <w:rtl/>
        </w:rPr>
        <w:t>كذلك ت</w:t>
      </w:r>
      <w:r w:rsidR="00FC677B" w:rsidRPr="00192246">
        <w:rPr>
          <w:rFonts w:ascii="Simplified Arabic" w:eastAsia="Calibri" w:hAnsi="Simplified Arabic" w:cs="Simplified Arabic" w:hint="cs"/>
          <w:spacing w:val="-4"/>
          <w:sz w:val="24"/>
          <w:szCs w:val="24"/>
          <w:rtl/>
        </w:rPr>
        <w:t>ُ</w:t>
      </w:r>
      <w:r w:rsidRPr="00192246">
        <w:rPr>
          <w:rFonts w:ascii="Simplified Arabic" w:eastAsia="Calibri" w:hAnsi="Simplified Arabic" w:cs="Simplified Arabic" w:hint="cs"/>
          <w:spacing w:val="-4"/>
          <w:sz w:val="24"/>
          <w:szCs w:val="24"/>
          <w:rtl/>
        </w:rPr>
        <w:t>عد</w:t>
      </w:r>
      <w:r w:rsidR="00FC677B" w:rsidRPr="00192246">
        <w:rPr>
          <w:rFonts w:ascii="Simplified Arabic" w:eastAsia="Calibri" w:hAnsi="Simplified Arabic" w:cs="Simplified Arabic" w:hint="cs"/>
          <w:spacing w:val="-4"/>
          <w:sz w:val="24"/>
          <w:szCs w:val="24"/>
          <w:rtl/>
        </w:rPr>
        <w:t>ّ</w:t>
      </w:r>
      <w:r w:rsidRPr="00192246">
        <w:rPr>
          <w:rFonts w:ascii="Simplified Arabic" w:eastAsia="Calibri" w:hAnsi="Simplified Arabic" w:cs="Simplified Arabic" w:hint="cs"/>
          <w:spacing w:val="-4"/>
          <w:sz w:val="24"/>
          <w:szCs w:val="24"/>
          <w:rtl/>
        </w:rPr>
        <w:t xml:space="preserve"> الأخشاب مادة</w:t>
      </w:r>
      <w:r w:rsidR="00FC677B" w:rsidRPr="00192246">
        <w:rPr>
          <w:rFonts w:ascii="Simplified Arabic" w:eastAsia="Calibri" w:hAnsi="Simplified Arabic" w:cs="Simplified Arabic" w:hint="cs"/>
          <w:spacing w:val="-4"/>
          <w:sz w:val="24"/>
          <w:szCs w:val="24"/>
          <w:rtl/>
        </w:rPr>
        <w:t>ً</w:t>
      </w:r>
      <w:r w:rsidRPr="00192246">
        <w:rPr>
          <w:rFonts w:ascii="Simplified Arabic" w:eastAsia="Calibri" w:hAnsi="Simplified Arabic" w:cs="Simplified Arabic" w:hint="cs"/>
          <w:spacing w:val="-4"/>
          <w:sz w:val="24"/>
          <w:szCs w:val="24"/>
          <w:rtl/>
        </w:rPr>
        <w:t xml:space="preserve"> بنائية</w:t>
      </w:r>
      <w:r w:rsidR="00FC677B" w:rsidRPr="00192246">
        <w:rPr>
          <w:rFonts w:ascii="Simplified Arabic" w:eastAsia="Calibri" w:hAnsi="Simplified Arabic" w:cs="Simplified Arabic" w:hint="cs"/>
          <w:spacing w:val="-4"/>
          <w:sz w:val="24"/>
          <w:szCs w:val="24"/>
          <w:rtl/>
        </w:rPr>
        <w:t>ً</w:t>
      </w:r>
      <w:r w:rsidRPr="00192246">
        <w:rPr>
          <w:rFonts w:ascii="Simplified Arabic" w:eastAsia="Calibri" w:hAnsi="Simplified Arabic" w:cs="Simplified Arabic" w:hint="cs"/>
          <w:spacing w:val="-4"/>
          <w:sz w:val="24"/>
          <w:szCs w:val="24"/>
          <w:rtl/>
        </w:rPr>
        <w:t xml:space="preserve"> هامة</w:t>
      </w:r>
      <w:r w:rsidR="00FC677B" w:rsidRPr="00192246">
        <w:rPr>
          <w:rFonts w:ascii="Simplified Arabic" w:eastAsia="Calibri" w:hAnsi="Simplified Arabic" w:cs="Simplified Arabic" w:hint="cs"/>
          <w:spacing w:val="-4"/>
          <w:sz w:val="24"/>
          <w:szCs w:val="24"/>
          <w:rtl/>
        </w:rPr>
        <w:t>ً</w:t>
      </w:r>
      <w:r w:rsidRPr="00192246">
        <w:rPr>
          <w:rFonts w:ascii="Simplified Arabic" w:eastAsia="Calibri" w:hAnsi="Simplified Arabic" w:cs="Simplified Arabic" w:hint="cs"/>
          <w:spacing w:val="-4"/>
          <w:sz w:val="24"/>
          <w:szCs w:val="24"/>
          <w:rtl/>
        </w:rPr>
        <w:t xml:space="preserve"> تدخل في صلب البناء ومكملة لمواد البناء الأخرى، وذلك لاستخدامها في تسقيف المباني بشكل</w:t>
      </w:r>
      <w:r w:rsidR="00FC677B" w:rsidRPr="00192246">
        <w:rPr>
          <w:rFonts w:ascii="Simplified Arabic" w:eastAsia="Calibri" w:hAnsi="Simplified Arabic" w:cs="Simplified Arabic" w:hint="cs"/>
          <w:spacing w:val="-4"/>
          <w:sz w:val="24"/>
          <w:szCs w:val="24"/>
          <w:rtl/>
        </w:rPr>
        <w:t>ٍ</w:t>
      </w:r>
      <w:r w:rsidRPr="00192246">
        <w:rPr>
          <w:rFonts w:ascii="Simplified Arabic" w:eastAsia="Calibri" w:hAnsi="Simplified Arabic" w:cs="Simplified Arabic" w:hint="cs"/>
          <w:spacing w:val="-4"/>
          <w:sz w:val="24"/>
          <w:szCs w:val="24"/>
          <w:rtl/>
        </w:rPr>
        <w:t xml:space="preserve"> أساس</w:t>
      </w:r>
      <w:r w:rsidR="00FC677B" w:rsidRPr="00192246">
        <w:rPr>
          <w:rFonts w:ascii="Simplified Arabic" w:eastAsia="Calibri" w:hAnsi="Simplified Arabic" w:cs="Simplified Arabic" w:hint="cs"/>
          <w:spacing w:val="-4"/>
          <w:sz w:val="24"/>
          <w:szCs w:val="24"/>
          <w:rtl/>
        </w:rPr>
        <w:t>يٍ</w:t>
      </w:r>
      <w:r w:rsidRPr="00192246">
        <w:rPr>
          <w:rFonts w:ascii="Simplified Arabic" w:eastAsia="Calibri" w:hAnsi="Simplified Arabic" w:cs="Simplified Arabic" w:hint="cs"/>
          <w:spacing w:val="-4"/>
          <w:sz w:val="24"/>
          <w:szCs w:val="24"/>
          <w:rtl/>
        </w:rPr>
        <w:t xml:space="preserve"> ومساند ارتكاز</w:t>
      </w:r>
      <w:r w:rsidR="00FC677B" w:rsidRPr="00192246">
        <w:rPr>
          <w:rFonts w:ascii="Simplified Arabic" w:eastAsia="Calibri" w:hAnsi="Simplified Arabic" w:cs="Simplified Arabic" w:hint="cs"/>
          <w:spacing w:val="-4"/>
          <w:sz w:val="24"/>
          <w:szCs w:val="24"/>
          <w:rtl/>
        </w:rPr>
        <w:t>ٍ</w:t>
      </w:r>
      <w:r w:rsidRPr="00192246">
        <w:rPr>
          <w:rFonts w:ascii="Simplified Arabic" w:eastAsia="Calibri" w:hAnsi="Simplified Arabic" w:cs="Simplified Arabic" w:hint="cs"/>
          <w:spacing w:val="-4"/>
          <w:sz w:val="24"/>
          <w:szCs w:val="24"/>
          <w:rtl/>
        </w:rPr>
        <w:t xml:space="preserve"> فوق البوابات والمداخل. وقد كان الحصول عليها من الأمور المهمة في مختلف الأنظمة السياسية التي حكمت بلاد الرافدين وذلك لوجود مصادرها خارج بلاد الرافدين وبشكل</w:t>
      </w:r>
      <w:r w:rsidR="00FC677B" w:rsidRPr="00192246">
        <w:rPr>
          <w:rFonts w:ascii="Simplified Arabic" w:eastAsia="Calibri" w:hAnsi="Simplified Arabic" w:cs="Simplified Arabic" w:hint="cs"/>
          <w:spacing w:val="-4"/>
          <w:sz w:val="24"/>
          <w:szCs w:val="24"/>
          <w:rtl/>
        </w:rPr>
        <w:t>ٍ</w:t>
      </w:r>
      <w:r w:rsidRPr="00192246">
        <w:rPr>
          <w:rFonts w:ascii="Simplified Arabic" w:eastAsia="Calibri" w:hAnsi="Simplified Arabic" w:cs="Simplified Arabic" w:hint="cs"/>
          <w:spacing w:val="-4"/>
          <w:sz w:val="24"/>
          <w:szCs w:val="24"/>
          <w:rtl/>
        </w:rPr>
        <w:t xml:space="preserve"> خاص</w:t>
      </w:r>
      <w:r w:rsidR="00FC677B" w:rsidRPr="00192246">
        <w:rPr>
          <w:rFonts w:ascii="Simplified Arabic" w:eastAsia="Calibri" w:hAnsi="Simplified Arabic" w:cs="Simplified Arabic" w:hint="cs"/>
          <w:spacing w:val="-4"/>
          <w:sz w:val="24"/>
          <w:szCs w:val="24"/>
          <w:rtl/>
        </w:rPr>
        <w:t>ٍ</w:t>
      </w:r>
      <w:r w:rsidRPr="00192246">
        <w:rPr>
          <w:rFonts w:ascii="Simplified Arabic" w:eastAsia="Calibri" w:hAnsi="Simplified Arabic" w:cs="Simplified Arabic" w:hint="cs"/>
          <w:spacing w:val="-4"/>
          <w:sz w:val="24"/>
          <w:szCs w:val="24"/>
          <w:rtl/>
        </w:rPr>
        <w:t xml:space="preserve"> في مناطق بلاد الشام</w:t>
      </w:r>
      <w:r w:rsidR="00FC677B" w:rsidRPr="00192246">
        <w:rPr>
          <w:rFonts w:ascii="Simplified Arabic" w:eastAsia="Calibri" w:hAnsi="Simplified Arabic" w:cs="Simplified Arabic" w:hint="cs"/>
          <w:spacing w:val="-4"/>
          <w:sz w:val="24"/>
          <w:szCs w:val="24"/>
          <w:rtl/>
        </w:rPr>
        <w:t>ِ</w:t>
      </w:r>
      <w:r w:rsidRPr="00192246">
        <w:rPr>
          <w:rFonts w:ascii="Simplified Arabic" w:eastAsia="Calibri" w:hAnsi="Simplified Arabic" w:cs="Simplified Arabic" w:hint="cs"/>
          <w:spacing w:val="-4"/>
          <w:sz w:val="24"/>
          <w:szCs w:val="24"/>
          <w:rtl/>
          <w:lang w:bidi="ar-AE"/>
        </w:rPr>
        <w:t>، حيث ا</w:t>
      </w:r>
      <w:r w:rsidR="00FC677B" w:rsidRPr="00192246">
        <w:rPr>
          <w:rFonts w:ascii="Simplified Arabic" w:eastAsia="Calibri" w:hAnsi="Simplified Arabic" w:cs="Simplified Arabic" w:hint="cs"/>
          <w:spacing w:val="-4"/>
          <w:sz w:val="24"/>
          <w:szCs w:val="24"/>
          <w:rtl/>
          <w:lang w:bidi="ar-AE"/>
        </w:rPr>
        <w:t>ِ</w:t>
      </w:r>
      <w:r w:rsidRPr="00192246">
        <w:rPr>
          <w:rFonts w:ascii="Simplified Arabic" w:eastAsia="Calibri" w:hAnsi="Simplified Arabic" w:cs="Simplified Arabic" w:hint="cs"/>
          <w:spacing w:val="-4"/>
          <w:sz w:val="24"/>
          <w:szCs w:val="24"/>
          <w:rtl/>
          <w:lang w:bidi="ar-AE"/>
        </w:rPr>
        <w:t>ستخدم الآشوريون في تسقيف القصور الملكية خشب</w:t>
      </w:r>
      <w:r w:rsidR="00FC677B" w:rsidRPr="00192246">
        <w:rPr>
          <w:rFonts w:ascii="Simplified Arabic" w:eastAsia="Calibri" w:hAnsi="Simplified Arabic" w:cs="Simplified Arabic" w:hint="cs"/>
          <w:spacing w:val="-4"/>
          <w:sz w:val="24"/>
          <w:szCs w:val="24"/>
          <w:rtl/>
          <w:lang w:bidi="ar-AE"/>
        </w:rPr>
        <w:t>َ</w:t>
      </w:r>
      <w:r w:rsidRPr="00192246">
        <w:rPr>
          <w:rFonts w:ascii="Simplified Arabic" w:eastAsia="Calibri" w:hAnsi="Simplified Arabic" w:cs="Simplified Arabic" w:hint="cs"/>
          <w:spacing w:val="-4"/>
          <w:sz w:val="24"/>
          <w:szCs w:val="24"/>
          <w:rtl/>
          <w:lang w:bidi="ar-AE"/>
        </w:rPr>
        <w:t xml:space="preserve"> الأرز المستورد من</w:t>
      </w:r>
      <w:r w:rsidR="0062311E" w:rsidRPr="00192246">
        <w:rPr>
          <w:rFonts w:ascii="Simplified Arabic" w:eastAsia="Calibri" w:hAnsi="Simplified Arabic" w:cs="Simplified Arabic" w:hint="cs"/>
          <w:spacing w:val="-4"/>
          <w:sz w:val="24"/>
          <w:szCs w:val="24"/>
          <w:rtl/>
          <w:lang w:bidi="ar-AE"/>
        </w:rPr>
        <w:t xml:space="preserve"> بلاد فينيقيا</w:t>
      </w:r>
      <w:r w:rsidRPr="00192246">
        <w:rPr>
          <w:rFonts w:ascii="Simplified Arabic" w:eastAsia="Calibri" w:hAnsi="Simplified Arabic" w:cs="Simplified Arabic" w:hint="cs"/>
          <w:spacing w:val="-4"/>
          <w:sz w:val="24"/>
          <w:szCs w:val="24"/>
          <w:rtl/>
          <w:lang w:bidi="ar-AE"/>
        </w:rPr>
        <w:t xml:space="preserve"> </w:t>
      </w:r>
      <w:r w:rsidRPr="00192246">
        <w:rPr>
          <w:rFonts w:asciiTheme="majorBidi" w:eastAsia="Calibri" w:hAnsiTheme="majorBidi" w:cstheme="majorBidi"/>
          <w:spacing w:val="-4"/>
          <w:sz w:val="22"/>
          <w:szCs w:val="22"/>
        </w:rPr>
        <w:t>Olmsted,</w:t>
      </w:r>
      <w:r w:rsidR="006A2031" w:rsidRPr="00192246">
        <w:rPr>
          <w:rFonts w:asciiTheme="majorBidi" w:eastAsia="Calibri" w:hAnsiTheme="majorBidi" w:cstheme="majorBidi"/>
          <w:spacing w:val="-4"/>
          <w:sz w:val="22"/>
          <w:szCs w:val="22"/>
        </w:rPr>
        <w:t>1966,</w:t>
      </w:r>
      <w:r w:rsidRPr="00192246">
        <w:rPr>
          <w:rFonts w:asciiTheme="majorBidi" w:eastAsia="Calibri" w:hAnsiTheme="majorBidi" w:cstheme="majorBidi"/>
          <w:spacing w:val="-4"/>
          <w:sz w:val="22"/>
          <w:szCs w:val="22"/>
        </w:rPr>
        <w:t>497)</w:t>
      </w:r>
      <w:r w:rsidRPr="00192246">
        <w:rPr>
          <w:rFonts w:asciiTheme="majorBidi" w:eastAsia="Calibri" w:hAnsiTheme="majorBidi" w:cstheme="majorBidi"/>
          <w:spacing w:val="-4"/>
          <w:sz w:val="22"/>
          <w:szCs w:val="22"/>
          <w:rtl/>
          <w:lang w:bidi="ar-AE"/>
        </w:rPr>
        <w:t>).</w:t>
      </w:r>
      <w:r w:rsidR="0062311E" w:rsidRPr="00192246">
        <w:rPr>
          <w:rFonts w:ascii="Simplified Arabic" w:eastAsia="Calibri" w:hAnsi="Simplified Arabic" w:cs="Simplified Arabic" w:hint="cs"/>
          <w:spacing w:val="-4"/>
          <w:sz w:val="24"/>
          <w:szCs w:val="24"/>
          <w:rtl/>
          <w:lang w:bidi="ar-AE"/>
        </w:rPr>
        <w:t xml:space="preserve"> كما استخدم</w:t>
      </w:r>
      <w:r w:rsidR="00FC677B" w:rsidRPr="00192246">
        <w:rPr>
          <w:rFonts w:ascii="Simplified Arabic" w:eastAsia="Calibri" w:hAnsi="Simplified Arabic" w:cs="Simplified Arabic" w:hint="cs"/>
          <w:spacing w:val="-4"/>
          <w:sz w:val="24"/>
          <w:szCs w:val="24"/>
          <w:rtl/>
          <w:lang w:bidi="ar-AE"/>
        </w:rPr>
        <w:t>وا</w:t>
      </w:r>
      <w:r w:rsidR="0062311E" w:rsidRPr="00192246">
        <w:rPr>
          <w:rFonts w:ascii="Simplified Arabic" w:eastAsia="Calibri" w:hAnsi="Simplified Arabic" w:cs="Simplified Arabic" w:hint="cs"/>
          <w:spacing w:val="-4"/>
          <w:sz w:val="24"/>
          <w:szCs w:val="24"/>
          <w:rtl/>
          <w:lang w:bidi="ar-AE"/>
        </w:rPr>
        <w:t xml:space="preserve"> أخشاب أشجار الجوز والبلوط.</w:t>
      </w:r>
    </w:p>
    <w:p w14:paraId="788B6CEE" w14:textId="270F46E4" w:rsidR="00E349CC" w:rsidRDefault="00E349CC" w:rsidP="00E349CC">
      <w:pPr>
        <w:tabs>
          <w:tab w:val="left" w:pos="3299"/>
        </w:tabs>
        <w:spacing w:after="0" w:line="240" w:lineRule="auto"/>
        <w:rPr>
          <w:rFonts w:ascii="Simplified Arabic" w:eastAsia="Calibri" w:hAnsi="Simplified Arabic" w:cs="Simplified Arabic"/>
          <w:sz w:val="24"/>
          <w:szCs w:val="24"/>
          <w:rtl/>
        </w:rPr>
      </w:pPr>
      <w:r w:rsidRPr="003514E9">
        <w:rPr>
          <w:rFonts w:ascii="Simplified Arabic" w:eastAsia="Calibri" w:hAnsi="Simplified Arabic" w:cs="Simplified Arabic" w:hint="cs"/>
          <w:sz w:val="24"/>
          <w:szCs w:val="24"/>
          <w:rtl/>
          <w:lang w:bidi="ar-AE"/>
        </w:rPr>
        <w:t xml:space="preserve">لقد كان الملوك الآشوريون يتعاملون بكل صرامة من أجل تجهيز القصور بمواد البناء إذ نقرأ في نص للملك </w:t>
      </w:r>
      <w:proofErr w:type="spellStart"/>
      <w:r w:rsidRPr="003514E9">
        <w:rPr>
          <w:rFonts w:ascii="Simplified Arabic" w:eastAsia="Calibri" w:hAnsi="Simplified Arabic" w:cs="Simplified Arabic" w:hint="cs"/>
          <w:sz w:val="24"/>
          <w:szCs w:val="24"/>
          <w:rtl/>
          <w:lang w:bidi="ar-AE"/>
        </w:rPr>
        <w:t>شروكين</w:t>
      </w:r>
      <w:proofErr w:type="spellEnd"/>
      <w:r w:rsidRPr="003514E9">
        <w:rPr>
          <w:rFonts w:ascii="Simplified Arabic" w:eastAsia="Calibri" w:hAnsi="Simplified Arabic" w:cs="Simplified Arabic" w:hint="cs"/>
          <w:sz w:val="24"/>
          <w:szCs w:val="24"/>
          <w:rtl/>
          <w:lang w:bidi="ar-AE"/>
        </w:rPr>
        <w:t xml:space="preserve"> </w:t>
      </w:r>
      <w:r w:rsidRPr="00EA67D6">
        <w:rPr>
          <w:rFonts w:ascii="Simplified Arabic" w:eastAsia="Calibri" w:hAnsi="Simplified Arabic" w:cs="Simplified Arabic" w:hint="cs"/>
          <w:sz w:val="24"/>
          <w:szCs w:val="24"/>
          <w:rtl/>
          <w:lang w:bidi="ar-AE"/>
        </w:rPr>
        <w:t>الثاني</w:t>
      </w:r>
      <w:r w:rsidR="00DB0F63" w:rsidRPr="00EA67D6">
        <w:rPr>
          <w:rFonts w:ascii="Simplified Arabic" w:eastAsia="Calibri" w:hAnsi="Simplified Arabic" w:cs="Simplified Arabic" w:hint="cs"/>
          <w:sz w:val="24"/>
          <w:szCs w:val="24"/>
          <w:rtl/>
          <w:lang w:bidi="ar-AE"/>
        </w:rPr>
        <w:t xml:space="preserve"> </w:t>
      </w:r>
      <w:r w:rsidR="00DB0F63" w:rsidRPr="00EA67D6">
        <w:rPr>
          <w:rFonts w:ascii="Simplified Arabic" w:eastAsiaTheme="minorHAnsi" w:hAnsi="Simplified Arabic" w:cs="Simplified Arabic" w:hint="cs"/>
          <w:sz w:val="24"/>
          <w:szCs w:val="24"/>
          <w:rtl/>
        </w:rPr>
        <w:t>(722-705 ق.م) وهو يخاطب حاكم كلخو (نمرود) يأمره بتجهيز مواد</w:t>
      </w:r>
      <w:r w:rsidR="00FC677B">
        <w:rPr>
          <w:rFonts w:ascii="Simplified Arabic" w:eastAsiaTheme="minorHAnsi" w:hAnsi="Simplified Arabic" w:cs="Simplified Arabic" w:hint="cs"/>
          <w:sz w:val="24"/>
          <w:szCs w:val="24"/>
          <w:rtl/>
        </w:rPr>
        <w:t>ٍ</w:t>
      </w:r>
      <w:r w:rsidR="00DB0F63" w:rsidRPr="00EA67D6">
        <w:rPr>
          <w:rFonts w:ascii="Simplified Arabic" w:eastAsiaTheme="minorHAnsi" w:hAnsi="Simplified Arabic" w:cs="Simplified Arabic" w:hint="cs"/>
          <w:sz w:val="24"/>
          <w:szCs w:val="24"/>
          <w:rtl/>
        </w:rPr>
        <w:t xml:space="preserve"> أولية</w:t>
      </w:r>
      <w:r w:rsidR="00FC677B">
        <w:rPr>
          <w:rFonts w:ascii="Simplified Arabic" w:eastAsiaTheme="minorHAnsi" w:hAnsi="Simplified Arabic" w:cs="Simplified Arabic" w:hint="cs"/>
          <w:sz w:val="24"/>
          <w:szCs w:val="24"/>
          <w:rtl/>
        </w:rPr>
        <w:t>ٍ</w:t>
      </w:r>
      <w:r w:rsidR="00DB0F63" w:rsidRPr="00EA67D6">
        <w:rPr>
          <w:rFonts w:ascii="Simplified Arabic" w:eastAsiaTheme="minorHAnsi" w:hAnsi="Simplified Arabic" w:cs="Simplified Arabic" w:hint="cs"/>
          <w:sz w:val="24"/>
          <w:szCs w:val="24"/>
          <w:rtl/>
        </w:rPr>
        <w:t xml:space="preserve"> للبناء خلال مدة</w:t>
      </w:r>
      <w:r w:rsidR="00FC677B">
        <w:rPr>
          <w:rFonts w:ascii="Simplified Arabic" w:eastAsiaTheme="minorHAnsi" w:hAnsi="Simplified Arabic" w:cs="Simplified Arabic" w:hint="cs"/>
          <w:sz w:val="24"/>
          <w:szCs w:val="24"/>
          <w:rtl/>
        </w:rPr>
        <w:t>ٍ</w:t>
      </w:r>
      <w:r w:rsidR="00DB0F63" w:rsidRPr="00EA67D6">
        <w:rPr>
          <w:rFonts w:ascii="Simplified Arabic" w:eastAsiaTheme="minorHAnsi" w:hAnsi="Simplified Arabic" w:cs="Simplified Arabic" w:hint="cs"/>
          <w:sz w:val="24"/>
          <w:szCs w:val="24"/>
          <w:rtl/>
        </w:rPr>
        <w:t xml:space="preserve"> محدودة</w:t>
      </w:r>
      <w:r w:rsidR="00FC677B">
        <w:rPr>
          <w:rFonts w:ascii="Simplified Arabic" w:eastAsiaTheme="minorHAnsi" w:hAnsi="Simplified Arabic" w:cs="Simplified Arabic" w:hint="cs"/>
          <w:sz w:val="24"/>
          <w:szCs w:val="24"/>
          <w:rtl/>
        </w:rPr>
        <w:t>ٍ</w:t>
      </w:r>
      <w:r w:rsidR="00DB0F63" w:rsidRPr="00EA67D6">
        <w:rPr>
          <w:rFonts w:ascii="Simplified Arabic" w:eastAsiaTheme="minorHAnsi" w:hAnsi="Simplified Arabic" w:cs="Simplified Arabic" w:hint="cs"/>
          <w:sz w:val="24"/>
          <w:szCs w:val="24"/>
          <w:rtl/>
        </w:rPr>
        <w:t xml:space="preserve"> إذ يقول" 700 عبوة من التبن و700 رزمة من القصب، كل رزمة يحملها أكثر من حمار، يجب أن تكون في اليد في مدينة دور-شرو- كين في الأول من شهر </w:t>
      </w:r>
      <w:proofErr w:type="spellStart"/>
      <w:r w:rsidR="00DB0F63" w:rsidRPr="00EA67D6">
        <w:rPr>
          <w:rFonts w:ascii="Simplified Arabic" w:eastAsiaTheme="minorHAnsi" w:hAnsi="Simplified Arabic" w:cs="Simplified Arabic" w:hint="cs"/>
          <w:sz w:val="24"/>
          <w:szCs w:val="24"/>
          <w:rtl/>
        </w:rPr>
        <w:t>كسليمو</w:t>
      </w:r>
      <w:proofErr w:type="spellEnd"/>
      <w:r w:rsidR="00DB0F63" w:rsidRPr="00EA67D6">
        <w:rPr>
          <w:rStyle w:val="a8"/>
          <w:rFonts w:ascii="Simplified Arabic" w:eastAsiaTheme="minorHAnsi" w:hAnsi="Simplified Arabic" w:cs="Simplified Arabic"/>
          <w:sz w:val="24"/>
          <w:szCs w:val="24"/>
          <w:rtl/>
        </w:rPr>
        <w:footnoteReference w:id="1"/>
      </w:r>
      <w:r w:rsidR="00DB0F63" w:rsidRPr="00EA67D6">
        <w:rPr>
          <w:rFonts w:ascii="Simplified Arabic" w:eastAsiaTheme="minorHAnsi" w:hAnsi="Simplified Arabic" w:cs="Simplified Arabic" w:hint="cs"/>
          <w:sz w:val="24"/>
          <w:szCs w:val="24"/>
          <w:rtl/>
        </w:rPr>
        <w:t>، وإذا مر يوم واحد فإنك ستموت"</w:t>
      </w:r>
      <w:r w:rsidR="00DB0F63" w:rsidRPr="003514E9">
        <w:rPr>
          <w:rFonts w:ascii="Simplified Arabic" w:eastAsiaTheme="minorHAnsi" w:hAnsi="Simplified Arabic" w:cs="Simplified Arabic" w:hint="cs"/>
          <w:sz w:val="24"/>
          <w:szCs w:val="24"/>
          <w:rtl/>
        </w:rPr>
        <w:t xml:space="preserve"> (</w:t>
      </w:r>
      <w:r w:rsidR="00DB0F63" w:rsidRPr="003514E9">
        <w:rPr>
          <w:rFonts w:asciiTheme="majorBidi" w:eastAsiaTheme="minorHAnsi" w:hAnsiTheme="majorBidi" w:cstheme="majorBidi"/>
          <w:sz w:val="24"/>
          <w:szCs w:val="24"/>
        </w:rPr>
        <w:t>Hawkes, 1963, 318</w:t>
      </w:r>
      <w:r w:rsidR="00DB0F63" w:rsidRPr="003514E9">
        <w:rPr>
          <w:rFonts w:asciiTheme="majorBidi" w:eastAsiaTheme="minorHAnsi" w:hAnsiTheme="majorBidi" w:cstheme="majorBidi"/>
          <w:sz w:val="24"/>
          <w:szCs w:val="24"/>
          <w:rtl/>
        </w:rPr>
        <w:t>).</w:t>
      </w:r>
    </w:p>
    <w:p w14:paraId="0CD3298D" w14:textId="781F914F" w:rsidR="005854F0" w:rsidRDefault="00C27B80" w:rsidP="00132543">
      <w:pPr>
        <w:tabs>
          <w:tab w:val="left" w:pos="3299"/>
        </w:tabs>
        <w:spacing w:after="0" w:line="240" w:lineRule="auto"/>
        <w:rPr>
          <w:rFonts w:ascii="Simplified Arabic" w:eastAsia="Calibri" w:hAnsi="Simplified Arabic" w:cs="Simplified Arabic"/>
          <w:sz w:val="24"/>
          <w:szCs w:val="24"/>
          <w:rtl/>
        </w:rPr>
      </w:pPr>
      <w:r w:rsidRPr="003514E9">
        <w:rPr>
          <w:rFonts w:ascii="Simplified Arabic" w:eastAsia="Calibri" w:hAnsi="Simplified Arabic" w:cs="Simplified Arabic" w:hint="cs"/>
          <w:sz w:val="24"/>
          <w:szCs w:val="24"/>
          <w:rtl/>
        </w:rPr>
        <w:t>ولا يفوتنا أن</w:t>
      </w:r>
      <w:r w:rsidR="00FC677B">
        <w:rPr>
          <w:rFonts w:ascii="Simplified Arabic" w:eastAsia="Calibri" w:hAnsi="Simplified Arabic" w:cs="Simplified Arabic" w:hint="cs"/>
          <w:sz w:val="24"/>
          <w:szCs w:val="24"/>
          <w:rtl/>
        </w:rPr>
        <w:t>ْ</w:t>
      </w:r>
      <w:r w:rsidRPr="003514E9">
        <w:rPr>
          <w:rFonts w:ascii="Simplified Arabic" w:eastAsia="Calibri" w:hAnsi="Simplified Arabic" w:cs="Simplified Arabic" w:hint="cs"/>
          <w:sz w:val="24"/>
          <w:szCs w:val="24"/>
          <w:rtl/>
        </w:rPr>
        <w:t xml:space="preserve"> نذكر </w:t>
      </w:r>
      <w:r w:rsidR="00FC677B">
        <w:rPr>
          <w:rFonts w:ascii="Simplified Arabic" w:eastAsia="Calibri" w:hAnsi="Simplified Arabic" w:cs="Simplified Arabic" w:hint="cs"/>
          <w:sz w:val="24"/>
          <w:szCs w:val="24"/>
          <w:rtl/>
        </w:rPr>
        <w:t>أ</w:t>
      </w:r>
      <w:r w:rsidRPr="003514E9">
        <w:rPr>
          <w:rFonts w:ascii="Simplified Arabic" w:eastAsia="Calibri" w:hAnsi="Simplified Arabic" w:cs="Simplified Arabic" w:hint="cs"/>
          <w:sz w:val="24"/>
          <w:szCs w:val="24"/>
          <w:rtl/>
        </w:rPr>
        <w:t>ن</w:t>
      </w:r>
      <w:r w:rsidR="00FC677B">
        <w:rPr>
          <w:rFonts w:ascii="Simplified Arabic" w:eastAsia="Calibri" w:hAnsi="Simplified Arabic" w:cs="Simplified Arabic" w:hint="cs"/>
          <w:sz w:val="24"/>
          <w:szCs w:val="24"/>
          <w:rtl/>
        </w:rPr>
        <w:t>ّ</w:t>
      </w:r>
      <w:r w:rsidRPr="003514E9">
        <w:rPr>
          <w:rFonts w:ascii="Simplified Arabic" w:eastAsia="Calibri" w:hAnsi="Simplified Arabic" w:cs="Simplified Arabic" w:hint="cs"/>
          <w:sz w:val="24"/>
          <w:szCs w:val="24"/>
          <w:rtl/>
        </w:rPr>
        <w:t xml:space="preserve"> الآشوريين استخدموا أنواعاً كثيرة</w:t>
      </w:r>
      <w:r w:rsidR="00FC677B">
        <w:rPr>
          <w:rFonts w:ascii="Simplified Arabic" w:eastAsia="Calibri" w:hAnsi="Simplified Arabic" w:cs="Simplified Arabic" w:hint="cs"/>
          <w:sz w:val="24"/>
          <w:szCs w:val="24"/>
          <w:rtl/>
        </w:rPr>
        <w:t>ً</w:t>
      </w:r>
      <w:r w:rsidRPr="003514E9">
        <w:rPr>
          <w:rFonts w:ascii="Simplified Arabic" w:eastAsia="Calibri" w:hAnsi="Simplified Arabic" w:cs="Simplified Arabic" w:hint="cs"/>
          <w:sz w:val="24"/>
          <w:szCs w:val="24"/>
          <w:rtl/>
        </w:rPr>
        <w:t xml:space="preserve"> من الحجارة في عملية البناء مثل </w:t>
      </w:r>
      <w:proofErr w:type="spellStart"/>
      <w:r w:rsidRPr="003514E9">
        <w:rPr>
          <w:rFonts w:ascii="Simplified Arabic" w:eastAsia="Calibri" w:hAnsi="Simplified Arabic" w:cs="Simplified Arabic" w:hint="cs"/>
          <w:sz w:val="24"/>
          <w:szCs w:val="24"/>
          <w:rtl/>
        </w:rPr>
        <w:t>الديوراين</w:t>
      </w:r>
      <w:proofErr w:type="spellEnd"/>
      <w:r w:rsidRPr="003514E9">
        <w:rPr>
          <w:rFonts w:ascii="Simplified Arabic" w:eastAsia="Calibri" w:hAnsi="Simplified Arabic" w:cs="Simplified Arabic" w:hint="cs"/>
          <w:sz w:val="24"/>
          <w:szCs w:val="24"/>
          <w:rtl/>
        </w:rPr>
        <w:t xml:space="preserve"> </w:t>
      </w:r>
      <w:proofErr w:type="spellStart"/>
      <w:r w:rsidRPr="003514E9">
        <w:rPr>
          <w:rFonts w:ascii="Simplified Arabic" w:eastAsia="Calibri" w:hAnsi="Simplified Arabic" w:cs="Simplified Arabic" w:hint="cs"/>
          <w:sz w:val="24"/>
          <w:szCs w:val="24"/>
          <w:rtl/>
        </w:rPr>
        <w:t>والكرانيت</w:t>
      </w:r>
      <w:proofErr w:type="spellEnd"/>
      <w:r w:rsidRPr="003514E9">
        <w:rPr>
          <w:rFonts w:ascii="Simplified Arabic" w:eastAsia="Calibri" w:hAnsi="Simplified Arabic" w:cs="Simplified Arabic" w:hint="cs"/>
          <w:sz w:val="24"/>
          <w:szCs w:val="24"/>
          <w:rtl/>
        </w:rPr>
        <w:t xml:space="preserve"> وحجر البازلت الذي يمتاز بكونه من الصخور النارية شديد الصلابةـ، وقد أعطى استخدام الحجارة مجالاً واسعاً للمعماري الآشوري في بناء عقود البوابات وأقواسها الضخمة في القصور </w:t>
      </w:r>
      <w:r w:rsidR="003514E9" w:rsidRPr="003514E9">
        <w:rPr>
          <w:rFonts w:ascii="Simplified Arabic" w:eastAsia="Calibri" w:hAnsi="Simplified Arabic" w:cs="Simplified Arabic" w:hint="cs"/>
          <w:sz w:val="24"/>
          <w:szCs w:val="24"/>
          <w:rtl/>
        </w:rPr>
        <w:t xml:space="preserve">الآشورية </w:t>
      </w:r>
      <w:r w:rsidR="003514E9" w:rsidRPr="003514E9">
        <w:rPr>
          <w:rFonts w:ascii="Simplified Arabic" w:eastAsia="Calibri" w:hAnsi="Simplified Arabic" w:cs="Simplified Arabic"/>
          <w:sz w:val="24"/>
          <w:szCs w:val="24"/>
          <w:rtl/>
        </w:rPr>
        <w:t>(</w:t>
      </w:r>
      <w:r w:rsidRPr="003514E9">
        <w:rPr>
          <w:rFonts w:ascii="Simplified Arabic" w:eastAsia="Calibri" w:hAnsi="Simplified Arabic" w:cs="Simplified Arabic" w:hint="cs"/>
          <w:sz w:val="24"/>
          <w:szCs w:val="24"/>
          <w:rtl/>
        </w:rPr>
        <w:t xml:space="preserve">الهاشمي، </w:t>
      </w:r>
      <w:r w:rsidR="003514E9" w:rsidRPr="003514E9">
        <w:rPr>
          <w:rFonts w:ascii="Simplified Arabic" w:eastAsia="Calibri" w:hAnsi="Simplified Arabic" w:cs="Simplified Arabic"/>
          <w:sz w:val="24"/>
          <w:szCs w:val="24"/>
        </w:rPr>
        <w:t>1972</w:t>
      </w:r>
      <w:r w:rsidRPr="003514E9">
        <w:rPr>
          <w:rFonts w:ascii="Simplified Arabic" w:eastAsia="Calibri" w:hAnsi="Simplified Arabic" w:cs="Simplified Arabic" w:hint="cs"/>
          <w:sz w:val="24"/>
          <w:szCs w:val="24"/>
          <w:rtl/>
        </w:rPr>
        <w:t>، 71).</w:t>
      </w:r>
    </w:p>
    <w:p w14:paraId="455F6237" w14:textId="77777777" w:rsidR="001246C2" w:rsidRDefault="001246C2" w:rsidP="00132543">
      <w:pPr>
        <w:tabs>
          <w:tab w:val="left" w:pos="3299"/>
        </w:tabs>
        <w:spacing w:after="0" w:line="240" w:lineRule="auto"/>
        <w:rPr>
          <w:rFonts w:ascii="Simplified Arabic" w:eastAsia="Calibri" w:hAnsi="Simplified Arabic" w:cs="Simplified Arabic"/>
          <w:sz w:val="24"/>
          <w:szCs w:val="24"/>
          <w:rtl/>
        </w:rPr>
      </w:pPr>
    </w:p>
    <w:p w14:paraId="7747B6C3" w14:textId="77777777" w:rsidR="001246C2" w:rsidRDefault="001246C2" w:rsidP="00132543">
      <w:pPr>
        <w:tabs>
          <w:tab w:val="left" w:pos="3299"/>
        </w:tabs>
        <w:spacing w:after="0" w:line="240" w:lineRule="auto"/>
        <w:rPr>
          <w:rFonts w:ascii="Simplified Arabic" w:eastAsia="Calibri" w:hAnsi="Simplified Arabic" w:cs="Simplified Arabic"/>
          <w:sz w:val="24"/>
          <w:szCs w:val="24"/>
          <w:rtl/>
        </w:rPr>
      </w:pPr>
    </w:p>
    <w:p w14:paraId="27886CDF" w14:textId="7D23EAC1" w:rsidR="001A125E" w:rsidRPr="00DC2AE6" w:rsidRDefault="001A125E" w:rsidP="001A125E">
      <w:pPr>
        <w:tabs>
          <w:tab w:val="left" w:pos="3299"/>
        </w:tabs>
        <w:spacing w:after="0" w:line="240" w:lineRule="auto"/>
        <w:rPr>
          <w:rFonts w:ascii="Simplified Arabic" w:eastAsia="Calibri" w:hAnsi="Simplified Arabic" w:cs="Simplified Arabic"/>
          <w:sz w:val="24"/>
          <w:szCs w:val="24"/>
          <w:rtl/>
          <w:lang w:bidi="ar-AE"/>
        </w:rPr>
      </w:pPr>
      <w:r w:rsidRPr="00DC2AE6">
        <w:rPr>
          <w:rFonts w:ascii="Simplified Arabic" w:eastAsia="Calibri" w:hAnsi="Simplified Arabic" w:cs="Simplified Arabic"/>
          <w:sz w:val="24"/>
          <w:szCs w:val="24"/>
          <w:rtl/>
          <w:lang w:bidi="ar-AE"/>
        </w:rPr>
        <w:lastRenderedPageBreak/>
        <w:t xml:space="preserve">وكان المعمار </w:t>
      </w:r>
      <w:r w:rsidR="006A2031">
        <w:rPr>
          <w:rFonts w:ascii="Simplified Arabic" w:eastAsia="Calibri" w:hAnsi="Simplified Arabic" w:cs="Simplified Arabic" w:hint="cs"/>
          <w:sz w:val="24"/>
          <w:szCs w:val="24"/>
          <w:rtl/>
          <w:lang w:bidi="ar-AE"/>
        </w:rPr>
        <w:t>الآشوري</w:t>
      </w:r>
      <w:r w:rsidRPr="00DC2AE6">
        <w:rPr>
          <w:rFonts w:ascii="Simplified Arabic" w:eastAsia="Calibri" w:hAnsi="Simplified Arabic" w:cs="Simplified Arabic"/>
          <w:sz w:val="24"/>
          <w:szCs w:val="24"/>
          <w:rtl/>
          <w:lang w:bidi="ar-AE"/>
        </w:rPr>
        <w:t xml:space="preserve"> قد واجهته خلال عمليات البناء العديد من الصعوبات كمناخ المنطقة وطبيعة الأرض والفيضانات والرواسب النهرية مما يجعل عملية البناء صعبة وتستغرق فترات</w:t>
      </w:r>
      <w:r w:rsidR="00FC677B">
        <w:rPr>
          <w:rFonts w:ascii="Simplified Arabic" w:eastAsia="Calibri" w:hAnsi="Simplified Arabic" w:cs="Simplified Arabic" w:hint="cs"/>
          <w:sz w:val="24"/>
          <w:szCs w:val="24"/>
          <w:rtl/>
          <w:lang w:bidi="ar-AE"/>
        </w:rPr>
        <w:t>ٍ</w:t>
      </w:r>
      <w:r w:rsidRPr="00DC2AE6">
        <w:rPr>
          <w:rFonts w:ascii="Simplified Arabic" w:eastAsia="Calibri" w:hAnsi="Simplified Arabic" w:cs="Simplified Arabic"/>
          <w:sz w:val="24"/>
          <w:szCs w:val="24"/>
          <w:rtl/>
          <w:lang w:bidi="ar-AE"/>
        </w:rPr>
        <w:t xml:space="preserve"> طويلة</w:t>
      </w:r>
      <w:r w:rsidR="00FC677B">
        <w:rPr>
          <w:rFonts w:ascii="Simplified Arabic" w:eastAsia="Calibri" w:hAnsi="Simplified Arabic" w:cs="Simplified Arabic" w:hint="cs"/>
          <w:sz w:val="24"/>
          <w:szCs w:val="24"/>
          <w:rtl/>
          <w:lang w:bidi="ar-AE"/>
        </w:rPr>
        <w:t>ً</w:t>
      </w:r>
      <w:r w:rsidRPr="00DC2AE6">
        <w:rPr>
          <w:rFonts w:ascii="Simplified Arabic" w:eastAsia="Calibri" w:hAnsi="Simplified Arabic" w:cs="Simplified Arabic"/>
          <w:sz w:val="24"/>
          <w:szCs w:val="24"/>
          <w:rtl/>
          <w:lang w:bidi="ar-AE"/>
        </w:rPr>
        <w:t>، لذلك ا</w:t>
      </w:r>
      <w:r w:rsidR="00FC677B">
        <w:rPr>
          <w:rFonts w:ascii="Simplified Arabic" w:eastAsia="Calibri" w:hAnsi="Simplified Arabic" w:cs="Simplified Arabic" w:hint="cs"/>
          <w:sz w:val="24"/>
          <w:szCs w:val="24"/>
          <w:rtl/>
          <w:lang w:bidi="ar-AE"/>
        </w:rPr>
        <w:t>ِ</w:t>
      </w:r>
      <w:r w:rsidRPr="00DC2AE6">
        <w:rPr>
          <w:rFonts w:ascii="Simplified Arabic" w:eastAsia="Calibri" w:hAnsi="Simplified Arabic" w:cs="Simplified Arabic"/>
          <w:sz w:val="24"/>
          <w:szCs w:val="24"/>
          <w:rtl/>
          <w:lang w:bidi="ar-AE"/>
        </w:rPr>
        <w:t>بتكر</w:t>
      </w:r>
      <w:r w:rsidR="006A2031">
        <w:rPr>
          <w:rFonts w:ascii="Simplified Arabic" w:eastAsia="Calibri" w:hAnsi="Simplified Arabic" w:cs="Simplified Arabic" w:hint="cs"/>
          <w:sz w:val="24"/>
          <w:szCs w:val="24"/>
          <w:rtl/>
          <w:lang w:bidi="ar-AE"/>
        </w:rPr>
        <w:t xml:space="preserve"> المعماري</w:t>
      </w:r>
      <w:r w:rsidRPr="00DC2AE6">
        <w:rPr>
          <w:rFonts w:ascii="Simplified Arabic" w:eastAsia="Calibri" w:hAnsi="Simplified Arabic" w:cs="Simplified Arabic"/>
          <w:sz w:val="24"/>
          <w:szCs w:val="24"/>
          <w:rtl/>
          <w:lang w:bidi="ar-AE"/>
        </w:rPr>
        <w:t xml:space="preserve"> حلولاً عدة</w:t>
      </w:r>
      <w:r w:rsidR="00FC677B">
        <w:rPr>
          <w:rFonts w:ascii="Simplified Arabic" w:eastAsia="Calibri" w:hAnsi="Simplified Arabic" w:cs="Simplified Arabic" w:hint="cs"/>
          <w:sz w:val="24"/>
          <w:szCs w:val="24"/>
          <w:rtl/>
          <w:lang w:bidi="ar-AE"/>
        </w:rPr>
        <w:t>ً</w:t>
      </w:r>
      <w:r w:rsidRPr="00DC2AE6">
        <w:rPr>
          <w:rFonts w:ascii="Simplified Arabic" w:eastAsia="Calibri" w:hAnsi="Simplified Arabic" w:cs="Simplified Arabic"/>
          <w:sz w:val="24"/>
          <w:szCs w:val="24"/>
          <w:rtl/>
          <w:lang w:bidi="ar-AE"/>
        </w:rPr>
        <w:t xml:space="preserve"> تبعاً لكل</w:t>
      </w:r>
      <w:r w:rsidR="00FC677B">
        <w:rPr>
          <w:rFonts w:ascii="Simplified Arabic" w:eastAsia="Calibri" w:hAnsi="Simplified Arabic" w:cs="Simplified Arabic" w:hint="cs"/>
          <w:sz w:val="24"/>
          <w:szCs w:val="24"/>
          <w:rtl/>
          <w:lang w:bidi="ar-AE"/>
        </w:rPr>
        <w:t>ّ</w:t>
      </w:r>
      <w:r w:rsidRPr="00DC2AE6">
        <w:rPr>
          <w:rFonts w:ascii="Simplified Arabic" w:eastAsia="Calibri" w:hAnsi="Simplified Arabic" w:cs="Simplified Arabic"/>
          <w:sz w:val="24"/>
          <w:szCs w:val="24"/>
          <w:rtl/>
          <w:lang w:bidi="ar-AE"/>
        </w:rPr>
        <w:t xml:space="preserve"> مشكلة</w:t>
      </w:r>
      <w:r w:rsidR="00FC677B">
        <w:rPr>
          <w:rFonts w:ascii="Simplified Arabic" w:eastAsia="Calibri" w:hAnsi="Simplified Arabic" w:cs="Simplified Arabic" w:hint="cs"/>
          <w:sz w:val="24"/>
          <w:szCs w:val="24"/>
          <w:rtl/>
          <w:lang w:bidi="ar-AE"/>
        </w:rPr>
        <w:t>ٍ</w:t>
      </w:r>
      <w:r w:rsidRPr="00DC2AE6">
        <w:rPr>
          <w:rFonts w:ascii="Simplified Arabic" w:eastAsia="Calibri" w:hAnsi="Simplified Arabic" w:cs="Simplified Arabic"/>
          <w:sz w:val="24"/>
          <w:szCs w:val="24"/>
          <w:rtl/>
          <w:lang w:bidi="ar-AE"/>
        </w:rPr>
        <w:t xml:space="preserve"> واجهها مثل بناء المنشآت والمدن على ربوات</w:t>
      </w:r>
      <w:r w:rsidR="00FC677B">
        <w:rPr>
          <w:rFonts w:ascii="Simplified Arabic" w:eastAsia="Calibri" w:hAnsi="Simplified Arabic" w:cs="Simplified Arabic" w:hint="cs"/>
          <w:sz w:val="24"/>
          <w:szCs w:val="24"/>
          <w:rtl/>
          <w:lang w:bidi="ar-AE"/>
        </w:rPr>
        <w:t>ٍ</w:t>
      </w:r>
      <w:r w:rsidRPr="00DC2AE6">
        <w:rPr>
          <w:rFonts w:ascii="Simplified Arabic" w:eastAsia="Calibri" w:hAnsi="Simplified Arabic" w:cs="Simplified Arabic"/>
          <w:sz w:val="24"/>
          <w:szCs w:val="24"/>
          <w:rtl/>
          <w:lang w:bidi="ar-AE"/>
        </w:rPr>
        <w:t xml:space="preserve"> صناعية</w:t>
      </w:r>
      <w:r w:rsidR="00FC677B">
        <w:rPr>
          <w:rFonts w:ascii="Simplified Arabic" w:eastAsia="Calibri" w:hAnsi="Simplified Arabic" w:cs="Simplified Arabic" w:hint="cs"/>
          <w:sz w:val="24"/>
          <w:szCs w:val="24"/>
          <w:rtl/>
          <w:lang w:bidi="ar-AE"/>
        </w:rPr>
        <w:t>ٍ</w:t>
      </w:r>
      <w:r w:rsidRPr="00DC2AE6">
        <w:rPr>
          <w:rFonts w:ascii="Simplified Arabic" w:eastAsia="Calibri" w:hAnsi="Simplified Arabic" w:cs="Simplified Arabic"/>
          <w:sz w:val="24"/>
          <w:szCs w:val="24"/>
          <w:rtl/>
          <w:lang w:bidi="ar-AE"/>
        </w:rPr>
        <w:t xml:space="preserve"> تفادياً للسيول الجارفة التي تجتاح بلاد الرافدين من عام لآخر نتيجة ذوبان الثلوج في جبال أرمينيا</w:t>
      </w:r>
      <w:r w:rsidR="006A2031">
        <w:rPr>
          <w:rFonts w:ascii="Simplified Arabic" w:eastAsia="Calibri" w:hAnsi="Simplified Arabic" w:cs="Simplified Arabic" w:hint="cs"/>
          <w:sz w:val="24"/>
          <w:szCs w:val="24"/>
          <w:rtl/>
          <w:lang w:bidi="ar-AE"/>
        </w:rPr>
        <w:t xml:space="preserve"> </w:t>
      </w:r>
      <w:r w:rsidRPr="00DC2AE6">
        <w:rPr>
          <w:rFonts w:ascii="Simplified Arabic" w:eastAsia="Calibri" w:hAnsi="Simplified Arabic" w:cs="Simplified Arabic"/>
          <w:sz w:val="24"/>
          <w:szCs w:val="24"/>
          <w:rtl/>
          <w:lang w:bidi="ar-AE"/>
        </w:rPr>
        <w:t>(</w:t>
      </w:r>
      <w:r w:rsidRPr="00DC2AE6">
        <w:rPr>
          <w:rFonts w:ascii="Simplified Arabic" w:hAnsi="Simplified Arabic" w:cs="Simplified Arabic"/>
          <w:sz w:val="24"/>
          <w:szCs w:val="24"/>
          <w:rtl/>
        </w:rPr>
        <w:t>مؤيد، 1985م، 166).</w:t>
      </w:r>
      <w:r w:rsidRPr="00DC2AE6">
        <w:rPr>
          <w:rFonts w:ascii="Simplified Arabic" w:eastAsia="Calibri" w:hAnsi="Simplified Arabic" w:cs="Simplified Arabic"/>
          <w:sz w:val="24"/>
          <w:szCs w:val="24"/>
          <w:rtl/>
          <w:lang w:bidi="ar-AE"/>
        </w:rPr>
        <w:t xml:space="preserve"> </w:t>
      </w:r>
    </w:p>
    <w:p w14:paraId="0AB1A2AF" w14:textId="478D1466" w:rsidR="005603B5" w:rsidRPr="00213AE6" w:rsidRDefault="00C83649" w:rsidP="00213AE6">
      <w:pPr>
        <w:tabs>
          <w:tab w:val="left" w:pos="3299"/>
        </w:tabs>
        <w:spacing w:after="0" w:line="240" w:lineRule="auto"/>
        <w:rPr>
          <w:rFonts w:ascii="Simplified Arabic" w:eastAsia="Calibri" w:hAnsi="Simplified Arabic" w:cs="Simplified Arabic"/>
          <w:b/>
          <w:bCs/>
          <w:sz w:val="24"/>
          <w:szCs w:val="24"/>
          <w:rtl/>
          <w:lang w:bidi="ar-AE"/>
        </w:rPr>
      </w:pPr>
      <w:r w:rsidRPr="00213AE6">
        <w:rPr>
          <w:rFonts w:ascii="Simplified Arabic" w:eastAsia="Calibri" w:hAnsi="Simplified Arabic" w:cs="Simplified Arabic" w:hint="cs"/>
          <w:b/>
          <w:bCs/>
          <w:sz w:val="24"/>
          <w:szCs w:val="24"/>
          <w:rtl/>
          <w:lang w:bidi="ar-AE"/>
        </w:rPr>
        <w:t>ثانياً</w:t>
      </w:r>
      <w:r w:rsidR="00213AE6">
        <w:rPr>
          <w:rFonts w:ascii="Simplified Arabic" w:eastAsia="Calibri" w:hAnsi="Simplified Arabic" w:cs="Simplified Arabic" w:hint="cs"/>
          <w:b/>
          <w:bCs/>
          <w:sz w:val="24"/>
          <w:szCs w:val="24"/>
          <w:rtl/>
          <w:lang w:bidi="ar-AE"/>
        </w:rPr>
        <w:t xml:space="preserve">: </w:t>
      </w:r>
      <w:r w:rsidR="005603B5" w:rsidRPr="00213AE6">
        <w:rPr>
          <w:rFonts w:ascii="Simplified Arabic" w:eastAsia="Calibri" w:hAnsi="Simplified Arabic" w:cs="Simplified Arabic" w:hint="cs"/>
          <w:b/>
          <w:bCs/>
          <w:sz w:val="24"/>
          <w:szCs w:val="24"/>
          <w:rtl/>
          <w:lang w:bidi="ar-AE"/>
        </w:rPr>
        <w:t>القصور الآشورية</w:t>
      </w:r>
      <w:r w:rsidR="00852812" w:rsidRPr="00213AE6">
        <w:rPr>
          <w:rFonts w:ascii="Simplified Arabic" w:eastAsia="Calibri" w:hAnsi="Simplified Arabic" w:cs="Simplified Arabic" w:hint="cs"/>
          <w:b/>
          <w:bCs/>
          <w:sz w:val="24"/>
          <w:szCs w:val="24"/>
          <w:rtl/>
          <w:lang w:bidi="ar-AE"/>
        </w:rPr>
        <w:t>:</w:t>
      </w:r>
    </w:p>
    <w:p w14:paraId="38257218" w14:textId="045C9032" w:rsidR="00056F6C" w:rsidRDefault="00E33118" w:rsidP="00BE6C86">
      <w:pPr>
        <w:tabs>
          <w:tab w:val="left" w:pos="3299"/>
        </w:tabs>
        <w:spacing w:after="0"/>
        <w:rPr>
          <w:rFonts w:ascii="Simplified Arabic" w:eastAsia="Calibri" w:hAnsi="Simplified Arabic" w:cs="Simplified Arabic"/>
          <w:sz w:val="24"/>
          <w:szCs w:val="24"/>
          <w:rtl/>
          <w:lang w:bidi="ar-AE"/>
        </w:rPr>
      </w:pPr>
      <w:r w:rsidRPr="00B10E05">
        <w:rPr>
          <w:rFonts w:ascii="Simplified Arabic" w:eastAsiaTheme="minorHAnsi" w:hAnsi="Simplified Arabic" w:cs="Simplified Arabic" w:hint="cs"/>
          <w:sz w:val="24"/>
          <w:szCs w:val="24"/>
          <w:rtl/>
        </w:rPr>
        <w:t>ي</w:t>
      </w:r>
      <w:r w:rsidR="00FC677B">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hint="cs"/>
          <w:sz w:val="24"/>
          <w:szCs w:val="24"/>
          <w:rtl/>
        </w:rPr>
        <w:t>ع</w:t>
      </w:r>
      <w:r w:rsidR="00FC677B">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hint="cs"/>
          <w:sz w:val="24"/>
          <w:szCs w:val="24"/>
          <w:rtl/>
        </w:rPr>
        <w:t>د</w:t>
      </w:r>
      <w:r w:rsidR="00FC677B">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hint="cs"/>
          <w:sz w:val="24"/>
          <w:szCs w:val="24"/>
          <w:rtl/>
        </w:rPr>
        <w:t xml:space="preserve"> اختيار موقع القصر الملكي من الأمور المهمة للمباني أو المقرات الملكية التي ت</w:t>
      </w:r>
      <w:r w:rsidR="00FC677B">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hint="cs"/>
          <w:sz w:val="24"/>
          <w:szCs w:val="24"/>
          <w:rtl/>
        </w:rPr>
        <w:t xml:space="preserve">قام </w:t>
      </w:r>
      <w:r w:rsidR="00BE6C86">
        <w:rPr>
          <w:rFonts w:ascii="Simplified Arabic" w:eastAsiaTheme="minorHAnsi" w:hAnsi="Simplified Arabic" w:cs="Simplified Arabic" w:hint="cs"/>
          <w:sz w:val="24"/>
          <w:szCs w:val="24"/>
          <w:rtl/>
        </w:rPr>
        <w:t>داخل</w:t>
      </w:r>
      <w:r w:rsidR="00FC677B">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hint="cs"/>
          <w:sz w:val="24"/>
          <w:szCs w:val="24"/>
          <w:rtl/>
        </w:rPr>
        <w:t xml:space="preserve"> المدن</w:t>
      </w:r>
      <w:r w:rsidR="00FC677B">
        <w:rPr>
          <w:rFonts w:ascii="Simplified Arabic" w:eastAsiaTheme="minorHAnsi" w:hAnsi="Simplified Arabic" w:cs="Simplified Arabic" w:hint="cs"/>
          <w:sz w:val="24"/>
          <w:szCs w:val="24"/>
          <w:rtl/>
        </w:rPr>
        <w:t>ِ</w:t>
      </w:r>
      <w:r w:rsidR="00BE6C86">
        <w:rPr>
          <w:rFonts w:ascii="Simplified Arabic" w:eastAsiaTheme="minorHAnsi" w:hAnsi="Simplified Arabic" w:cs="Simplified Arabic" w:hint="cs"/>
          <w:sz w:val="24"/>
          <w:szCs w:val="24"/>
          <w:rtl/>
        </w:rPr>
        <w:t xml:space="preserve"> أو حتى خارجها على وفق أسلوب</w:t>
      </w:r>
      <w:r w:rsidR="00FC677B">
        <w:rPr>
          <w:rFonts w:ascii="Simplified Arabic" w:eastAsiaTheme="minorHAnsi" w:hAnsi="Simplified Arabic" w:cs="Simplified Arabic" w:hint="cs"/>
          <w:sz w:val="24"/>
          <w:szCs w:val="24"/>
          <w:rtl/>
        </w:rPr>
        <w:t>ٍ</w:t>
      </w:r>
      <w:r w:rsidR="00BE6C86">
        <w:rPr>
          <w:rFonts w:ascii="Simplified Arabic" w:eastAsiaTheme="minorHAnsi" w:hAnsi="Simplified Arabic" w:cs="Simplified Arabic" w:hint="cs"/>
          <w:sz w:val="24"/>
          <w:szCs w:val="24"/>
          <w:rtl/>
        </w:rPr>
        <w:t xml:space="preserve"> وتصميم</w:t>
      </w:r>
      <w:r w:rsidR="00FC677B">
        <w:rPr>
          <w:rFonts w:ascii="Simplified Arabic" w:eastAsiaTheme="minorHAnsi" w:hAnsi="Simplified Arabic" w:cs="Simplified Arabic" w:hint="cs"/>
          <w:sz w:val="24"/>
          <w:szCs w:val="24"/>
          <w:rtl/>
        </w:rPr>
        <w:t>ٍ</w:t>
      </w:r>
      <w:r w:rsidR="00BE6C86">
        <w:rPr>
          <w:rFonts w:ascii="Simplified Arabic" w:eastAsiaTheme="minorHAnsi" w:hAnsi="Simplified Arabic" w:cs="Simplified Arabic" w:hint="cs"/>
          <w:sz w:val="24"/>
          <w:szCs w:val="24"/>
          <w:rtl/>
        </w:rPr>
        <w:t xml:space="preserve"> خاص</w:t>
      </w:r>
      <w:r w:rsidR="00FC677B">
        <w:rPr>
          <w:rFonts w:ascii="Simplified Arabic" w:eastAsiaTheme="minorHAnsi" w:hAnsi="Simplified Arabic" w:cs="Simplified Arabic" w:hint="cs"/>
          <w:sz w:val="24"/>
          <w:szCs w:val="24"/>
          <w:rtl/>
        </w:rPr>
        <w:t>ٍ</w:t>
      </w:r>
      <w:r w:rsidR="00BE6C86">
        <w:rPr>
          <w:rFonts w:ascii="Simplified Arabic" w:eastAsiaTheme="minorHAnsi" w:hAnsi="Simplified Arabic" w:cs="Simplified Arabic" w:hint="cs"/>
          <w:sz w:val="24"/>
          <w:szCs w:val="24"/>
          <w:rtl/>
        </w:rPr>
        <w:t xml:space="preserve"> يجعل</w:t>
      </w:r>
      <w:r w:rsidR="00FC677B">
        <w:rPr>
          <w:rFonts w:ascii="Simplified Arabic" w:eastAsiaTheme="minorHAnsi" w:hAnsi="Simplified Arabic" w:cs="Simplified Arabic" w:hint="cs"/>
          <w:sz w:val="24"/>
          <w:szCs w:val="24"/>
          <w:rtl/>
        </w:rPr>
        <w:t>ُ</w:t>
      </w:r>
      <w:r w:rsidR="00BE6C86">
        <w:rPr>
          <w:rFonts w:ascii="Simplified Arabic" w:eastAsiaTheme="minorHAnsi" w:hAnsi="Simplified Arabic" w:cs="Simplified Arabic" w:hint="cs"/>
          <w:sz w:val="24"/>
          <w:szCs w:val="24"/>
          <w:rtl/>
        </w:rPr>
        <w:t xml:space="preserve"> منها وحدة</w:t>
      </w:r>
      <w:r w:rsidR="00FC677B">
        <w:rPr>
          <w:rFonts w:ascii="Simplified Arabic" w:eastAsiaTheme="minorHAnsi" w:hAnsi="Simplified Arabic" w:cs="Simplified Arabic" w:hint="cs"/>
          <w:sz w:val="24"/>
          <w:szCs w:val="24"/>
          <w:rtl/>
        </w:rPr>
        <w:t>ً</w:t>
      </w:r>
      <w:r w:rsidR="00BE6C86">
        <w:rPr>
          <w:rFonts w:ascii="Simplified Arabic" w:eastAsiaTheme="minorHAnsi" w:hAnsi="Simplified Arabic" w:cs="Simplified Arabic" w:hint="cs"/>
          <w:sz w:val="24"/>
          <w:szCs w:val="24"/>
          <w:rtl/>
        </w:rPr>
        <w:t xml:space="preserve"> عمارية</w:t>
      </w:r>
      <w:r w:rsidR="00FC677B">
        <w:rPr>
          <w:rFonts w:ascii="Simplified Arabic" w:eastAsiaTheme="minorHAnsi" w:hAnsi="Simplified Arabic" w:cs="Simplified Arabic" w:hint="cs"/>
          <w:sz w:val="24"/>
          <w:szCs w:val="24"/>
          <w:rtl/>
        </w:rPr>
        <w:t>ً</w:t>
      </w:r>
      <w:r w:rsidR="00BE6C86">
        <w:rPr>
          <w:rFonts w:ascii="Simplified Arabic" w:eastAsiaTheme="minorHAnsi" w:hAnsi="Simplified Arabic" w:cs="Simplified Arabic" w:hint="cs"/>
          <w:sz w:val="24"/>
          <w:szCs w:val="24"/>
          <w:rtl/>
        </w:rPr>
        <w:t xml:space="preserve"> منيعة</w:t>
      </w:r>
      <w:r w:rsidR="00FC677B">
        <w:rPr>
          <w:rFonts w:ascii="Simplified Arabic" w:eastAsiaTheme="minorHAnsi" w:hAnsi="Simplified Arabic" w:cs="Simplified Arabic" w:hint="cs"/>
          <w:sz w:val="24"/>
          <w:szCs w:val="24"/>
          <w:rtl/>
        </w:rPr>
        <w:t>ً</w:t>
      </w:r>
      <w:r w:rsidR="00BE6C86">
        <w:rPr>
          <w:rFonts w:ascii="Simplified Arabic" w:eastAsiaTheme="minorHAnsi" w:hAnsi="Simplified Arabic" w:cs="Simplified Arabic" w:hint="cs"/>
          <w:sz w:val="24"/>
          <w:szCs w:val="24"/>
          <w:rtl/>
        </w:rPr>
        <w:t xml:space="preserve"> واسعة</w:t>
      </w:r>
      <w:r w:rsidR="00FC677B">
        <w:rPr>
          <w:rFonts w:ascii="Simplified Arabic" w:eastAsiaTheme="minorHAnsi" w:hAnsi="Simplified Arabic" w:cs="Simplified Arabic" w:hint="cs"/>
          <w:sz w:val="24"/>
          <w:szCs w:val="24"/>
          <w:rtl/>
        </w:rPr>
        <w:t>ً</w:t>
      </w:r>
      <w:r w:rsidR="00BE6C86">
        <w:rPr>
          <w:rFonts w:ascii="Simplified Arabic" w:eastAsiaTheme="minorHAnsi" w:hAnsi="Simplified Arabic" w:cs="Simplified Arabic" w:hint="cs"/>
          <w:sz w:val="24"/>
          <w:szCs w:val="24"/>
          <w:rtl/>
        </w:rPr>
        <w:t xml:space="preserve">، تشبه في ذلك حصناً </w:t>
      </w:r>
      <w:r w:rsidR="00FC677B">
        <w:rPr>
          <w:rFonts w:ascii="Simplified Arabic" w:eastAsiaTheme="minorHAnsi" w:hAnsi="Simplified Arabic" w:cs="Simplified Arabic" w:hint="cs"/>
          <w:sz w:val="24"/>
          <w:szCs w:val="24"/>
          <w:rtl/>
        </w:rPr>
        <w:t>أ</w:t>
      </w:r>
      <w:r w:rsidR="00BE6C86">
        <w:rPr>
          <w:rFonts w:ascii="Simplified Arabic" w:eastAsiaTheme="minorHAnsi" w:hAnsi="Simplified Arabic" w:cs="Simplified Arabic" w:hint="cs"/>
          <w:sz w:val="24"/>
          <w:szCs w:val="24"/>
          <w:rtl/>
        </w:rPr>
        <w:t>و قلعة</w:t>
      </w:r>
      <w:r w:rsidR="00FC677B">
        <w:rPr>
          <w:rFonts w:ascii="Simplified Arabic" w:eastAsiaTheme="minorHAnsi" w:hAnsi="Simplified Arabic" w:cs="Simplified Arabic" w:hint="cs"/>
          <w:sz w:val="24"/>
          <w:szCs w:val="24"/>
          <w:rtl/>
        </w:rPr>
        <w:t>ً</w:t>
      </w:r>
      <w:r w:rsidR="00BE6C86">
        <w:rPr>
          <w:rFonts w:ascii="Simplified Arabic" w:eastAsiaTheme="minorHAnsi" w:hAnsi="Simplified Arabic" w:cs="Simplified Arabic" w:hint="cs"/>
          <w:sz w:val="24"/>
          <w:szCs w:val="24"/>
          <w:rtl/>
        </w:rPr>
        <w:t xml:space="preserve"> كبيرة</w:t>
      </w:r>
      <w:r w:rsidR="00FC677B">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hint="cs"/>
          <w:sz w:val="24"/>
          <w:szCs w:val="24"/>
          <w:rtl/>
        </w:rPr>
        <w:t xml:space="preserve"> وت</w:t>
      </w:r>
      <w:r w:rsidR="00FC677B">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hint="cs"/>
          <w:sz w:val="24"/>
          <w:szCs w:val="24"/>
          <w:rtl/>
        </w:rPr>
        <w:t>تخذ هذه المباني لسكن الأسرة الحاكمة وربما كبار رجال الدولة أيضاً</w:t>
      </w:r>
      <w:r>
        <w:rPr>
          <w:rFonts w:ascii="Simplified Arabic" w:eastAsiaTheme="minorHAnsi" w:hAnsi="Simplified Arabic" w:cs="Simplified Arabic" w:hint="cs"/>
          <w:sz w:val="24"/>
          <w:szCs w:val="24"/>
          <w:rtl/>
        </w:rPr>
        <w:t xml:space="preserve"> (</w:t>
      </w:r>
      <w:proofErr w:type="spellStart"/>
      <w:r>
        <w:rPr>
          <w:rFonts w:ascii="Simplified Arabic" w:eastAsiaTheme="minorHAnsi" w:hAnsi="Simplified Arabic" w:cs="Simplified Arabic" w:hint="cs"/>
          <w:sz w:val="24"/>
          <w:szCs w:val="24"/>
          <w:rtl/>
        </w:rPr>
        <w:t>ساكز</w:t>
      </w:r>
      <w:proofErr w:type="spellEnd"/>
      <w:r>
        <w:rPr>
          <w:rFonts w:ascii="Simplified Arabic" w:eastAsiaTheme="minorHAnsi" w:hAnsi="Simplified Arabic" w:cs="Simplified Arabic" w:hint="cs"/>
          <w:sz w:val="24"/>
          <w:szCs w:val="24"/>
          <w:rtl/>
        </w:rPr>
        <w:t>، 1999م، 148).</w:t>
      </w:r>
      <w:r w:rsidR="00BE6C86">
        <w:rPr>
          <w:rFonts w:ascii="Simplified Arabic" w:eastAsia="Calibri" w:hAnsi="Simplified Arabic" w:cs="Simplified Arabic" w:hint="cs"/>
          <w:sz w:val="26"/>
          <w:szCs w:val="26"/>
          <w:rtl/>
        </w:rPr>
        <w:t xml:space="preserve"> لذلك </w:t>
      </w:r>
      <w:r w:rsidR="00056F6C" w:rsidRPr="00B10E05">
        <w:rPr>
          <w:rFonts w:ascii="Simplified Arabic" w:eastAsia="Calibri" w:hAnsi="Simplified Arabic" w:cs="Simplified Arabic"/>
          <w:sz w:val="24"/>
          <w:szCs w:val="24"/>
          <w:rtl/>
          <w:lang w:bidi="ar-AE"/>
        </w:rPr>
        <w:t xml:space="preserve">لا يكاد أحد ملوك </w:t>
      </w:r>
      <w:proofErr w:type="spellStart"/>
      <w:r w:rsidR="00056F6C" w:rsidRPr="00B10E05">
        <w:rPr>
          <w:rFonts w:ascii="Simplified Arabic" w:eastAsia="Calibri" w:hAnsi="Simplified Arabic" w:cs="Simplified Arabic"/>
          <w:sz w:val="24"/>
          <w:szCs w:val="24"/>
          <w:rtl/>
          <w:lang w:bidi="ar-AE"/>
        </w:rPr>
        <w:t>آشور</w:t>
      </w:r>
      <w:proofErr w:type="spellEnd"/>
      <w:r w:rsidR="00056F6C" w:rsidRPr="00B10E05">
        <w:rPr>
          <w:rFonts w:ascii="Simplified Arabic" w:eastAsia="Calibri" w:hAnsi="Simplified Arabic" w:cs="Simplified Arabic"/>
          <w:sz w:val="24"/>
          <w:szCs w:val="24"/>
          <w:rtl/>
          <w:lang w:bidi="ar-AE"/>
        </w:rPr>
        <w:t xml:space="preserve"> يعتلي العرش حتى تتملكه نزعة هجر قصر</w:t>
      </w:r>
      <w:r w:rsidR="00FC677B">
        <w:rPr>
          <w:rFonts w:ascii="Simplified Arabic" w:eastAsia="Calibri" w:hAnsi="Simplified Arabic" w:cs="Simplified Arabic" w:hint="cs"/>
          <w:sz w:val="24"/>
          <w:szCs w:val="24"/>
          <w:rtl/>
          <w:lang w:bidi="ar-AE"/>
        </w:rPr>
        <w:t>ٍ</w:t>
      </w:r>
      <w:r w:rsidR="00056F6C" w:rsidRPr="00B10E05">
        <w:rPr>
          <w:rFonts w:ascii="Simplified Arabic" w:eastAsia="Calibri" w:hAnsi="Simplified Arabic" w:cs="Simplified Arabic"/>
          <w:sz w:val="24"/>
          <w:szCs w:val="24"/>
          <w:rtl/>
          <w:lang w:bidi="ar-AE"/>
        </w:rPr>
        <w:t xml:space="preserve"> تملأ </w:t>
      </w:r>
      <w:proofErr w:type="spellStart"/>
      <w:r w:rsidR="00056F6C" w:rsidRPr="00B10E05">
        <w:rPr>
          <w:rFonts w:ascii="Simplified Arabic" w:eastAsia="Calibri" w:hAnsi="Simplified Arabic" w:cs="Simplified Arabic"/>
          <w:sz w:val="24"/>
          <w:szCs w:val="24"/>
          <w:rtl/>
          <w:lang w:bidi="ar-AE"/>
        </w:rPr>
        <w:t>حوائط</w:t>
      </w:r>
      <w:proofErr w:type="spellEnd"/>
      <w:r w:rsidR="00056F6C" w:rsidRPr="00B10E05">
        <w:rPr>
          <w:rFonts w:ascii="Simplified Arabic" w:eastAsia="Calibri" w:hAnsi="Simplified Arabic" w:cs="Simplified Arabic"/>
          <w:sz w:val="24"/>
          <w:szCs w:val="24"/>
          <w:rtl/>
          <w:lang w:bidi="ar-AE"/>
        </w:rPr>
        <w:t xml:space="preserve"> غرفه الاحتفالات ونقوش وكتابات ت</w:t>
      </w:r>
      <w:r w:rsidR="00FC677B">
        <w:rPr>
          <w:rFonts w:ascii="Simplified Arabic" w:eastAsia="Calibri" w:hAnsi="Simplified Arabic" w:cs="Simplified Arabic" w:hint="cs"/>
          <w:sz w:val="24"/>
          <w:szCs w:val="24"/>
          <w:rtl/>
          <w:lang w:bidi="ar-AE"/>
        </w:rPr>
        <w:t>ُ</w:t>
      </w:r>
      <w:r w:rsidR="00056F6C" w:rsidRPr="00B10E05">
        <w:rPr>
          <w:rFonts w:ascii="Simplified Arabic" w:eastAsia="Calibri" w:hAnsi="Simplified Arabic" w:cs="Simplified Arabic"/>
          <w:sz w:val="24"/>
          <w:szCs w:val="24"/>
          <w:rtl/>
          <w:lang w:bidi="ar-AE"/>
        </w:rPr>
        <w:t>شيد بشجاعة سلفه وتخل</w:t>
      </w:r>
      <w:r w:rsidR="00FC677B">
        <w:rPr>
          <w:rFonts w:ascii="Simplified Arabic" w:eastAsia="Calibri" w:hAnsi="Simplified Arabic" w:cs="Simplified Arabic" w:hint="cs"/>
          <w:sz w:val="24"/>
          <w:szCs w:val="24"/>
          <w:rtl/>
          <w:lang w:bidi="ar-AE"/>
        </w:rPr>
        <w:t>ّ</w:t>
      </w:r>
      <w:r w:rsidR="00056F6C" w:rsidRPr="00B10E05">
        <w:rPr>
          <w:rFonts w:ascii="Simplified Arabic" w:eastAsia="Calibri" w:hAnsi="Simplified Arabic" w:cs="Simplified Arabic"/>
          <w:sz w:val="24"/>
          <w:szCs w:val="24"/>
          <w:rtl/>
          <w:lang w:bidi="ar-AE"/>
        </w:rPr>
        <w:t>د ذكرى الأعمال العظيمة التي قام بها. وذلك رغبة</w:t>
      </w:r>
      <w:r w:rsidR="00FC677B">
        <w:rPr>
          <w:rFonts w:ascii="Simplified Arabic" w:eastAsia="Calibri" w:hAnsi="Simplified Arabic" w:cs="Simplified Arabic" w:hint="cs"/>
          <w:sz w:val="24"/>
          <w:szCs w:val="24"/>
          <w:rtl/>
          <w:lang w:bidi="ar-AE"/>
        </w:rPr>
        <w:t>ً</w:t>
      </w:r>
      <w:r w:rsidR="00056F6C" w:rsidRPr="00B10E05">
        <w:rPr>
          <w:rFonts w:ascii="Simplified Arabic" w:eastAsia="Calibri" w:hAnsi="Simplified Arabic" w:cs="Simplified Arabic"/>
          <w:sz w:val="24"/>
          <w:szCs w:val="24"/>
          <w:rtl/>
          <w:lang w:bidi="ar-AE"/>
        </w:rPr>
        <w:t xml:space="preserve"> منه في أن</w:t>
      </w:r>
      <w:r w:rsidR="00FC677B">
        <w:rPr>
          <w:rFonts w:ascii="Simplified Arabic" w:eastAsia="Calibri" w:hAnsi="Simplified Arabic" w:cs="Simplified Arabic" w:hint="cs"/>
          <w:sz w:val="24"/>
          <w:szCs w:val="24"/>
          <w:rtl/>
          <w:lang w:bidi="ar-AE"/>
        </w:rPr>
        <w:t>ْ</w:t>
      </w:r>
      <w:r w:rsidR="00056F6C" w:rsidRPr="00B10E05">
        <w:rPr>
          <w:rFonts w:ascii="Simplified Arabic" w:eastAsia="Calibri" w:hAnsi="Simplified Arabic" w:cs="Simplified Arabic"/>
          <w:sz w:val="24"/>
          <w:szCs w:val="24"/>
          <w:rtl/>
          <w:lang w:bidi="ar-AE"/>
        </w:rPr>
        <w:t xml:space="preserve"> يقوم هو أيضاً بتشييد أثر</w:t>
      </w:r>
      <w:r w:rsidR="00FC677B">
        <w:rPr>
          <w:rFonts w:ascii="Simplified Arabic" w:eastAsia="Calibri" w:hAnsi="Simplified Arabic" w:cs="Simplified Arabic" w:hint="cs"/>
          <w:sz w:val="24"/>
          <w:szCs w:val="24"/>
          <w:rtl/>
          <w:lang w:bidi="ar-AE"/>
        </w:rPr>
        <w:t>ٍ</w:t>
      </w:r>
      <w:r w:rsidR="00056F6C" w:rsidRPr="00B10E05">
        <w:rPr>
          <w:rFonts w:ascii="Simplified Arabic" w:eastAsia="Calibri" w:hAnsi="Simplified Arabic" w:cs="Simplified Arabic"/>
          <w:sz w:val="24"/>
          <w:szCs w:val="24"/>
          <w:rtl/>
          <w:lang w:bidi="ar-AE"/>
        </w:rPr>
        <w:t xml:space="preserve"> تمجيداً له يصو</w:t>
      </w:r>
      <w:r w:rsidR="00FC677B">
        <w:rPr>
          <w:rFonts w:ascii="Simplified Arabic" w:eastAsia="Calibri" w:hAnsi="Simplified Arabic" w:cs="Simplified Arabic" w:hint="cs"/>
          <w:sz w:val="24"/>
          <w:szCs w:val="24"/>
          <w:rtl/>
          <w:lang w:bidi="ar-AE"/>
        </w:rPr>
        <w:t>ّ</w:t>
      </w:r>
      <w:r w:rsidR="00056F6C" w:rsidRPr="00B10E05">
        <w:rPr>
          <w:rFonts w:ascii="Simplified Arabic" w:eastAsia="Calibri" w:hAnsi="Simplified Arabic" w:cs="Simplified Arabic"/>
          <w:sz w:val="24"/>
          <w:szCs w:val="24"/>
          <w:rtl/>
          <w:lang w:bidi="ar-AE"/>
        </w:rPr>
        <w:t>ر فيه وي</w:t>
      </w:r>
      <w:r w:rsidR="00FC677B">
        <w:rPr>
          <w:rFonts w:ascii="Simplified Arabic" w:eastAsia="Calibri" w:hAnsi="Simplified Arabic" w:cs="Simplified Arabic" w:hint="cs"/>
          <w:sz w:val="24"/>
          <w:szCs w:val="24"/>
          <w:rtl/>
          <w:lang w:bidi="ar-AE"/>
        </w:rPr>
        <w:t>ُ</w:t>
      </w:r>
      <w:r w:rsidR="00056F6C" w:rsidRPr="00B10E05">
        <w:rPr>
          <w:rFonts w:ascii="Simplified Arabic" w:eastAsia="Calibri" w:hAnsi="Simplified Arabic" w:cs="Simplified Arabic"/>
          <w:sz w:val="24"/>
          <w:szCs w:val="24"/>
          <w:rtl/>
          <w:lang w:bidi="ar-AE"/>
        </w:rPr>
        <w:t>و</w:t>
      </w:r>
      <w:r w:rsidR="00FC677B">
        <w:rPr>
          <w:rFonts w:ascii="Simplified Arabic" w:eastAsia="Calibri" w:hAnsi="Simplified Arabic" w:cs="Simplified Arabic" w:hint="cs"/>
          <w:sz w:val="24"/>
          <w:szCs w:val="24"/>
          <w:rtl/>
          <w:lang w:bidi="ar-AE"/>
        </w:rPr>
        <w:t>َ</w:t>
      </w:r>
      <w:r w:rsidR="00056F6C" w:rsidRPr="00B10E05">
        <w:rPr>
          <w:rFonts w:ascii="Simplified Arabic" w:eastAsia="Calibri" w:hAnsi="Simplified Arabic" w:cs="Simplified Arabic"/>
          <w:sz w:val="24"/>
          <w:szCs w:val="24"/>
          <w:rtl/>
          <w:lang w:bidi="ar-AE"/>
        </w:rPr>
        <w:t>ص</w:t>
      </w:r>
      <w:r w:rsidR="00FC677B">
        <w:rPr>
          <w:rFonts w:ascii="Simplified Arabic" w:eastAsia="Calibri" w:hAnsi="Simplified Arabic" w:cs="Simplified Arabic" w:hint="cs"/>
          <w:sz w:val="24"/>
          <w:szCs w:val="24"/>
          <w:rtl/>
          <w:lang w:bidi="ar-AE"/>
        </w:rPr>
        <w:t>ِّ</w:t>
      </w:r>
      <w:r w:rsidR="00056F6C" w:rsidRPr="00B10E05">
        <w:rPr>
          <w:rFonts w:ascii="Simplified Arabic" w:eastAsia="Calibri" w:hAnsi="Simplified Arabic" w:cs="Simplified Arabic"/>
          <w:sz w:val="24"/>
          <w:szCs w:val="24"/>
          <w:rtl/>
          <w:lang w:bidi="ar-AE"/>
        </w:rPr>
        <w:t>ف</w:t>
      </w:r>
      <w:r w:rsidR="00F547ED">
        <w:rPr>
          <w:rFonts w:ascii="Simplified Arabic" w:eastAsia="Calibri" w:hAnsi="Simplified Arabic" w:cs="Simplified Arabic" w:hint="cs"/>
          <w:sz w:val="24"/>
          <w:szCs w:val="24"/>
          <w:rtl/>
          <w:lang w:bidi="ar-AE"/>
        </w:rPr>
        <w:t>ُ</w:t>
      </w:r>
      <w:r w:rsidR="00056F6C" w:rsidRPr="00B10E05">
        <w:rPr>
          <w:rFonts w:ascii="Simplified Arabic" w:eastAsia="Calibri" w:hAnsi="Simplified Arabic" w:cs="Simplified Arabic"/>
          <w:sz w:val="24"/>
          <w:szCs w:val="24"/>
          <w:rtl/>
          <w:lang w:bidi="ar-AE"/>
        </w:rPr>
        <w:t xml:space="preserve"> أهم أحداث </w:t>
      </w:r>
      <w:r w:rsidR="00056F6C" w:rsidRPr="00B10E05">
        <w:rPr>
          <w:rFonts w:ascii="Simplified Arabic" w:eastAsia="Calibri" w:hAnsi="Simplified Arabic" w:cs="Simplified Arabic" w:hint="cs"/>
          <w:sz w:val="24"/>
          <w:szCs w:val="24"/>
          <w:rtl/>
          <w:lang w:bidi="ar-AE"/>
        </w:rPr>
        <w:t>عهده</w:t>
      </w:r>
      <w:r w:rsidR="00DC2AE6">
        <w:rPr>
          <w:rFonts w:ascii="Simplified Arabic" w:eastAsia="Calibri" w:hAnsi="Simplified Arabic" w:cs="Simplified Arabic" w:hint="cs"/>
          <w:sz w:val="24"/>
          <w:szCs w:val="24"/>
          <w:rtl/>
          <w:lang w:bidi="ar-AE"/>
        </w:rPr>
        <w:t xml:space="preserve"> (ول. ديلا بورت، 1997م، 322). </w:t>
      </w:r>
    </w:p>
    <w:p w14:paraId="559076C1" w14:textId="5A85C11A" w:rsidR="001A125E" w:rsidRPr="001A125E" w:rsidRDefault="001A125E" w:rsidP="001A125E">
      <w:pPr>
        <w:tabs>
          <w:tab w:val="left" w:pos="3299"/>
        </w:tabs>
        <w:spacing w:after="0" w:line="240" w:lineRule="auto"/>
        <w:rPr>
          <w:rFonts w:ascii="Simplified Arabic" w:eastAsia="Calibri" w:hAnsi="Simplified Arabic" w:cs="Simplified Arabic"/>
          <w:sz w:val="24"/>
          <w:szCs w:val="24"/>
          <w:rtl/>
        </w:rPr>
      </w:pPr>
      <w:r>
        <w:rPr>
          <w:rFonts w:ascii="Simplified Arabic" w:eastAsia="Calibri" w:hAnsi="Simplified Arabic" w:cs="Simplified Arabic" w:hint="cs"/>
          <w:sz w:val="24"/>
          <w:szCs w:val="24"/>
          <w:rtl/>
        </w:rPr>
        <w:t>جعلت</w:t>
      </w:r>
      <w:r w:rsidR="00F547ED">
        <w:rPr>
          <w:rFonts w:ascii="Simplified Arabic" w:eastAsia="Calibri" w:hAnsi="Simplified Arabic" w:cs="Simplified Arabic" w:hint="cs"/>
          <w:sz w:val="24"/>
          <w:szCs w:val="24"/>
          <w:rtl/>
        </w:rPr>
        <w:t>ِ</w:t>
      </w:r>
      <w:r w:rsidRPr="00B10E05">
        <w:rPr>
          <w:rFonts w:ascii="Simplified Arabic" w:eastAsia="Calibri" w:hAnsi="Simplified Arabic" w:cs="Simplified Arabic" w:hint="cs"/>
          <w:sz w:val="24"/>
          <w:szCs w:val="24"/>
          <w:rtl/>
        </w:rPr>
        <w:t xml:space="preserve"> الصفة الحربية للسلطة الآشورية من الفن المعماري ذا خاصية</w:t>
      </w:r>
      <w:r w:rsidR="00F547ED">
        <w:rPr>
          <w:rFonts w:ascii="Simplified Arabic" w:eastAsia="Calibri" w:hAnsi="Simplified Arabic" w:cs="Simplified Arabic" w:hint="cs"/>
          <w:sz w:val="24"/>
          <w:szCs w:val="24"/>
          <w:rtl/>
        </w:rPr>
        <w:t>ٍ</w:t>
      </w:r>
      <w:r w:rsidRPr="00B10E05">
        <w:rPr>
          <w:rFonts w:ascii="Simplified Arabic" w:eastAsia="Calibri" w:hAnsi="Simplified Arabic" w:cs="Simplified Arabic" w:hint="cs"/>
          <w:sz w:val="24"/>
          <w:szCs w:val="24"/>
          <w:rtl/>
        </w:rPr>
        <w:t xml:space="preserve"> عسكرية</w:t>
      </w:r>
      <w:r w:rsidR="00F547ED">
        <w:rPr>
          <w:rFonts w:ascii="Simplified Arabic" w:eastAsia="Calibri" w:hAnsi="Simplified Arabic" w:cs="Simplified Arabic" w:hint="cs"/>
          <w:sz w:val="24"/>
          <w:szCs w:val="24"/>
          <w:rtl/>
        </w:rPr>
        <w:t>ٍ</w:t>
      </w:r>
      <w:r w:rsidRPr="00B10E05">
        <w:rPr>
          <w:rFonts w:ascii="Simplified Arabic" w:eastAsia="Calibri" w:hAnsi="Simplified Arabic" w:cs="Simplified Arabic" w:hint="cs"/>
          <w:sz w:val="24"/>
          <w:szCs w:val="24"/>
          <w:rtl/>
        </w:rPr>
        <w:t xml:space="preserve"> حربية</w:t>
      </w:r>
      <w:r w:rsidR="00F547ED">
        <w:rPr>
          <w:rFonts w:ascii="Simplified Arabic" w:eastAsia="Calibri" w:hAnsi="Simplified Arabic" w:cs="Simplified Arabic" w:hint="cs"/>
          <w:sz w:val="24"/>
          <w:szCs w:val="24"/>
          <w:rtl/>
        </w:rPr>
        <w:t>ٍ</w:t>
      </w:r>
      <w:r w:rsidRPr="00B10E05">
        <w:rPr>
          <w:rFonts w:ascii="Simplified Arabic" w:eastAsia="Calibri" w:hAnsi="Simplified Arabic" w:cs="Simplified Arabic" w:hint="cs"/>
          <w:sz w:val="24"/>
          <w:szCs w:val="24"/>
          <w:rtl/>
        </w:rPr>
        <w:t>. ويمكننا أن</w:t>
      </w:r>
      <w:r w:rsidR="00F547ED">
        <w:rPr>
          <w:rFonts w:ascii="Simplified Arabic" w:eastAsia="Calibri" w:hAnsi="Simplified Arabic" w:cs="Simplified Arabic" w:hint="cs"/>
          <w:sz w:val="24"/>
          <w:szCs w:val="24"/>
          <w:rtl/>
        </w:rPr>
        <w:t>ْ</w:t>
      </w:r>
      <w:r w:rsidRPr="00B10E05">
        <w:rPr>
          <w:rFonts w:ascii="Simplified Arabic" w:eastAsia="Calibri" w:hAnsi="Simplified Arabic" w:cs="Simplified Arabic" w:hint="cs"/>
          <w:sz w:val="24"/>
          <w:szCs w:val="24"/>
          <w:rtl/>
        </w:rPr>
        <w:t xml:space="preserve"> نلمس</w:t>
      </w:r>
      <w:r w:rsidR="00F547ED">
        <w:rPr>
          <w:rFonts w:ascii="Simplified Arabic" w:eastAsia="Calibri" w:hAnsi="Simplified Arabic" w:cs="Simplified Arabic" w:hint="cs"/>
          <w:sz w:val="24"/>
          <w:szCs w:val="24"/>
          <w:rtl/>
        </w:rPr>
        <w:t>َ</w:t>
      </w:r>
      <w:r w:rsidRPr="00B10E05">
        <w:rPr>
          <w:rFonts w:ascii="Simplified Arabic" w:eastAsia="Calibri" w:hAnsi="Simplified Arabic" w:cs="Simplified Arabic" w:hint="cs"/>
          <w:sz w:val="24"/>
          <w:szCs w:val="24"/>
          <w:rtl/>
        </w:rPr>
        <w:t xml:space="preserve"> ذلك بوضوح</w:t>
      </w:r>
      <w:r w:rsidR="00F547ED">
        <w:rPr>
          <w:rFonts w:ascii="Simplified Arabic" w:eastAsia="Calibri" w:hAnsi="Simplified Arabic" w:cs="Simplified Arabic" w:hint="cs"/>
          <w:sz w:val="24"/>
          <w:szCs w:val="24"/>
          <w:rtl/>
        </w:rPr>
        <w:t>ٍ</w:t>
      </w:r>
      <w:r w:rsidRPr="00B10E05">
        <w:rPr>
          <w:rFonts w:ascii="Simplified Arabic" w:eastAsia="Calibri" w:hAnsi="Simplified Arabic" w:cs="Simplified Arabic" w:hint="cs"/>
          <w:sz w:val="24"/>
          <w:szCs w:val="24"/>
          <w:rtl/>
        </w:rPr>
        <w:t xml:space="preserve"> من خلال القصور العالية التي تفوق في ارتفاعها أبراج المعابد الشامخة (</w:t>
      </w:r>
      <w:proofErr w:type="spellStart"/>
      <w:r w:rsidRPr="00B10E05">
        <w:rPr>
          <w:rFonts w:ascii="Simplified Arabic" w:eastAsia="Calibri" w:hAnsi="Simplified Arabic" w:cs="Simplified Arabic" w:hint="cs"/>
          <w:sz w:val="24"/>
          <w:szCs w:val="24"/>
          <w:rtl/>
        </w:rPr>
        <w:t>الزقورات</w:t>
      </w:r>
      <w:proofErr w:type="spellEnd"/>
      <w:r w:rsidRPr="00B10E05">
        <w:rPr>
          <w:rFonts w:ascii="Simplified Arabic" w:eastAsia="Calibri" w:hAnsi="Simplified Arabic" w:cs="Simplified Arabic" w:hint="cs"/>
          <w:sz w:val="24"/>
          <w:szCs w:val="24"/>
          <w:rtl/>
        </w:rPr>
        <w:t>) وغالباً ما كانوا يحرسون قصورهم هذه باستخدام تماثيل من الحجر كائنات أسطورية</w:t>
      </w:r>
      <w:r w:rsidR="00F547ED">
        <w:rPr>
          <w:rFonts w:ascii="Simplified Arabic" w:eastAsia="Calibri" w:hAnsi="Simplified Arabic" w:cs="Simplified Arabic" w:hint="cs"/>
          <w:sz w:val="24"/>
          <w:szCs w:val="24"/>
          <w:rtl/>
        </w:rPr>
        <w:t>ٍ</w:t>
      </w:r>
      <w:r w:rsidRPr="00B10E05">
        <w:rPr>
          <w:rFonts w:ascii="Simplified Arabic" w:eastAsia="Calibri" w:hAnsi="Simplified Arabic" w:cs="Simplified Arabic" w:hint="cs"/>
          <w:sz w:val="24"/>
          <w:szCs w:val="24"/>
          <w:rtl/>
        </w:rPr>
        <w:t xml:space="preserve"> مركبة</w:t>
      </w:r>
      <w:r w:rsidR="00F547ED">
        <w:rPr>
          <w:rFonts w:ascii="Simplified Arabic" w:eastAsia="Calibri" w:hAnsi="Simplified Arabic" w:cs="Simplified Arabic" w:hint="cs"/>
          <w:sz w:val="24"/>
          <w:szCs w:val="24"/>
          <w:rtl/>
        </w:rPr>
        <w:t>ٍ</w:t>
      </w:r>
      <w:r w:rsidRPr="00B10E05">
        <w:rPr>
          <w:rFonts w:ascii="Simplified Arabic" w:eastAsia="Calibri" w:hAnsi="Simplified Arabic" w:cs="Simplified Arabic" w:hint="cs"/>
          <w:sz w:val="24"/>
          <w:szCs w:val="24"/>
          <w:rtl/>
        </w:rPr>
        <w:t xml:space="preserve"> لأسود</w:t>
      </w:r>
      <w:r w:rsidR="00F547ED">
        <w:rPr>
          <w:rFonts w:ascii="Simplified Arabic" w:eastAsia="Calibri" w:hAnsi="Simplified Arabic" w:cs="Simplified Arabic" w:hint="cs"/>
          <w:sz w:val="24"/>
          <w:szCs w:val="24"/>
          <w:rtl/>
        </w:rPr>
        <w:t>ٍ</w:t>
      </w:r>
      <w:r w:rsidRPr="00B10E05">
        <w:rPr>
          <w:rFonts w:ascii="Simplified Arabic" w:eastAsia="Calibri" w:hAnsi="Simplified Arabic" w:cs="Simplified Arabic" w:hint="cs"/>
          <w:sz w:val="24"/>
          <w:szCs w:val="24"/>
          <w:rtl/>
        </w:rPr>
        <w:t xml:space="preserve"> وثيران وكأن</w:t>
      </w:r>
      <w:r w:rsidR="00F547ED">
        <w:rPr>
          <w:rFonts w:ascii="Simplified Arabic" w:eastAsia="Calibri" w:hAnsi="Simplified Arabic" w:cs="Simplified Arabic" w:hint="cs"/>
          <w:sz w:val="24"/>
          <w:szCs w:val="24"/>
          <w:rtl/>
        </w:rPr>
        <w:t>ّ</w:t>
      </w:r>
      <w:r w:rsidRPr="00B10E05">
        <w:rPr>
          <w:rFonts w:ascii="Simplified Arabic" w:eastAsia="Calibri" w:hAnsi="Simplified Arabic" w:cs="Simplified Arabic" w:hint="cs"/>
          <w:sz w:val="24"/>
          <w:szCs w:val="24"/>
          <w:rtl/>
        </w:rPr>
        <w:t>ها تتأهب للانقضاض على من يتسلل إلى القصر</w:t>
      </w:r>
      <w:r>
        <w:rPr>
          <w:rFonts w:ascii="Simplified Arabic" w:eastAsia="Calibri" w:hAnsi="Simplified Arabic" w:cs="Simplified Arabic" w:hint="cs"/>
          <w:sz w:val="24"/>
          <w:szCs w:val="24"/>
          <w:rtl/>
        </w:rPr>
        <w:t xml:space="preserve"> (البياتي، 1980م، 83).</w:t>
      </w:r>
    </w:p>
    <w:p w14:paraId="607AC535" w14:textId="404CAAEB" w:rsidR="008B4D07" w:rsidRPr="00B10E05" w:rsidRDefault="008B4D07" w:rsidP="00156757">
      <w:pPr>
        <w:tabs>
          <w:tab w:val="left" w:pos="3299"/>
        </w:tabs>
        <w:spacing w:after="0" w:line="240" w:lineRule="auto"/>
        <w:rPr>
          <w:rFonts w:ascii="Simplified Arabic" w:eastAsia="Calibri" w:hAnsi="Simplified Arabic" w:cs="Simplified Arabic"/>
          <w:sz w:val="24"/>
          <w:szCs w:val="24"/>
          <w:rtl/>
        </w:rPr>
      </w:pPr>
      <w:r w:rsidRPr="00B10E05">
        <w:rPr>
          <w:rFonts w:ascii="Simplified Arabic" w:eastAsia="Calibri" w:hAnsi="Simplified Arabic" w:cs="Simplified Arabic" w:hint="cs"/>
          <w:sz w:val="24"/>
          <w:szCs w:val="24"/>
          <w:rtl/>
        </w:rPr>
        <w:t>وكانت القصور الملكية تتألف كل</w:t>
      </w:r>
      <w:r w:rsidR="00F547ED">
        <w:rPr>
          <w:rFonts w:ascii="Simplified Arabic" w:eastAsia="Calibri" w:hAnsi="Simplified Arabic" w:cs="Simplified Arabic" w:hint="cs"/>
          <w:sz w:val="24"/>
          <w:szCs w:val="24"/>
          <w:rtl/>
        </w:rPr>
        <w:t>اّ</w:t>
      </w:r>
      <w:r w:rsidRPr="00B10E05">
        <w:rPr>
          <w:rFonts w:ascii="Simplified Arabic" w:eastAsia="Calibri" w:hAnsi="Simplified Arabic" w:cs="Simplified Arabic" w:hint="cs"/>
          <w:sz w:val="24"/>
          <w:szCs w:val="24"/>
          <w:rtl/>
        </w:rPr>
        <w:t xml:space="preserve"> منها من ثلاثة مجاميع من الأبنية.</w:t>
      </w:r>
      <w:r w:rsidRPr="00B10E05">
        <w:rPr>
          <w:rFonts w:ascii="Simplified Arabic" w:eastAsia="Calibri" w:hAnsi="Simplified Arabic" w:cs="Simplified Arabic" w:hint="cs"/>
          <w:sz w:val="24"/>
          <w:szCs w:val="24"/>
          <w:rtl/>
          <w:lang w:bidi="ar-AE"/>
        </w:rPr>
        <w:t xml:space="preserve"> </w:t>
      </w:r>
      <w:r w:rsidRPr="00B10E05">
        <w:rPr>
          <w:rFonts w:ascii="Simplified Arabic" w:eastAsia="Calibri" w:hAnsi="Simplified Arabic" w:cs="Simplified Arabic" w:hint="cs"/>
          <w:sz w:val="24"/>
          <w:szCs w:val="24"/>
          <w:rtl/>
        </w:rPr>
        <w:t>أولها (السراي) وهي عبارة عن غرف الملك الخاصة وقاعات الاستقبال، وثانيهما (الحريم) حيث توجد مخادع زوجات ونساء الملك، وثالثهما (الخان) وفيه حجر ضباط القصر، ومرافق القصر، كالمخازن والمطابخ والاسطبلات. وهذه الأبنية كانت مؤلفة</w:t>
      </w:r>
      <w:r w:rsidR="00F547ED">
        <w:rPr>
          <w:rFonts w:ascii="Simplified Arabic" w:eastAsia="Calibri" w:hAnsi="Simplified Arabic" w:cs="Simplified Arabic" w:hint="cs"/>
          <w:sz w:val="24"/>
          <w:szCs w:val="24"/>
          <w:rtl/>
        </w:rPr>
        <w:t>ً</w:t>
      </w:r>
      <w:r w:rsidRPr="00B10E05">
        <w:rPr>
          <w:rFonts w:ascii="Simplified Arabic" w:eastAsia="Calibri" w:hAnsi="Simplified Arabic" w:cs="Simplified Arabic" w:hint="cs"/>
          <w:sz w:val="24"/>
          <w:szCs w:val="24"/>
          <w:rtl/>
        </w:rPr>
        <w:t xml:space="preserve"> من غرف</w:t>
      </w:r>
      <w:r w:rsidR="00F547ED">
        <w:rPr>
          <w:rFonts w:ascii="Simplified Arabic" w:eastAsia="Calibri" w:hAnsi="Simplified Arabic" w:cs="Simplified Arabic" w:hint="cs"/>
          <w:sz w:val="24"/>
          <w:szCs w:val="24"/>
          <w:rtl/>
        </w:rPr>
        <w:t>ٍ</w:t>
      </w:r>
      <w:r w:rsidRPr="00B10E05">
        <w:rPr>
          <w:rFonts w:ascii="Simplified Arabic" w:eastAsia="Calibri" w:hAnsi="Simplified Arabic" w:cs="Simplified Arabic" w:hint="cs"/>
          <w:sz w:val="24"/>
          <w:szCs w:val="24"/>
          <w:rtl/>
        </w:rPr>
        <w:t xml:space="preserve"> مستطيلة</w:t>
      </w:r>
      <w:r w:rsidR="00F547ED">
        <w:rPr>
          <w:rFonts w:ascii="Simplified Arabic" w:eastAsia="Calibri" w:hAnsi="Simplified Arabic" w:cs="Simplified Arabic" w:hint="cs"/>
          <w:sz w:val="24"/>
          <w:szCs w:val="24"/>
          <w:rtl/>
        </w:rPr>
        <w:t>ِ</w:t>
      </w:r>
      <w:r w:rsidRPr="00B10E05">
        <w:rPr>
          <w:rFonts w:ascii="Simplified Arabic" w:eastAsia="Calibri" w:hAnsi="Simplified Arabic" w:cs="Simplified Arabic" w:hint="cs"/>
          <w:sz w:val="24"/>
          <w:szCs w:val="24"/>
          <w:rtl/>
        </w:rPr>
        <w:t xml:space="preserve"> الشكل</w:t>
      </w:r>
      <w:r w:rsidR="00DC2AE6">
        <w:rPr>
          <w:rFonts w:ascii="Simplified Arabic" w:eastAsia="Calibri" w:hAnsi="Simplified Arabic" w:cs="Simplified Arabic" w:hint="cs"/>
          <w:sz w:val="24"/>
          <w:szCs w:val="24"/>
          <w:rtl/>
        </w:rPr>
        <w:t xml:space="preserve"> (</w:t>
      </w:r>
      <w:proofErr w:type="spellStart"/>
      <w:r w:rsidR="00DC2AE6">
        <w:rPr>
          <w:rFonts w:ascii="Simplified Arabic" w:eastAsia="Calibri" w:hAnsi="Simplified Arabic" w:cs="Simplified Arabic" w:hint="cs"/>
          <w:sz w:val="24"/>
          <w:szCs w:val="24"/>
          <w:rtl/>
        </w:rPr>
        <w:t>لوبون</w:t>
      </w:r>
      <w:proofErr w:type="spellEnd"/>
      <w:r w:rsidR="00DC2AE6">
        <w:rPr>
          <w:rFonts w:ascii="Simplified Arabic" w:eastAsia="Calibri" w:hAnsi="Simplified Arabic" w:cs="Simplified Arabic" w:hint="cs"/>
          <w:sz w:val="24"/>
          <w:szCs w:val="24"/>
          <w:rtl/>
        </w:rPr>
        <w:t xml:space="preserve">، 1981م، 104). </w:t>
      </w:r>
    </w:p>
    <w:p w14:paraId="3BF060AA" w14:textId="0E42CA33" w:rsidR="006A2031" w:rsidRDefault="00056F6C" w:rsidP="006A2031">
      <w:pPr>
        <w:spacing w:after="0" w:line="240" w:lineRule="auto"/>
        <w:rPr>
          <w:rFonts w:ascii="Simplified Arabic" w:eastAsiaTheme="minorHAnsi" w:hAnsi="Simplified Arabic" w:cs="Simplified Arabic"/>
          <w:sz w:val="24"/>
          <w:szCs w:val="24"/>
          <w:rtl/>
        </w:rPr>
      </w:pPr>
      <w:r w:rsidRPr="00B10E05">
        <w:rPr>
          <w:rFonts w:ascii="Simplified Arabic" w:eastAsia="Calibri" w:hAnsi="Simplified Arabic" w:cs="Simplified Arabic"/>
          <w:sz w:val="24"/>
          <w:szCs w:val="24"/>
          <w:rtl/>
          <w:lang w:bidi="ar-AE"/>
        </w:rPr>
        <w:t>وقد تمي</w:t>
      </w:r>
      <w:r w:rsidR="00F547ED">
        <w:rPr>
          <w:rFonts w:ascii="Simplified Arabic" w:eastAsia="Calibri" w:hAnsi="Simplified Arabic" w:cs="Simplified Arabic" w:hint="cs"/>
          <w:sz w:val="24"/>
          <w:szCs w:val="24"/>
          <w:rtl/>
          <w:lang w:bidi="ar-AE"/>
        </w:rPr>
        <w:t>ّ</w:t>
      </w:r>
      <w:r w:rsidRPr="00B10E05">
        <w:rPr>
          <w:rFonts w:ascii="Simplified Arabic" w:eastAsia="Calibri" w:hAnsi="Simplified Arabic" w:cs="Simplified Arabic"/>
          <w:sz w:val="24"/>
          <w:szCs w:val="24"/>
          <w:rtl/>
          <w:lang w:bidi="ar-AE"/>
        </w:rPr>
        <w:t>زت القصور الآشورية وبخاصة</w:t>
      </w:r>
      <w:r w:rsidR="00F547ED">
        <w:rPr>
          <w:rFonts w:ascii="Simplified Arabic" w:eastAsia="Calibri" w:hAnsi="Simplified Arabic" w:cs="Simplified Arabic" w:hint="cs"/>
          <w:sz w:val="24"/>
          <w:szCs w:val="24"/>
          <w:rtl/>
          <w:lang w:bidi="ar-AE"/>
        </w:rPr>
        <w:t>ٍ</w:t>
      </w:r>
      <w:r w:rsidRPr="00B10E05">
        <w:rPr>
          <w:rFonts w:ascii="Simplified Arabic" w:eastAsia="Calibri" w:hAnsi="Simplified Arabic" w:cs="Simplified Arabic"/>
          <w:sz w:val="24"/>
          <w:szCs w:val="24"/>
          <w:rtl/>
          <w:lang w:bidi="ar-AE"/>
        </w:rPr>
        <w:t xml:space="preserve"> في العصر الآشوري الحديث بفخامتها وسعتها واحتوائها على مرافق كثيرة وبروعة </w:t>
      </w:r>
      <w:r w:rsidRPr="00B10E05">
        <w:rPr>
          <w:rFonts w:ascii="Simplified Arabic" w:eastAsia="Calibri" w:hAnsi="Simplified Arabic" w:cs="Simplified Arabic" w:hint="cs"/>
          <w:sz w:val="24"/>
          <w:szCs w:val="24"/>
          <w:rtl/>
          <w:lang w:bidi="ar-AE"/>
        </w:rPr>
        <w:t>بنائها</w:t>
      </w:r>
      <w:r w:rsidR="00DC2AE6">
        <w:rPr>
          <w:rFonts w:ascii="Simplified Arabic" w:eastAsia="Calibri" w:hAnsi="Simplified Arabic" w:cs="Simplified Arabic" w:hint="cs"/>
          <w:sz w:val="24"/>
          <w:szCs w:val="24"/>
          <w:rtl/>
          <w:lang w:bidi="ar-AE"/>
        </w:rPr>
        <w:t xml:space="preserve"> (مؤيد، 1985م، 166).</w:t>
      </w:r>
      <w:r w:rsidR="00A91E20">
        <w:rPr>
          <w:rFonts w:ascii="Simplified Arabic" w:eastAsia="Calibri" w:hAnsi="Simplified Arabic" w:cs="Simplified Arabic" w:hint="cs"/>
          <w:sz w:val="24"/>
          <w:szCs w:val="24"/>
          <w:rtl/>
          <w:lang w:bidi="ar-AE"/>
        </w:rPr>
        <w:t xml:space="preserve"> </w:t>
      </w:r>
      <w:r w:rsidRPr="00B10E05">
        <w:rPr>
          <w:rFonts w:ascii="Simplified Arabic" w:eastAsia="Calibri" w:hAnsi="Simplified Arabic" w:cs="Simplified Arabic"/>
          <w:sz w:val="24"/>
          <w:szCs w:val="24"/>
          <w:rtl/>
          <w:lang w:bidi="ar-AE"/>
        </w:rPr>
        <w:t>وتؤكد عمارة القصور الملكية من العصر الآشوري الدرجة المتقدمة التي وصل إليها الفن المعماري</w:t>
      </w:r>
      <w:r w:rsidR="00061209" w:rsidRPr="00B10E05">
        <w:rPr>
          <w:rFonts w:ascii="Simplified Arabic" w:eastAsia="Calibri" w:hAnsi="Simplified Arabic" w:cs="Simplified Arabic"/>
          <w:sz w:val="24"/>
          <w:szCs w:val="24"/>
          <w:lang w:bidi="ar-AE"/>
        </w:rPr>
        <w:t xml:space="preserve"> </w:t>
      </w:r>
      <w:r w:rsidRPr="00B10E05">
        <w:rPr>
          <w:rFonts w:ascii="Simplified Arabic" w:eastAsia="Calibri" w:hAnsi="Simplified Arabic" w:cs="Simplified Arabic"/>
          <w:sz w:val="24"/>
          <w:szCs w:val="24"/>
          <w:rtl/>
          <w:lang w:bidi="ar-AE"/>
        </w:rPr>
        <w:t>ومدى تفهم المعمار العراقي القديم لطبيعة المنطقة وطبيعة مناخها وا</w:t>
      </w:r>
      <w:r w:rsidR="00F547ED">
        <w:rPr>
          <w:rFonts w:ascii="Simplified Arabic" w:eastAsia="Calibri" w:hAnsi="Simplified Arabic" w:cs="Simplified Arabic" w:hint="cs"/>
          <w:sz w:val="24"/>
          <w:szCs w:val="24"/>
          <w:rtl/>
          <w:lang w:bidi="ar-AE"/>
        </w:rPr>
        <w:t>ِ</w:t>
      </w:r>
      <w:r w:rsidRPr="00B10E05">
        <w:rPr>
          <w:rFonts w:ascii="Simplified Arabic" w:eastAsia="Calibri" w:hAnsi="Simplified Arabic" w:cs="Simplified Arabic"/>
          <w:sz w:val="24"/>
          <w:szCs w:val="24"/>
          <w:rtl/>
          <w:lang w:bidi="ar-AE"/>
        </w:rPr>
        <w:t xml:space="preserve">ختار ما يلائمها من </w:t>
      </w:r>
      <w:r w:rsidRPr="00B10E05">
        <w:rPr>
          <w:rFonts w:ascii="Simplified Arabic" w:eastAsia="Calibri" w:hAnsi="Simplified Arabic" w:cs="Simplified Arabic" w:hint="cs"/>
          <w:sz w:val="24"/>
          <w:szCs w:val="24"/>
          <w:rtl/>
          <w:lang w:bidi="ar-AE"/>
        </w:rPr>
        <w:t>أبنية</w:t>
      </w:r>
      <w:r w:rsidR="00F547ED">
        <w:rPr>
          <w:rFonts w:ascii="Simplified Arabic" w:eastAsia="Calibri" w:hAnsi="Simplified Arabic" w:cs="Simplified Arabic" w:hint="cs"/>
          <w:sz w:val="24"/>
          <w:szCs w:val="24"/>
          <w:rtl/>
          <w:lang w:bidi="ar-AE"/>
        </w:rPr>
        <w:t>ٍ</w:t>
      </w:r>
      <w:r w:rsidR="00DC2AE6">
        <w:rPr>
          <w:rFonts w:ascii="Simplified Arabic" w:eastAsia="Calibri" w:hAnsi="Simplified Arabic" w:cs="Simplified Arabic" w:hint="cs"/>
          <w:sz w:val="24"/>
          <w:szCs w:val="24"/>
          <w:rtl/>
          <w:lang w:bidi="ar-AE"/>
        </w:rPr>
        <w:t xml:space="preserve"> (سليمان، 1993م، 340) </w:t>
      </w:r>
      <w:r w:rsidRPr="00B10E05">
        <w:rPr>
          <w:rFonts w:ascii="Simplified Arabic" w:eastAsia="Calibri" w:hAnsi="Simplified Arabic" w:cs="Simplified Arabic"/>
          <w:sz w:val="24"/>
          <w:szCs w:val="24"/>
          <w:rtl/>
          <w:lang w:bidi="ar-AE"/>
        </w:rPr>
        <w:t>والقصور الآشورية كل</w:t>
      </w:r>
      <w:r w:rsidR="00F547ED">
        <w:rPr>
          <w:rFonts w:ascii="Simplified Arabic" w:eastAsia="Calibri" w:hAnsi="Simplified Arabic" w:cs="Simplified Arabic" w:hint="cs"/>
          <w:sz w:val="24"/>
          <w:szCs w:val="24"/>
          <w:rtl/>
          <w:lang w:bidi="ar-AE"/>
        </w:rPr>
        <w:t>ّ</w:t>
      </w:r>
      <w:r w:rsidRPr="00B10E05">
        <w:rPr>
          <w:rFonts w:ascii="Simplified Arabic" w:eastAsia="Calibri" w:hAnsi="Simplified Arabic" w:cs="Simplified Arabic"/>
          <w:sz w:val="24"/>
          <w:szCs w:val="24"/>
          <w:rtl/>
          <w:lang w:bidi="ar-AE"/>
        </w:rPr>
        <w:t>ها تبدو متشابهة</w:t>
      </w:r>
      <w:r w:rsidR="00F547ED">
        <w:rPr>
          <w:rFonts w:ascii="Simplified Arabic" w:eastAsia="Calibri" w:hAnsi="Simplified Arabic" w:cs="Simplified Arabic" w:hint="cs"/>
          <w:sz w:val="24"/>
          <w:szCs w:val="24"/>
          <w:rtl/>
          <w:lang w:bidi="ar-AE"/>
        </w:rPr>
        <w:t>ً</w:t>
      </w:r>
      <w:r w:rsidRPr="00B10E05">
        <w:rPr>
          <w:rFonts w:ascii="Simplified Arabic" w:eastAsia="Calibri" w:hAnsi="Simplified Arabic" w:cs="Simplified Arabic"/>
          <w:sz w:val="24"/>
          <w:szCs w:val="24"/>
          <w:rtl/>
          <w:lang w:bidi="ar-AE"/>
        </w:rPr>
        <w:t xml:space="preserve"> </w:t>
      </w:r>
      <w:r w:rsidR="00F547ED">
        <w:rPr>
          <w:rFonts w:ascii="Simplified Arabic" w:eastAsia="Calibri" w:hAnsi="Simplified Arabic" w:cs="Simplified Arabic" w:hint="cs"/>
          <w:sz w:val="24"/>
          <w:szCs w:val="24"/>
          <w:rtl/>
          <w:lang w:bidi="ar-AE"/>
        </w:rPr>
        <w:t>إ</w:t>
      </w:r>
      <w:r w:rsidRPr="00B10E05">
        <w:rPr>
          <w:rFonts w:ascii="Simplified Arabic" w:eastAsia="Calibri" w:hAnsi="Simplified Arabic" w:cs="Simplified Arabic"/>
          <w:sz w:val="24"/>
          <w:szCs w:val="24"/>
          <w:rtl/>
          <w:lang w:bidi="ar-AE"/>
        </w:rPr>
        <w:t>ن</w:t>
      </w:r>
      <w:r w:rsidR="00F547ED">
        <w:rPr>
          <w:rFonts w:ascii="Simplified Arabic" w:eastAsia="Calibri" w:hAnsi="Simplified Arabic" w:cs="Simplified Arabic" w:hint="cs"/>
          <w:sz w:val="24"/>
          <w:szCs w:val="24"/>
          <w:rtl/>
          <w:lang w:bidi="ar-AE"/>
        </w:rPr>
        <w:t>ْ</w:t>
      </w:r>
      <w:r w:rsidRPr="00B10E05">
        <w:rPr>
          <w:rFonts w:ascii="Simplified Arabic" w:eastAsia="Calibri" w:hAnsi="Simplified Arabic" w:cs="Simplified Arabic"/>
          <w:sz w:val="24"/>
          <w:szCs w:val="24"/>
          <w:rtl/>
          <w:lang w:bidi="ar-AE"/>
        </w:rPr>
        <w:t xml:space="preserve"> لم يكن في تفصيلاتها فعلى الأقل في التخطيط العام لترتيبها</w:t>
      </w:r>
      <w:r w:rsidR="00926199">
        <w:rPr>
          <w:rFonts w:ascii="Simplified Arabic" w:eastAsia="Calibri" w:hAnsi="Simplified Arabic" w:cs="Simplified Arabic" w:hint="cs"/>
          <w:sz w:val="24"/>
          <w:szCs w:val="24"/>
          <w:rtl/>
          <w:lang w:bidi="ar-AE"/>
        </w:rPr>
        <w:t xml:space="preserve"> (ول. ديلا بورت، 1997م، 322).</w:t>
      </w:r>
      <w:r w:rsidR="006A2031" w:rsidRPr="006A2031">
        <w:rPr>
          <w:rFonts w:ascii="Simplified Arabic" w:eastAsiaTheme="minorHAnsi" w:hAnsi="Simplified Arabic" w:cs="Simplified Arabic" w:hint="cs"/>
          <w:sz w:val="24"/>
          <w:szCs w:val="24"/>
          <w:rtl/>
        </w:rPr>
        <w:t xml:space="preserve"> </w:t>
      </w:r>
      <w:r w:rsidR="006A2031" w:rsidRPr="00B10E05">
        <w:rPr>
          <w:rFonts w:ascii="Simplified Arabic" w:eastAsiaTheme="minorHAnsi" w:hAnsi="Simplified Arabic" w:cs="Simplified Arabic" w:hint="cs"/>
          <w:sz w:val="24"/>
          <w:szCs w:val="24"/>
          <w:rtl/>
        </w:rPr>
        <w:t>وقد تم</w:t>
      </w:r>
      <w:r w:rsidR="00F547ED">
        <w:rPr>
          <w:rFonts w:ascii="Simplified Arabic" w:eastAsiaTheme="minorHAnsi" w:hAnsi="Simplified Arabic" w:cs="Simplified Arabic" w:hint="cs"/>
          <w:sz w:val="24"/>
          <w:szCs w:val="24"/>
          <w:rtl/>
        </w:rPr>
        <w:t>ّ</w:t>
      </w:r>
      <w:r w:rsidR="006A2031" w:rsidRPr="00B10E05">
        <w:rPr>
          <w:rFonts w:ascii="Simplified Arabic" w:eastAsiaTheme="minorHAnsi" w:hAnsi="Simplified Arabic" w:cs="Simplified Arabic" w:hint="cs"/>
          <w:sz w:val="24"/>
          <w:szCs w:val="24"/>
          <w:rtl/>
        </w:rPr>
        <w:t xml:space="preserve"> الكشف</w:t>
      </w:r>
      <w:r w:rsidR="00F547ED">
        <w:rPr>
          <w:rFonts w:ascii="Simplified Arabic" w:eastAsiaTheme="minorHAnsi" w:hAnsi="Simplified Arabic" w:cs="Simplified Arabic" w:hint="cs"/>
          <w:sz w:val="24"/>
          <w:szCs w:val="24"/>
          <w:rtl/>
        </w:rPr>
        <w:t>ُ</w:t>
      </w:r>
      <w:r w:rsidR="006A2031" w:rsidRPr="00B10E05">
        <w:rPr>
          <w:rFonts w:ascii="Simplified Arabic" w:eastAsiaTheme="minorHAnsi" w:hAnsi="Simplified Arabic" w:cs="Simplified Arabic" w:hint="cs"/>
          <w:sz w:val="24"/>
          <w:szCs w:val="24"/>
          <w:rtl/>
        </w:rPr>
        <w:t xml:space="preserve"> عن بقايا العديد من القصور في </w:t>
      </w:r>
      <w:proofErr w:type="spellStart"/>
      <w:r w:rsidR="006A2031" w:rsidRPr="00B10E05">
        <w:rPr>
          <w:rFonts w:ascii="Simplified Arabic" w:eastAsiaTheme="minorHAnsi" w:hAnsi="Simplified Arabic" w:cs="Simplified Arabic" w:hint="cs"/>
          <w:sz w:val="24"/>
          <w:szCs w:val="24"/>
          <w:rtl/>
        </w:rPr>
        <w:t>آشور</w:t>
      </w:r>
      <w:proofErr w:type="spellEnd"/>
      <w:r w:rsidR="006A2031" w:rsidRPr="00B10E05">
        <w:rPr>
          <w:rFonts w:ascii="Simplified Arabic" w:eastAsiaTheme="minorHAnsi" w:hAnsi="Simplified Arabic" w:cs="Simplified Arabic" w:hint="cs"/>
          <w:sz w:val="24"/>
          <w:szCs w:val="24"/>
          <w:rtl/>
        </w:rPr>
        <w:t xml:space="preserve"> وكلخو </w:t>
      </w:r>
      <w:proofErr w:type="spellStart"/>
      <w:r w:rsidR="006A2031" w:rsidRPr="00B10E05">
        <w:rPr>
          <w:rFonts w:ascii="Simplified Arabic" w:eastAsiaTheme="minorHAnsi" w:hAnsi="Simplified Arabic" w:cs="Simplified Arabic" w:hint="cs"/>
          <w:sz w:val="24"/>
          <w:szCs w:val="24"/>
          <w:rtl/>
        </w:rPr>
        <w:t>وخورسباد</w:t>
      </w:r>
      <w:proofErr w:type="spellEnd"/>
      <w:r w:rsidR="006A2031" w:rsidRPr="00B10E05">
        <w:rPr>
          <w:rFonts w:ascii="Simplified Arabic" w:eastAsiaTheme="minorHAnsi" w:hAnsi="Simplified Arabic" w:cs="Simplified Arabic" w:hint="cs"/>
          <w:sz w:val="24"/>
          <w:szCs w:val="24"/>
          <w:rtl/>
        </w:rPr>
        <w:t xml:space="preserve"> </w:t>
      </w:r>
      <w:proofErr w:type="spellStart"/>
      <w:r w:rsidR="006A2031" w:rsidRPr="00B10E05">
        <w:rPr>
          <w:rFonts w:ascii="Simplified Arabic" w:eastAsiaTheme="minorHAnsi" w:hAnsi="Simplified Arabic" w:cs="Simplified Arabic" w:hint="cs"/>
          <w:sz w:val="24"/>
          <w:szCs w:val="24"/>
          <w:rtl/>
        </w:rPr>
        <w:t>ونينوى</w:t>
      </w:r>
      <w:proofErr w:type="spellEnd"/>
      <w:r w:rsidR="006A2031" w:rsidRPr="00B10E05">
        <w:rPr>
          <w:rFonts w:ascii="Simplified Arabic" w:eastAsiaTheme="minorHAnsi" w:hAnsi="Simplified Arabic" w:cs="Simplified Arabic" w:hint="cs"/>
          <w:sz w:val="24"/>
          <w:szCs w:val="24"/>
          <w:rtl/>
        </w:rPr>
        <w:t>.</w:t>
      </w:r>
      <w:r w:rsidR="006A2031">
        <w:rPr>
          <w:rFonts w:ascii="Simplified Arabic" w:eastAsiaTheme="minorHAnsi" w:hAnsi="Simplified Arabic" w:cs="Simplified Arabic" w:hint="cs"/>
          <w:sz w:val="24"/>
          <w:szCs w:val="24"/>
          <w:rtl/>
        </w:rPr>
        <w:t xml:space="preserve"> </w:t>
      </w:r>
      <w:r w:rsidR="006A2031" w:rsidRPr="00B10E05">
        <w:rPr>
          <w:rFonts w:ascii="Simplified Arabic" w:eastAsiaTheme="minorHAnsi" w:hAnsi="Simplified Arabic" w:cs="Simplified Arabic" w:hint="cs"/>
          <w:sz w:val="24"/>
          <w:szCs w:val="24"/>
          <w:rtl/>
        </w:rPr>
        <w:t>وسوف نذكر أهم القصور في العصر الآشوري الحديث</w:t>
      </w:r>
      <w:r w:rsidR="006A2031">
        <w:rPr>
          <w:rFonts w:ascii="Simplified Arabic" w:eastAsiaTheme="minorHAnsi" w:hAnsi="Simplified Arabic" w:cs="Simplified Arabic" w:hint="cs"/>
          <w:sz w:val="24"/>
          <w:szCs w:val="24"/>
          <w:rtl/>
        </w:rPr>
        <w:t xml:space="preserve"> (</w:t>
      </w:r>
      <w:proofErr w:type="spellStart"/>
      <w:r w:rsidR="006A2031">
        <w:rPr>
          <w:rFonts w:ascii="Simplified Arabic" w:eastAsiaTheme="minorHAnsi" w:hAnsi="Simplified Arabic" w:cs="Simplified Arabic" w:hint="cs"/>
          <w:sz w:val="24"/>
          <w:szCs w:val="24"/>
          <w:rtl/>
        </w:rPr>
        <w:t>ساكز</w:t>
      </w:r>
      <w:proofErr w:type="spellEnd"/>
      <w:r w:rsidR="006A2031">
        <w:rPr>
          <w:rFonts w:ascii="Simplified Arabic" w:eastAsiaTheme="minorHAnsi" w:hAnsi="Simplified Arabic" w:cs="Simplified Arabic" w:hint="cs"/>
          <w:sz w:val="24"/>
          <w:szCs w:val="24"/>
          <w:rtl/>
        </w:rPr>
        <w:t>، 1999م، 148).</w:t>
      </w:r>
    </w:p>
    <w:p w14:paraId="4FDBB00F" w14:textId="2E7F7662" w:rsidR="005603B5" w:rsidRPr="00056F6C" w:rsidRDefault="005603B5" w:rsidP="00213AE6">
      <w:pPr>
        <w:pStyle w:val="a3"/>
        <w:numPr>
          <w:ilvl w:val="0"/>
          <w:numId w:val="27"/>
        </w:numPr>
        <w:tabs>
          <w:tab w:val="left" w:pos="282"/>
          <w:tab w:val="left" w:pos="424"/>
          <w:tab w:val="left" w:pos="3299"/>
        </w:tabs>
        <w:spacing w:after="0" w:line="240" w:lineRule="auto"/>
        <w:ind w:left="0" w:firstLine="0"/>
        <w:rPr>
          <w:rFonts w:ascii="Simplified Arabic" w:eastAsia="Calibri" w:hAnsi="Simplified Arabic" w:cs="Simplified Arabic"/>
          <w:b/>
          <w:bCs/>
          <w:sz w:val="28"/>
          <w:szCs w:val="28"/>
          <w:lang w:bidi="ar-AE"/>
        </w:rPr>
      </w:pPr>
      <w:r w:rsidRPr="00056F6C">
        <w:rPr>
          <w:rFonts w:ascii="Simplified Arabic" w:eastAsia="Calibri" w:hAnsi="Simplified Arabic" w:cs="Simplified Arabic" w:hint="cs"/>
          <w:b/>
          <w:bCs/>
          <w:sz w:val="28"/>
          <w:szCs w:val="28"/>
          <w:rtl/>
          <w:lang w:bidi="ar-AE"/>
        </w:rPr>
        <w:t xml:space="preserve">قصر </w:t>
      </w:r>
      <w:r w:rsidR="00C7203F" w:rsidRPr="00056F6C">
        <w:rPr>
          <w:rFonts w:ascii="Simplified Arabic" w:hAnsi="Simplified Arabic" w:cs="Simplified Arabic" w:hint="cs"/>
          <w:b/>
          <w:bCs/>
          <w:sz w:val="28"/>
          <w:szCs w:val="28"/>
          <w:rtl/>
        </w:rPr>
        <w:t>كلخو (نمرود):</w:t>
      </w:r>
    </w:p>
    <w:p w14:paraId="3DEDB1A8" w14:textId="0A3F502E" w:rsidR="00A704D4" w:rsidRDefault="00056F6C" w:rsidP="00213AE6">
      <w:pPr>
        <w:spacing w:after="0" w:line="240" w:lineRule="auto"/>
        <w:rPr>
          <w:rFonts w:asciiTheme="majorBidi" w:eastAsiaTheme="minorHAnsi" w:hAnsiTheme="majorBidi" w:cstheme="majorBidi"/>
          <w:sz w:val="24"/>
          <w:szCs w:val="24"/>
          <w:rtl/>
          <w:lang w:bidi="ar-AE"/>
        </w:rPr>
      </w:pPr>
      <w:r w:rsidRPr="00587D3E">
        <w:rPr>
          <w:rFonts w:ascii="Simplified Arabic" w:hAnsi="Simplified Arabic" w:cs="Simplified Arabic" w:hint="cs"/>
          <w:sz w:val="24"/>
          <w:szCs w:val="24"/>
          <w:rtl/>
        </w:rPr>
        <w:t xml:space="preserve">اختار الملك </w:t>
      </w:r>
      <w:proofErr w:type="spellStart"/>
      <w:r w:rsidRPr="00587D3E">
        <w:rPr>
          <w:rFonts w:ascii="Simplified Arabic" w:hAnsi="Simplified Arabic" w:cs="Simplified Arabic" w:hint="cs"/>
          <w:sz w:val="24"/>
          <w:szCs w:val="24"/>
          <w:rtl/>
        </w:rPr>
        <w:t>آشور</w:t>
      </w:r>
      <w:proofErr w:type="spellEnd"/>
      <w:r w:rsidRPr="00587D3E">
        <w:rPr>
          <w:rFonts w:ascii="Simplified Arabic" w:hAnsi="Simplified Arabic" w:cs="Simplified Arabic" w:hint="cs"/>
          <w:sz w:val="24"/>
          <w:szCs w:val="24"/>
          <w:rtl/>
        </w:rPr>
        <w:t xml:space="preserve"> ناصر ابلي </w:t>
      </w:r>
      <w:r w:rsidR="00587D3E" w:rsidRPr="00587D3E">
        <w:rPr>
          <w:rFonts w:ascii="Simplified Arabic" w:hAnsi="Simplified Arabic" w:cs="Simplified Arabic" w:hint="cs"/>
          <w:sz w:val="24"/>
          <w:szCs w:val="24"/>
          <w:rtl/>
        </w:rPr>
        <w:t xml:space="preserve">الثاني </w:t>
      </w:r>
      <w:r w:rsidR="00587D3E" w:rsidRPr="00587D3E">
        <w:rPr>
          <w:rFonts w:ascii="Simplified Arabic" w:hAnsi="Simplified Arabic" w:cs="Simplified Arabic"/>
          <w:sz w:val="24"/>
          <w:szCs w:val="24"/>
          <w:rtl/>
        </w:rPr>
        <w:t>(</w:t>
      </w:r>
      <w:r w:rsidR="00587D3E" w:rsidRPr="00587D3E">
        <w:rPr>
          <w:rFonts w:ascii="Simplified Arabic" w:hAnsi="Simplified Arabic" w:cs="Simplified Arabic" w:hint="cs"/>
          <w:sz w:val="24"/>
          <w:szCs w:val="24"/>
          <w:rtl/>
        </w:rPr>
        <w:t>884</w:t>
      </w:r>
      <w:r w:rsidR="00587D3E">
        <w:rPr>
          <w:rFonts w:ascii="Simplified Arabic" w:hAnsi="Simplified Arabic" w:cs="Simplified Arabic" w:hint="cs"/>
          <w:sz w:val="24"/>
          <w:szCs w:val="24"/>
          <w:rtl/>
        </w:rPr>
        <w:t>-859 ق.م)</w:t>
      </w:r>
      <w:r w:rsidRPr="00B10E05">
        <w:rPr>
          <w:rFonts w:ascii="Simplified Arabic" w:hAnsi="Simplified Arabic" w:cs="Simplified Arabic" w:hint="cs"/>
          <w:sz w:val="24"/>
          <w:szCs w:val="24"/>
          <w:rtl/>
        </w:rPr>
        <w:t xml:space="preserve"> أحد المرتفعات الطبيعية في الزاوية الشمالية الشرقية للمدينة حيث أقام صرحه الملكي</w:t>
      </w:r>
      <w:r w:rsidR="00283107" w:rsidRPr="00B10E05">
        <w:rPr>
          <w:rFonts w:ascii="Simplified Arabic" w:hAnsi="Simplified Arabic" w:cs="Simplified Arabic" w:hint="cs"/>
          <w:sz w:val="24"/>
          <w:szCs w:val="24"/>
          <w:rtl/>
        </w:rPr>
        <w:t xml:space="preserve"> (</w:t>
      </w:r>
      <w:r w:rsidR="0024272F" w:rsidRPr="00B10E05">
        <w:rPr>
          <w:rFonts w:ascii="Simplified Arabic" w:eastAsiaTheme="minorHAnsi" w:hAnsi="Simplified Arabic" w:cs="Simplified Arabic" w:hint="cs"/>
          <w:sz w:val="24"/>
          <w:szCs w:val="24"/>
          <w:rtl/>
        </w:rPr>
        <w:t>الشكل</w:t>
      </w:r>
      <w:r w:rsidR="00283107" w:rsidRPr="00B10E05">
        <w:rPr>
          <w:rFonts w:ascii="Simplified Arabic" w:eastAsiaTheme="minorHAnsi" w:hAnsi="Simplified Arabic" w:cs="Simplified Arabic" w:hint="cs"/>
          <w:sz w:val="24"/>
          <w:szCs w:val="24"/>
          <w:rtl/>
        </w:rPr>
        <w:t xml:space="preserve"> </w:t>
      </w:r>
      <w:r w:rsidR="00E3669A">
        <w:rPr>
          <w:rFonts w:ascii="Simplified Arabic" w:eastAsiaTheme="minorHAnsi" w:hAnsi="Simplified Arabic" w:cs="Simplified Arabic" w:hint="cs"/>
          <w:sz w:val="24"/>
          <w:szCs w:val="24"/>
          <w:rtl/>
        </w:rPr>
        <w:t>2</w:t>
      </w:r>
      <w:r w:rsidR="00283107" w:rsidRPr="00B10E05">
        <w:rPr>
          <w:rFonts w:ascii="Simplified Arabic" w:eastAsiaTheme="minorHAnsi" w:hAnsi="Simplified Arabic" w:cs="Simplified Arabic" w:hint="cs"/>
          <w:sz w:val="24"/>
          <w:szCs w:val="24"/>
          <w:rtl/>
        </w:rPr>
        <w:t xml:space="preserve">) </w:t>
      </w:r>
      <w:r w:rsidR="00926199" w:rsidRPr="00213AE6">
        <w:rPr>
          <w:rFonts w:ascii="Simplified Arabic" w:eastAsiaTheme="minorHAnsi" w:hAnsi="Simplified Arabic" w:cs="Simplified Arabic" w:hint="cs"/>
          <w:sz w:val="22"/>
          <w:szCs w:val="22"/>
          <w:rtl/>
        </w:rPr>
        <w:t>(</w:t>
      </w:r>
      <w:proofErr w:type="spellStart"/>
      <w:r w:rsidR="00926199" w:rsidRPr="00213AE6">
        <w:rPr>
          <w:rFonts w:asciiTheme="majorBidi" w:eastAsiaTheme="minorHAnsi" w:hAnsiTheme="majorBidi" w:cstheme="majorBidi"/>
          <w:sz w:val="22"/>
          <w:szCs w:val="22"/>
        </w:rPr>
        <w:t>Vonsoden</w:t>
      </w:r>
      <w:proofErr w:type="spellEnd"/>
      <w:r w:rsidR="00926199" w:rsidRPr="00213AE6">
        <w:rPr>
          <w:rFonts w:asciiTheme="majorBidi" w:eastAsiaTheme="minorHAnsi" w:hAnsiTheme="majorBidi" w:cstheme="majorBidi"/>
          <w:sz w:val="22"/>
          <w:szCs w:val="22"/>
        </w:rPr>
        <w:t xml:space="preserve"> .w ,and another,1981, 250</w:t>
      </w:r>
      <w:r w:rsidR="00926199" w:rsidRPr="00213AE6">
        <w:rPr>
          <w:rFonts w:asciiTheme="majorBidi" w:eastAsiaTheme="minorHAnsi" w:hAnsiTheme="majorBidi" w:cstheme="majorBidi" w:hint="cs"/>
          <w:sz w:val="22"/>
          <w:szCs w:val="22"/>
          <w:rtl/>
        </w:rPr>
        <w:t>)</w:t>
      </w:r>
      <w:r w:rsidR="00213AE6">
        <w:rPr>
          <w:rFonts w:asciiTheme="majorBidi" w:eastAsiaTheme="minorHAnsi" w:hAnsiTheme="majorBidi" w:cstheme="majorBidi" w:hint="cs"/>
          <w:sz w:val="24"/>
          <w:szCs w:val="24"/>
          <w:rtl/>
        </w:rPr>
        <w:t>.</w:t>
      </w:r>
      <w:r w:rsidR="00926199">
        <w:rPr>
          <w:rFonts w:ascii="Simplified Arabic" w:eastAsiaTheme="minorHAnsi" w:hAnsi="Simplified Arabic" w:cs="Simplified Arabic" w:hint="cs"/>
          <w:sz w:val="24"/>
          <w:szCs w:val="24"/>
          <w:rtl/>
          <w:lang w:bidi="ar-AE"/>
        </w:rPr>
        <w:t xml:space="preserve"> </w:t>
      </w:r>
      <w:r w:rsidR="00C7203F" w:rsidRPr="00B10E05">
        <w:rPr>
          <w:rFonts w:ascii="Simplified Arabic" w:eastAsiaTheme="minorHAnsi" w:hAnsi="Simplified Arabic" w:cs="Simplified Arabic" w:hint="cs"/>
          <w:sz w:val="24"/>
          <w:szCs w:val="24"/>
          <w:rtl/>
        </w:rPr>
        <w:t>وي</w:t>
      </w:r>
      <w:r w:rsidR="00F547ED">
        <w:rPr>
          <w:rFonts w:ascii="Simplified Arabic" w:eastAsiaTheme="minorHAnsi" w:hAnsi="Simplified Arabic" w:cs="Simplified Arabic" w:hint="cs"/>
          <w:sz w:val="24"/>
          <w:szCs w:val="24"/>
          <w:rtl/>
        </w:rPr>
        <w:t>ُ</w:t>
      </w:r>
      <w:r w:rsidR="00C7203F" w:rsidRPr="00B10E05">
        <w:rPr>
          <w:rFonts w:ascii="Simplified Arabic" w:eastAsiaTheme="minorHAnsi" w:hAnsi="Simplified Arabic" w:cs="Simplified Arabic" w:hint="cs"/>
          <w:sz w:val="24"/>
          <w:szCs w:val="24"/>
          <w:rtl/>
        </w:rPr>
        <w:t>عد</w:t>
      </w:r>
      <w:r w:rsidR="00F547ED">
        <w:rPr>
          <w:rFonts w:ascii="Simplified Arabic" w:eastAsiaTheme="minorHAnsi" w:hAnsi="Simplified Arabic" w:cs="Simplified Arabic" w:hint="cs"/>
          <w:sz w:val="24"/>
          <w:szCs w:val="24"/>
          <w:rtl/>
        </w:rPr>
        <w:t>ّ</w:t>
      </w:r>
      <w:r w:rsidR="00C7203F" w:rsidRPr="00B10E05">
        <w:rPr>
          <w:rFonts w:ascii="Simplified Arabic" w:eastAsiaTheme="minorHAnsi" w:hAnsi="Simplified Arabic" w:cs="Simplified Arabic" w:hint="cs"/>
          <w:sz w:val="24"/>
          <w:szCs w:val="24"/>
          <w:rtl/>
        </w:rPr>
        <w:t xml:space="preserve"> قصر </w:t>
      </w:r>
      <w:proofErr w:type="spellStart"/>
      <w:r w:rsidR="00C7203F" w:rsidRPr="00B10E05">
        <w:rPr>
          <w:rFonts w:ascii="Simplified Arabic" w:eastAsiaTheme="minorHAnsi" w:hAnsi="Simplified Arabic" w:cs="Simplified Arabic" w:hint="cs"/>
          <w:sz w:val="24"/>
          <w:szCs w:val="24"/>
          <w:rtl/>
        </w:rPr>
        <w:t>آشور</w:t>
      </w:r>
      <w:proofErr w:type="spellEnd"/>
      <w:r w:rsidR="00C7203F" w:rsidRPr="00B10E05">
        <w:rPr>
          <w:rFonts w:ascii="Simplified Arabic" w:eastAsiaTheme="minorHAnsi" w:hAnsi="Simplified Arabic" w:cs="Simplified Arabic" w:hint="cs"/>
          <w:sz w:val="24"/>
          <w:szCs w:val="24"/>
          <w:rtl/>
        </w:rPr>
        <w:t xml:space="preserve"> ناصر ابلي الثاني الذي ع</w:t>
      </w:r>
      <w:r w:rsidR="00F547ED">
        <w:rPr>
          <w:rFonts w:ascii="Simplified Arabic" w:eastAsiaTheme="minorHAnsi" w:hAnsi="Simplified Arabic" w:cs="Simplified Arabic" w:hint="cs"/>
          <w:sz w:val="24"/>
          <w:szCs w:val="24"/>
          <w:rtl/>
        </w:rPr>
        <w:t>ُ</w:t>
      </w:r>
      <w:r w:rsidR="00C7203F" w:rsidRPr="00B10E05">
        <w:rPr>
          <w:rFonts w:ascii="Simplified Arabic" w:eastAsiaTheme="minorHAnsi" w:hAnsi="Simplified Arabic" w:cs="Simplified Arabic" w:hint="cs"/>
          <w:sz w:val="24"/>
          <w:szCs w:val="24"/>
          <w:rtl/>
        </w:rPr>
        <w:t>ر</w:t>
      </w:r>
      <w:r w:rsidR="00F547ED">
        <w:rPr>
          <w:rFonts w:ascii="Simplified Arabic" w:eastAsiaTheme="minorHAnsi" w:hAnsi="Simplified Arabic" w:cs="Simplified Arabic" w:hint="cs"/>
          <w:sz w:val="24"/>
          <w:szCs w:val="24"/>
          <w:rtl/>
        </w:rPr>
        <w:t>ِ</w:t>
      </w:r>
      <w:r w:rsidR="00C7203F" w:rsidRPr="00B10E05">
        <w:rPr>
          <w:rFonts w:ascii="Simplified Arabic" w:eastAsiaTheme="minorHAnsi" w:hAnsi="Simplified Arabic" w:cs="Simplified Arabic" w:hint="cs"/>
          <w:sz w:val="24"/>
          <w:szCs w:val="24"/>
          <w:rtl/>
        </w:rPr>
        <w:t>ف</w:t>
      </w:r>
      <w:r w:rsidR="00F547ED">
        <w:rPr>
          <w:rFonts w:ascii="Simplified Arabic" w:eastAsiaTheme="minorHAnsi" w:hAnsi="Simplified Arabic" w:cs="Simplified Arabic" w:hint="cs"/>
          <w:sz w:val="24"/>
          <w:szCs w:val="24"/>
          <w:rtl/>
        </w:rPr>
        <w:t>َ</w:t>
      </w:r>
      <w:r w:rsidR="00C7203F" w:rsidRPr="00B10E05">
        <w:rPr>
          <w:rFonts w:ascii="Simplified Arabic" w:eastAsiaTheme="minorHAnsi" w:hAnsi="Simplified Arabic" w:cs="Simplified Arabic" w:hint="cs"/>
          <w:sz w:val="24"/>
          <w:szCs w:val="24"/>
          <w:rtl/>
        </w:rPr>
        <w:t xml:space="preserve"> بالقصر الشمالي الغربي من أهم الأبنية المكتشفة في </w:t>
      </w:r>
      <w:r w:rsidR="00926199" w:rsidRPr="00B10E05">
        <w:rPr>
          <w:rFonts w:ascii="Simplified Arabic" w:eastAsiaTheme="minorHAnsi" w:hAnsi="Simplified Arabic" w:cs="Simplified Arabic" w:hint="cs"/>
          <w:sz w:val="24"/>
          <w:szCs w:val="24"/>
          <w:rtl/>
        </w:rPr>
        <w:t>نمرود</w:t>
      </w:r>
      <w:r w:rsidR="00926199">
        <w:rPr>
          <w:rFonts w:ascii="Simplified Arabic" w:eastAsiaTheme="minorHAnsi" w:hAnsi="Simplified Arabic" w:cs="Simplified Arabic" w:hint="cs"/>
          <w:sz w:val="24"/>
          <w:szCs w:val="24"/>
          <w:rtl/>
        </w:rPr>
        <w:t xml:space="preserve"> </w:t>
      </w:r>
      <w:r w:rsidR="00926199" w:rsidRPr="00213AE6">
        <w:rPr>
          <w:rFonts w:asciiTheme="majorBidi" w:eastAsiaTheme="minorHAnsi" w:hAnsiTheme="majorBidi" w:cstheme="majorBidi"/>
          <w:sz w:val="22"/>
          <w:szCs w:val="22"/>
          <w:rtl/>
          <w:lang w:bidi="ar-AE"/>
        </w:rPr>
        <w:t>(</w:t>
      </w:r>
      <w:proofErr w:type="spellStart"/>
      <w:r w:rsidR="00926199" w:rsidRPr="00213AE6">
        <w:rPr>
          <w:rFonts w:asciiTheme="majorBidi" w:eastAsiaTheme="minorHAnsi" w:hAnsiTheme="majorBidi" w:cstheme="majorBidi"/>
          <w:sz w:val="22"/>
          <w:szCs w:val="22"/>
          <w:lang w:bidi="ar-AE"/>
        </w:rPr>
        <w:t>Mallowan</w:t>
      </w:r>
      <w:proofErr w:type="spellEnd"/>
      <w:r w:rsidR="00926199" w:rsidRPr="00213AE6">
        <w:rPr>
          <w:rFonts w:asciiTheme="majorBidi" w:eastAsiaTheme="minorHAnsi" w:hAnsiTheme="majorBidi" w:cstheme="majorBidi"/>
          <w:sz w:val="22"/>
          <w:szCs w:val="22"/>
        </w:rPr>
        <w:t>, M.E. L,1966, 50</w:t>
      </w:r>
      <w:r w:rsidR="00926199" w:rsidRPr="00213AE6">
        <w:rPr>
          <w:rFonts w:asciiTheme="majorBidi" w:eastAsiaTheme="minorHAnsi" w:hAnsiTheme="majorBidi" w:cstheme="majorBidi"/>
          <w:sz w:val="22"/>
          <w:szCs w:val="22"/>
          <w:rtl/>
        </w:rPr>
        <w:t>)</w:t>
      </w:r>
      <w:r w:rsidR="00926199">
        <w:rPr>
          <w:rFonts w:ascii="Simplified Arabic" w:eastAsiaTheme="minorHAnsi" w:hAnsi="Simplified Arabic" w:cs="Simplified Arabic" w:hint="cs"/>
          <w:sz w:val="24"/>
          <w:szCs w:val="24"/>
          <w:rtl/>
          <w:lang w:bidi="ar-AE"/>
        </w:rPr>
        <w:t xml:space="preserve"> </w:t>
      </w:r>
      <w:r w:rsidR="00C7203F" w:rsidRPr="00B10E05">
        <w:rPr>
          <w:rFonts w:ascii="Simplified Arabic" w:eastAsiaTheme="minorHAnsi" w:hAnsi="Simplified Arabic" w:cs="Simplified Arabic" w:hint="cs"/>
          <w:sz w:val="24"/>
          <w:szCs w:val="24"/>
          <w:rtl/>
        </w:rPr>
        <w:t>بلغت مساحة القصر 200 م من الشمال إلى الجنوب وبعرض 120 م وتتجه أضلاعه الأربعة إلى الجهات الأربعة</w:t>
      </w:r>
      <w:r w:rsidR="00926199">
        <w:rPr>
          <w:rFonts w:ascii="Simplified Arabic" w:eastAsiaTheme="minorHAnsi" w:hAnsi="Simplified Arabic" w:cs="Simplified Arabic" w:hint="cs"/>
          <w:sz w:val="24"/>
          <w:szCs w:val="24"/>
          <w:rtl/>
        </w:rPr>
        <w:t xml:space="preserve"> </w:t>
      </w:r>
      <w:r w:rsidR="00926199">
        <w:rPr>
          <w:rFonts w:ascii="Simplified Arabic" w:eastAsiaTheme="minorHAnsi" w:hAnsi="Simplified Arabic" w:cs="Simplified Arabic" w:hint="cs"/>
          <w:sz w:val="24"/>
          <w:szCs w:val="24"/>
          <w:rtl/>
          <w:lang w:bidi="ar-AE"/>
        </w:rPr>
        <w:t>(</w:t>
      </w:r>
      <w:r w:rsidR="00926199" w:rsidRPr="00926199">
        <w:rPr>
          <w:rFonts w:asciiTheme="majorBidi" w:eastAsiaTheme="minorHAnsi" w:hAnsiTheme="majorBidi" w:cstheme="majorBidi"/>
          <w:sz w:val="24"/>
          <w:szCs w:val="24"/>
          <w:lang w:bidi="ar-AE"/>
        </w:rPr>
        <w:t>Joan</w:t>
      </w:r>
      <w:r w:rsidR="00926199" w:rsidRPr="00926199">
        <w:rPr>
          <w:rFonts w:asciiTheme="majorBidi" w:eastAsiaTheme="minorHAnsi" w:hAnsiTheme="majorBidi" w:cstheme="majorBidi"/>
          <w:sz w:val="24"/>
          <w:szCs w:val="24"/>
        </w:rPr>
        <w:t xml:space="preserve"> and Oates, 2001, 36</w:t>
      </w:r>
      <w:r w:rsidR="00926199">
        <w:rPr>
          <w:rFonts w:asciiTheme="majorBidi" w:eastAsiaTheme="minorHAnsi" w:hAnsiTheme="majorBidi" w:cstheme="majorBidi" w:hint="cs"/>
          <w:sz w:val="24"/>
          <w:szCs w:val="24"/>
          <w:rtl/>
          <w:lang w:bidi="ar-AE"/>
        </w:rPr>
        <w:t>).</w:t>
      </w:r>
    </w:p>
    <w:p w14:paraId="2C59923D" w14:textId="3E1D86DC" w:rsidR="00B10E05" w:rsidRDefault="00C7203F" w:rsidP="00213AE6">
      <w:pPr>
        <w:spacing w:after="0" w:line="240" w:lineRule="auto"/>
        <w:rPr>
          <w:rFonts w:ascii="Simplified Arabic" w:eastAsiaTheme="minorHAnsi" w:hAnsi="Simplified Arabic" w:cs="Simplified Arabic"/>
          <w:sz w:val="24"/>
          <w:szCs w:val="24"/>
        </w:rPr>
      </w:pPr>
      <w:r w:rsidRPr="00B10E05">
        <w:rPr>
          <w:rFonts w:ascii="Simplified Arabic" w:eastAsiaTheme="minorHAnsi" w:hAnsi="Simplified Arabic" w:cs="Simplified Arabic" w:hint="cs"/>
          <w:sz w:val="24"/>
          <w:szCs w:val="24"/>
          <w:rtl/>
        </w:rPr>
        <w:t xml:space="preserve">بالنسبة لمخطط القصر فقد كان يتألف من قسمين القسم الأول يسمى </w:t>
      </w:r>
      <w:proofErr w:type="spellStart"/>
      <w:r w:rsidRPr="00B10E05">
        <w:rPr>
          <w:rFonts w:ascii="Simplified Arabic" w:eastAsiaTheme="minorHAnsi" w:hAnsi="Simplified Arabic" w:cs="Simplified Arabic" w:hint="cs"/>
          <w:sz w:val="24"/>
          <w:szCs w:val="24"/>
          <w:rtl/>
        </w:rPr>
        <w:t>بابانو</w:t>
      </w:r>
      <w:proofErr w:type="spellEnd"/>
      <w:r w:rsidRPr="00B10E05">
        <w:rPr>
          <w:rFonts w:ascii="Simplified Arabic" w:eastAsiaTheme="minorHAnsi" w:hAnsi="Simplified Arabic" w:cs="Simplified Arabic" w:hint="cs"/>
          <w:sz w:val="24"/>
          <w:szCs w:val="24"/>
          <w:rtl/>
        </w:rPr>
        <w:t xml:space="preserve"> أي جناح الاستقبال، والقسم الداخلي المسمى </w:t>
      </w:r>
      <w:proofErr w:type="spellStart"/>
      <w:r w:rsidRPr="00B10E05">
        <w:rPr>
          <w:rFonts w:ascii="Simplified Arabic" w:eastAsiaTheme="minorHAnsi" w:hAnsi="Simplified Arabic" w:cs="Simplified Arabic" w:hint="cs"/>
          <w:sz w:val="24"/>
          <w:szCs w:val="24"/>
          <w:rtl/>
        </w:rPr>
        <w:t>بيتانو</w:t>
      </w:r>
      <w:proofErr w:type="spellEnd"/>
      <w:r w:rsidRPr="00B10E05">
        <w:rPr>
          <w:rFonts w:ascii="Simplified Arabic" w:eastAsiaTheme="minorHAnsi" w:hAnsi="Simplified Arabic" w:cs="Simplified Arabic" w:hint="cs"/>
          <w:sz w:val="24"/>
          <w:szCs w:val="24"/>
          <w:rtl/>
        </w:rPr>
        <w:t xml:space="preserve"> أي البيت أو الجناح الخاص</w:t>
      </w:r>
      <w:r w:rsidR="003A5613" w:rsidRPr="00B10E05">
        <w:rPr>
          <w:rFonts w:ascii="Simplified Arabic" w:eastAsiaTheme="minorHAnsi" w:hAnsi="Simplified Arabic" w:cs="Simplified Arabic" w:hint="cs"/>
          <w:sz w:val="24"/>
          <w:szCs w:val="24"/>
          <w:rtl/>
        </w:rPr>
        <w:t>.</w:t>
      </w:r>
      <w:r w:rsidR="00A91E20">
        <w:rPr>
          <w:rFonts w:ascii="Simplified Arabic" w:eastAsiaTheme="minorHAnsi" w:hAnsi="Simplified Arabic" w:cs="Simplified Arabic" w:hint="cs"/>
          <w:sz w:val="24"/>
          <w:szCs w:val="24"/>
          <w:rtl/>
        </w:rPr>
        <w:t xml:space="preserve"> </w:t>
      </w:r>
      <w:r w:rsidRPr="00B10E05">
        <w:rPr>
          <w:rFonts w:ascii="Simplified Arabic" w:eastAsiaTheme="minorHAnsi" w:hAnsi="Simplified Arabic" w:cs="Simplified Arabic" w:hint="cs"/>
          <w:sz w:val="24"/>
          <w:szCs w:val="24"/>
          <w:rtl/>
        </w:rPr>
        <w:t xml:space="preserve">ويتوزع على جانبي ساحة </w:t>
      </w:r>
      <w:proofErr w:type="spellStart"/>
      <w:r w:rsidRPr="00B10E05">
        <w:rPr>
          <w:rFonts w:ascii="Simplified Arabic" w:eastAsiaTheme="minorHAnsi" w:hAnsi="Simplified Arabic" w:cs="Simplified Arabic" w:hint="cs"/>
          <w:sz w:val="24"/>
          <w:szCs w:val="24"/>
          <w:rtl/>
        </w:rPr>
        <w:t>بابانو</w:t>
      </w:r>
      <w:proofErr w:type="spellEnd"/>
      <w:r w:rsidRPr="00B10E05">
        <w:rPr>
          <w:rFonts w:ascii="Simplified Arabic" w:eastAsiaTheme="minorHAnsi" w:hAnsi="Simplified Arabic" w:cs="Simplified Arabic" w:hint="cs"/>
          <w:sz w:val="24"/>
          <w:szCs w:val="24"/>
          <w:rtl/>
        </w:rPr>
        <w:t xml:space="preserve"> في اليمين صفان من الغرف مخصصة</w:t>
      </w:r>
      <w:r w:rsidR="00F547ED">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hint="cs"/>
          <w:sz w:val="24"/>
          <w:szCs w:val="24"/>
          <w:rtl/>
        </w:rPr>
        <w:t xml:space="preserve"> كمكاتب عمل</w:t>
      </w:r>
      <w:r w:rsidR="00F547ED">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hint="cs"/>
          <w:sz w:val="24"/>
          <w:szCs w:val="24"/>
          <w:rtl/>
        </w:rPr>
        <w:t xml:space="preserve"> للموظفين </w:t>
      </w:r>
      <w:r w:rsidRPr="00B10E05">
        <w:rPr>
          <w:rFonts w:ascii="Simplified Arabic" w:eastAsiaTheme="minorHAnsi" w:hAnsi="Simplified Arabic" w:cs="Simplified Arabic" w:hint="cs"/>
          <w:sz w:val="24"/>
          <w:szCs w:val="24"/>
          <w:rtl/>
        </w:rPr>
        <w:lastRenderedPageBreak/>
        <w:t>كالكتاب والأطباء والموظفين والضباط، ومن اليسار صفان آخران من الغرف والقاعات المخصصة لاستقبال وأماكن انتظار للزوار والوفود</w:t>
      </w:r>
      <w:r w:rsidR="003A5613" w:rsidRPr="00B10E05">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hint="cs"/>
          <w:sz w:val="24"/>
          <w:szCs w:val="24"/>
          <w:rtl/>
        </w:rPr>
        <w:t xml:space="preserve"> </w:t>
      </w:r>
      <w:r w:rsidR="00213AE6">
        <w:rPr>
          <w:rFonts w:ascii="Simplified Arabic" w:eastAsiaTheme="minorHAnsi" w:hAnsi="Simplified Arabic" w:cs="Simplified Arabic" w:hint="cs"/>
          <w:sz w:val="24"/>
          <w:szCs w:val="24"/>
          <w:rtl/>
        </w:rPr>
        <w:t xml:space="preserve"> </w:t>
      </w:r>
      <w:r w:rsidRPr="00B10E05">
        <w:rPr>
          <w:rFonts w:ascii="Simplified Arabic" w:eastAsiaTheme="minorHAnsi" w:hAnsi="Simplified Arabic" w:cs="Simplified Arabic" w:hint="cs"/>
          <w:sz w:val="24"/>
          <w:szCs w:val="24"/>
          <w:rtl/>
        </w:rPr>
        <w:t>وتختلف مساحة الغرف والقاعات من واحدة لأخرى بشكل واضح وتمتاز القاعات الطويلة بوجود أكثر من مدخل</w:t>
      </w:r>
      <w:r w:rsidR="00F547ED">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hint="cs"/>
          <w:sz w:val="24"/>
          <w:szCs w:val="24"/>
          <w:rtl/>
        </w:rPr>
        <w:t xml:space="preserve"> واحد</w:t>
      </w:r>
      <w:r w:rsidR="00F547ED">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hint="cs"/>
          <w:sz w:val="24"/>
          <w:szCs w:val="24"/>
          <w:rtl/>
        </w:rPr>
        <w:t xml:space="preserve"> </w:t>
      </w:r>
      <w:r w:rsidR="00484579" w:rsidRPr="00B10E05">
        <w:rPr>
          <w:rFonts w:ascii="Simplified Arabic" w:eastAsiaTheme="minorHAnsi" w:hAnsi="Simplified Arabic" w:cs="Simplified Arabic" w:hint="cs"/>
          <w:sz w:val="24"/>
          <w:szCs w:val="24"/>
          <w:rtl/>
        </w:rPr>
        <w:t>فيها</w:t>
      </w:r>
      <w:r w:rsidR="00213AE6">
        <w:rPr>
          <w:rFonts w:ascii="Simplified Arabic" w:eastAsiaTheme="minorHAnsi" w:hAnsi="Simplified Arabic" w:cs="Simplified Arabic" w:hint="cs"/>
          <w:sz w:val="24"/>
          <w:szCs w:val="24"/>
          <w:rtl/>
        </w:rPr>
        <w:t xml:space="preserve"> </w:t>
      </w:r>
      <w:r w:rsidR="00484579">
        <w:rPr>
          <w:rFonts w:ascii="Simplified Arabic" w:eastAsiaTheme="minorHAnsi" w:hAnsi="Simplified Arabic" w:cs="Simplified Arabic"/>
          <w:sz w:val="24"/>
          <w:szCs w:val="24"/>
        </w:rPr>
        <w:t>.</w:t>
      </w:r>
      <w:r w:rsidR="00926199" w:rsidRPr="00213AE6">
        <w:rPr>
          <w:rFonts w:ascii="Simplified Arabic" w:eastAsiaTheme="minorHAnsi" w:hAnsi="Simplified Arabic" w:cs="Simplified Arabic"/>
          <w:sz w:val="22"/>
          <w:szCs w:val="22"/>
        </w:rPr>
        <w:t>(</w:t>
      </w:r>
      <w:r w:rsidR="00926199" w:rsidRPr="00213AE6">
        <w:rPr>
          <w:rFonts w:asciiTheme="majorBidi" w:eastAsiaTheme="minorHAnsi" w:hAnsiTheme="majorBidi" w:cstheme="majorBidi"/>
          <w:sz w:val="22"/>
          <w:szCs w:val="22"/>
        </w:rPr>
        <w:t xml:space="preserve">Barnett . R. D,1970, </w:t>
      </w:r>
      <w:r w:rsidR="00484579" w:rsidRPr="00213AE6">
        <w:rPr>
          <w:rFonts w:asciiTheme="majorBidi" w:eastAsiaTheme="minorHAnsi" w:hAnsiTheme="majorBidi" w:cstheme="majorBidi"/>
          <w:sz w:val="22"/>
          <w:szCs w:val="22"/>
        </w:rPr>
        <w:t>13)</w:t>
      </w:r>
      <w:r w:rsidR="00484579" w:rsidRPr="00B10E05">
        <w:rPr>
          <w:rFonts w:ascii="Simplified Arabic" w:eastAsiaTheme="minorHAnsi" w:hAnsi="Simplified Arabic" w:cs="Simplified Arabic" w:hint="cs"/>
          <w:sz w:val="24"/>
          <w:szCs w:val="24"/>
          <w:rtl/>
        </w:rPr>
        <w:t xml:space="preserve"> فالقص</w:t>
      </w:r>
      <w:r w:rsidR="00484579" w:rsidRPr="00B10E05">
        <w:rPr>
          <w:rFonts w:ascii="Simplified Arabic" w:eastAsiaTheme="minorHAnsi" w:hAnsi="Simplified Arabic" w:cs="Simplified Arabic" w:hint="eastAsia"/>
          <w:sz w:val="24"/>
          <w:szCs w:val="24"/>
          <w:rtl/>
        </w:rPr>
        <w:t>ر</w:t>
      </w:r>
      <w:r w:rsidRPr="00B10E05">
        <w:rPr>
          <w:rFonts w:ascii="Simplified Arabic" w:eastAsiaTheme="minorHAnsi" w:hAnsi="Simplified Arabic" w:cs="Simplified Arabic" w:hint="cs"/>
          <w:sz w:val="24"/>
          <w:szCs w:val="24"/>
          <w:rtl/>
        </w:rPr>
        <w:t xml:space="preserve"> بصورة</w:t>
      </w:r>
      <w:r w:rsidR="00F547ED">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hint="cs"/>
          <w:sz w:val="24"/>
          <w:szCs w:val="24"/>
          <w:rtl/>
        </w:rPr>
        <w:t xml:space="preserve"> عامة</w:t>
      </w:r>
      <w:r w:rsidR="00F547ED">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hint="cs"/>
          <w:sz w:val="24"/>
          <w:szCs w:val="24"/>
          <w:rtl/>
        </w:rPr>
        <w:t xml:space="preserve"> تألف من ثلاث أقسام</w:t>
      </w:r>
      <w:r w:rsidR="00F547ED">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hint="cs"/>
          <w:sz w:val="24"/>
          <w:szCs w:val="24"/>
          <w:rtl/>
        </w:rPr>
        <w:t>، القسم الوسطي وهو الجزء الخاص بالتشريفات الملكية، والقسم الخاص بالحريم الذي يقع في الجزء الجنوبي وأخيراً القسم الإداري الذي يقع في الجزء الشمالي. وتم</w:t>
      </w:r>
      <w:r w:rsidR="00F547ED">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hint="cs"/>
          <w:sz w:val="24"/>
          <w:szCs w:val="24"/>
          <w:rtl/>
        </w:rPr>
        <w:t xml:space="preserve"> توفير الإضاءة لهذا القصر من خلال عدة قاعات</w:t>
      </w:r>
      <w:r w:rsidR="00F547ED">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hint="cs"/>
          <w:sz w:val="24"/>
          <w:szCs w:val="24"/>
          <w:rtl/>
        </w:rPr>
        <w:t xml:space="preserve"> وباحات</w:t>
      </w:r>
      <w:r w:rsidR="00F547ED">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hint="cs"/>
          <w:sz w:val="24"/>
          <w:szCs w:val="24"/>
          <w:rtl/>
        </w:rPr>
        <w:t xml:space="preserve"> رئيسية</w:t>
      </w:r>
      <w:r w:rsidR="00F547ED">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hint="cs"/>
          <w:sz w:val="24"/>
          <w:szCs w:val="24"/>
          <w:rtl/>
        </w:rPr>
        <w:t xml:space="preserve"> وثانوية</w:t>
      </w:r>
      <w:r w:rsidR="00F547ED">
        <w:rPr>
          <w:rFonts w:ascii="Simplified Arabic" w:eastAsiaTheme="minorHAnsi" w:hAnsi="Simplified Arabic" w:cs="Simplified Arabic" w:hint="cs"/>
          <w:sz w:val="24"/>
          <w:szCs w:val="24"/>
          <w:rtl/>
        </w:rPr>
        <w:t>ٍ</w:t>
      </w:r>
      <w:r w:rsidR="00926199">
        <w:rPr>
          <w:rFonts w:ascii="Simplified Arabic" w:eastAsiaTheme="minorHAnsi" w:hAnsi="Simplified Arabic" w:cs="Simplified Arabic" w:hint="cs"/>
          <w:sz w:val="24"/>
          <w:szCs w:val="24"/>
          <w:rtl/>
        </w:rPr>
        <w:t xml:space="preserve"> (مهدي، 1969م، 8). </w:t>
      </w:r>
    </w:p>
    <w:p w14:paraId="0C6FB255" w14:textId="210E2304" w:rsidR="004D45D9" w:rsidRPr="00213AE6" w:rsidRDefault="004D45D9" w:rsidP="00213AE6">
      <w:pPr>
        <w:pStyle w:val="a3"/>
        <w:numPr>
          <w:ilvl w:val="0"/>
          <w:numId w:val="27"/>
        </w:numPr>
        <w:tabs>
          <w:tab w:val="left" w:pos="282"/>
        </w:tabs>
        <w:spacing w:after="0"/>
        <w:ind w:hanging="721"/>
        <w:jc w:val="left"/>
        <w:rPr>
          <w:rFonts w:ascii="Simplified Arabic" w:eastAsiaTheme="minorHAnsi" w:hAnsi="Simplified Arabic" w:cs="Simplified Arabic"/>
          <w:b/>
          <w:bCs/>
          <w:sz w:val="24"/>
          <w:szCs w:val="24"/>
          <w:rtl/>
        </w:rPr>
      </w:pPr>
      <w:r w:rsidRPr="00213AE6">
        <w:rPr>
          <w:rFonts w:ascii="Simplified Arabic" w:eastAsiaTheme="minorHAnsi" w:hAnsi="Simplified Arabic" w:cs="Simplified Arabic" w:hint="cs"/>
          <w:b/>
          <w:bCs/>
          <w:sz w:val="24"/>
          <w:szCs w:val="24"/>
          <w:rtl/>
        </w:rPr>
        <w:t xml:space="preserve">قصر الملك </w:t>
      </w:r>
      <w:proofErr w:type="spellStart"/>
      <w:r w:rsidRPr="00213AE6">
        <w:rPr>
          <w:rFonts w:ascii="Simplified Arabic" w:eastAsiaTheme="minorHAnsi" w:hAnsi="Simplified Arabic" w:cs="Simplified Arabic" w:hint="cs"/>
          <w:b/>
          <w:bCs/>
          <w:sz w:val="24"/>
          <w:szCs w:val="24"/>
          <w:rtl/>
        </w:rPr>
        <w:t>شلمنصر</w:t>
      </w:r>
      <w:proofErr w:type="spellEnd"/>
      <w:r w:rsidRPr="00213AE6">
        <w:rPr>
          <w:rFonts w:ascii="Simplified Arabic" w:eastAsiaTheme="minorHAnsi" w:hAnsi="Simplified Arabic" w:cs="Simplified Arabic" w:hint="cs"/>
          <w:b/>
          <w:bCs/>
          <w:sz w:val="24"/>
          <w:szCs w:val="24"/>
          <w:rtl/>
        </w:rPr>
        <w:t xml:space="preserve"> الثالث</w:t>
      </w:r>
      <w:r w:rsidR="00587D3E" w:rsidRPr="00213AE6">
        <w:rPr>
          <w:rFonts w:ascii="Simplified Arabic" w:eastAsiaTheme="minorHAnsi" w:hAnsi="Simplified Arabic" w:cs="Simplified Arabic" w:hint="cs"/>
          <w:b/>
          <w:bCs/>
          <w:sz w:val="24"/>
          <w:szCs w:val="24"/>
          <w:rtl/>
        </w:rPr>
        <w:t xml:space="preserve"> </w:t>
      </w:r>
      <w:bookmarkStart w:id="2" w:name="_Hlk136182390"/>
      <w:r w:rsidR="00587D3E" w:rsidRPr="00213AE6">
        <w:rPr>
          <w:rFonts w:ascii="Simplified Arabic" w:eastAsiaTheme="minorHAnsi" w:hAnsi="Simplified Arabic" w:cs="Simplified Arabic" w:hint="cs"/>
          <w:b/>
          <w:bCs/>
          <w:sz w:val="24"/>
          <w:szCs w:val="24"/>
          <w:rtl/>
        </w:rPr>
        <w:t>(858-824 ق.م)</w:t>
      </w:r>
      <w:r w:rsidRPr="00213AE6">
        <w:rPr>
          <w:rFonts w:ascii="Simplified Arabic" w:eastAsiaTheme="minorHAnsi" w:hAnsi="Simplified Arabic" w:cs="Simplified Arabic" w:hint="cs"/>
          <w:b/>
          <w:bCs/>
          <w:sz w:val="24"/>
          <w:szCs w:val="24"/>
          <w:rtl/>
        </w:rPr>
        <w:t>:</w:t>
      </w:r>
      <w:bookmarkEnd w:id="2"/>
    </w:p>
    <w:p w14:paraId="736D1A76" w14:textId="353CAD35" w:rsidR="004D45D9" w:rsidRPr="00B10E05" w:rsidRDefault="00F547ED" w:rsidP="00156757">
      <w:pPr>
        <w:spacing w:after="0" w:line="240" w:lineRule="auto"/>
        <w:rPr>
          <w:rFonts w:ascii="Simplified Arabic" w:eastAsiaTheme="minorHAnsi" w:hAnsi="Simplified Arabic" w:cs="Simplified Arabic"/>
          <w:sz w:val="24"/>
          <w:szCs w:val="24"/>
          <w:rtl/>
        </w:rPr>
      </w:pPr>
      <w:r>
        <w:rPr>
          <w:rFonts w:ascii="Simplified Arabic" w:eastAsiaTheme="minorHAnsi" w:hAnsi="Simplified Arabic" w:cs="Simplified Arabic" w:hint="cs"/>
          <w:sz w:val="24"/>
          <w:szCs w:val="24"/>
          <w:rtl/>
        </w:rPr>
        <w:t>ي</w:t>
      </w:r>
      <w:r w:rsidR="004D45D9" w:rsidRPr="00B10E05">
        <w:rPr>
          <w:rFonts w:ascii="Simplified Arabic" w:eastAsiaTheme="minorHAnsi" w:hAnsi="Simplified Arabic" w:cs="Simplified Arabic" w:hint="cs"/>
          <w:sz w:val="24"/>
          <w:szCs w:val="24"/>
          <w:rtl/>
        </w:rPr>
        <w:t>قع في الزاوية الجنوبية الشرقية لمدينة نمرود الذي ات</w:t>
      </w:r>
      <w:r>
        <w:rPr>
          <w:rFonts w:ascii="Simplified Arabic" w:eastAsiaTheme="minorHAnsi" w:hAnsi="Simplified Arabic" w:cs="Simplified Arabic" w:hint="cs"/>
          <w:sz w:val="24"/>
          <w:szCs w:val="24"/>
          <w:rtl/>
        </w:rPr>
        <w:t>ُ</w:t>
      </w:r>
      <w:r w:rsidR="004D45D9" w:rsidRPr="00B10E05">
        <w:rPr>
          <w:rFonts w:ascii="Simplified Arabic" w:eastAsiaTheme="minorHAnsi" w:hAnsi="Simplified Arabic" w:cs="Simplified Arabic" w:hint="cs"/>
          <w:sz w:val="24"/>
          <w:szCs w:val="24"/>
          <w:rtl/>
        </w:rPr>
        <w:t>خذ قصراً للملك وقلعة</w:t>
      </w:r>
      <w:r>
        <w:rPr>
          <w:rFonts w:ascii="Simplified Arabic" w:eastAsiaTheme="minorHAnsi" w:hAnsi="Simplified Arabic" w:cs="Simplified Arabic" w:hint="cs"/>
          <w:sz w:val="24"/>
          <w:szCs w:val="24"/>
          <w:rtl/>
        </w:rPr>
        <w:t>ً</w:t>
      </w:r>
      <w:r w:rsidR="004D45D9" w:rsidRPr="00B10E05">
        <w:rPr>
          <w:rFonts w:ascii="Simplified Arabic" w:eastAsiaTheme="minorHAnsi" w:hAnsi="Simplified Arabic" w:cs="Simplified Arabic" w:hint="cs"/>
          <w:sz w:val="24"/>
          <w:szCs w:val="24"/>
          <w:rtl/>
        </w:rPr>
        <w:t xml:space="preserve"> ومستودعاً للأسلحة</w:t>
      </w:r>
      <w:r w:rsidR="00340836" w:rsidRPr="00B10E05">
        <w:rPr>
          <w:rFonts w:ascii="Simplified Arabic" w:eastAsiaTheme="minorHAnsi" w:hAnsi="Simplified Arabic" w:cs="Simplified Arabic"/>
          <w:sz w:val="24"/>
          <w:szCs w:val="24"/>
        </w:rPr>
        <w:t xml:space="preserve"> </w:t>
      </w:r>
      <w:r w:rsidR="004D45D9" w:rsidRPr="00B10E05">
        <w:rPr>
          <w:rFonts w:ascii="Simplified Arabic" w:eastAsiaTheme="minorHAnsi" w:hAnsi="Simplified Arabic" w:cs="Simplified Arabic" w:hint="cs"/>
          <w:sz w:val="24"/>
          <w:szCs w:val="24"/>
          <w:rtl/>
        </w:rPr>
        <w:t>لذلك شك</w:t>
      </w:r>
      <w:r>
        <w:rPr>
          <w:rFonts w:ascii="Simplified Arabic" w:eastAsiaTheme="minorHAnsi" w:hAnsi="Simplified Arabic" w:cs="Simplified Arabic" w:hint="cs"/>
          <w:sz w:val="24"/>
          <w:szCs w:val="24"/>
          <w:rtl/>
        </w:rPr>
        <w:t>ّ</w:t>
      </w:r>
      <w:r w:rsidR="004D45D9" w:rsidRPr="00B10E05">
        <w:rPr>
          <w:rFonts w:ascii="Simplified Arabic" w:eastAsiaTheme="minorHAnsi" w:hAnsi="Simplified Arabic" w:cs="Simplified Arabic" w:hint="cs"/>
          <w:sz w:val="24"/>
          <w:szCs w:val="24"/>
          <w:rtl/>
        </w:rPr>
        <w:t>ل خطا</w:t>
      </w:r>
      <w:r>
        <w:rPr>
          <w:rFonts w:ascii="Simplified Arabic" w:eastAsiaTheme="minorHAnsi" w:hAnsi="Simplified Arabic" w:cs="Simplified Arabic" w:hint="cs"/>
          <w:sz w:val="24"/>
          <w:szCs w:val="24"/>
          <w:rtl/>
        </w:rPr>
        <w:t>ً</w:t>
      </w:r>
      <w:r w:rsidR="004D45D9" w:rsidRPr="00B10E05">
        <w:rPr>
          <w:rFonts w:ascii="Simplified Arabic" w:eastAsiaTheme="minorHAnsi" w:hAnsi="Simplified Arabic" w:cs="Simplified Arabic" w:hint="cs"/>
          <w:sz w:val="24"/>
          <w:szCs w:val="24"/>
          <w:rtl/>
        </w:rPr>
        <w:t xml:space="preserve"> دفاعياً محكماً لمدينة نمرود من جهتها الشرقية والجنوبية الشرقية. وقد بلغ ارتفاعه 140 متراً فوق مستوى السهل المجاور مما جعله يسيطر بشكل</w:t>
      </w:r>
      <w:r>
        <w:rPr>
          <w:rFonts w:ascii="Simplified Arabic" w:eastAsiaTheme="minorHAnsi" w:hAnsi="Simplified Arabic" w:cs="Simplified Arabic" w:hint="cs"/>
          <w:sz w:val="24"/>
          <w:szCs w:val="24"/>
          <w:rtl/>
        </w:rPr>
        <w:t>ٍ</w:t>
      </w:r>
      <w:r w:rsidR="004D45D9" w:rsidRPr="00B10E05">
        <w:rPr>
          <w:rFonts w:ascii="Simplified Arabic" w:eastAsiaTheme="minorHAnsi" w:hAnsi="Simplified Arabic" w:cs="Simplified Arabic" w:hint="cs"/>
          <w:sz w:val="24"/>
          <w:szCs w:val="24"/>
          <w:rtl/>
        </w:rPr>
        <w:t xml:space="preserve"> تام</w:t>
      </w:r>
      <w:r>
        <w:rPr>
          <w:rFonts w:ascii="Simplified Arabic" w:eastAsiaTheme="minorHAnsi" w:hAnsi="Simplified Arabic" w:cs="Simplified Arabic" w:hint="cs"/>
          <w:sz w:val="24"/>
          <w:szCs w:val="24"/>
          <w:rtl/>
        </w:rPr>
        <w:t>ٍ</w:t>
      </w:r>
      <w:r w:rsidR="004D45D9" w:rsidRPr="00B10E05">
        <w:rPr>
          <w:rFonts w:ascii="Simplified Arabic" w:eastAsiaTheme="minorHAnsi" w:hAnsi="Simplified Arabic" w:cs="Simplified Arabic" w:hint="cs"/>
          <w:sz w:val="24"/>
          <w:szCs w:val="24"/>
          <w:rtl/>
        </w:rPr>
        <w:t xml:space="preserve"> على الأرض الممتدة حوله</w:t>
      </w:r>
      <w:r w:rsidR="00926199">
        <w:rPr>
          <w:rFonts w:ascii="Simplified Arabic" w:eastAsiaTheme="minorHAnsi" w:hAnsi="Simplified Arabic" w:cs="Simplified Arabic" w:hint="cs"/>
          <w:sz w:val="24"/>
          <w:szCs w:val="24"/>
          <w:rtl/>
        </w:rPr>
        <w:t xml:space="preserve"> (</w:t>
      </w:r>
      <w:r w:rsidR="00A91E20">
        <w:rPr>
          <w:rFonts w:ascii="Simplified Arabic" w:eastAsiaTheme="minorHAnsi" w:hAnsi="Simplified Arabic" w:cs="Simplified Arabic" w:hint="cs"/>
          <w:sz w:val="24"/>
          <w:szCs w:val="24"/>
          <w:rtl/>
        </w:rPr>
        <w:t>عبد الل</w:t>
      </w:r>
      <w:r w:rsidR="00A91E20">
        <w:rPr>
          <w:rFonts w:ascii="Simplified Arabic" w:eastAsiaTheme="minorHAnsi" w:hAnsi="Simplified Arabic" w:cs="Simplified Arabic" w:hint="eastAsia"/>
          <w:sz w:val="24"/>
          <w:szCs w:val="24"/>
          <w:rtl/>
        </w:rPr>
        <w:t>ه</w:t>
      </w:r>
      <w:r w:rsidR="00926199">
        <w:rPr>
          <w:rFonts w:ascii="Simplified Arabic" w:eastAsiaTheme="minorHAnsi" w:hAnsi="Simplified Arabic" w:cs="Simplified Arabic" w:hint="cs"/>
          <w:sz w:val="24"/>
          <w:szCs w:val="24"/>
          <w:rtl/>
        </w:rPr>
        <w:t xml:space="preserve">، 2017م، 160). </w:t>
      </w:r>
      <w:r w:rsidR="004D45D9" w:rsidRPr="00B10E05">
        <w:rPr>
          <w:rFonts w:ascii="Simplified Arabic" w:eastAsiaTheme="minorHAnsi" w:hAnsi="Simplified Arabic" w:cs="Simplified Arabic" w:hint="cs"/>
          <w:sz w:val="24"/>
          <w:szCs w:val="24"/>
          <w:rtl/>
        </w:rPr>
        <w:t>ي</w:t>
      </w:r>
      <w:r>
        <w:rPr>
          <w:rFonts w:ascii="Simplified Arabic" w:eastAsiaTheme="minorHAnsi" w:hAnsi="Simplified Arabic" w:cs="Simplified Arabic" w:hint="cs"/>
          <w:sz w:val="24"/>
          <w:szCs w:val="24"/>
          <w:rtl/>
        </w:rPr>
        <w:t>ُ</w:t>
      </w:r>
      <w:r w:rsidR="004D45D9" w:rsidRPr="00B10E05">
        <w:rPr>
          <w:rFonts w:ascii="Simplified Arabic" w:eastAsiaTheme="minorHAnsi" w:hAnsi="Simplified Arabic" w:cs="Simplified Arabic" w:hint="cs"/>
          <w:sz w:val="24"/>
          <w:szCs w:val="24"/>
          <w:rtl/>
        </w:rPr>
        <w:t>عد</w:t>
      </w:r>
      <w:r>
        <w:rPr>
          <w:rFonts w:ascii="Simplified Arabic" w:eastAsiaTheme="minorHAnsi" w:hAnsi="Simplified Arabic" w:cs="Simplified Arabic" w:hint="cs"/>
          <w:sz w:val="24"/>
          <w:szCs w:val="24"/>
          <w:rtl/>
        </w:rPr>
        <w:t>ّ</w:t>
      </w:r>
      <w:r w:rsidR="004D45D9" w:rsidRPr="00B10E05">
        <w:rPr>
          <w:rFonts w:ascii="Simplified Arabic" w:eastAsiaTheme="minorHAnsi" w:hAnsi="Simplified Arabic" w:cs="Simplified Arabic" w:hint="cs"/>
          <w:sz w:val="24"/>
          <w:szCs w:val="24"/>
          <w:rtl/>
        </w:rPr>
        <w:t xml:space="preserve"> من أكبر أبنية نمرود وأوسعها إذ يشغل مساحة</w:t>
      </w:r>
      <w:r>
        <w:rPr>
          <w:rFonts w:ascii="Simplified Arabic" w:eastAsiaTheme="minorHAnsi" w:hAnsi="Simplified Arabic" w:cs="Simplified Arabic" w:hint="cs"/>
          <w:sz w:val="24"/>
          <w:szCs w:val="24"/>
          <w:rtl/>
        </w:rPr>
        <w:t>ً</w:t>
      </w:r>
      <w:r w:rsidR="004D45D9" w:rsidRPr="00B10E05">
        <w:rPr>
          <w:rFonts w:ascii="Simplified Arabic" w:eastAsiaTheme="minorHAnsi" w:hAnsi="Simplified Arabic" w:cs="Simplified Arabic" w:hint="cs"/>
          <w:sz w:val="24"/>
          <w:szCs w:val="24"/>
          <w:rtl/>
        </w:rPr>
        <w:t xml:space="preserve"> تق</w:t>
      </w:r>
      <w:r>
        <w:rPr>
          <w:rFonts w:ascii="Simplified Arabic" w:eastAsiaTheme="minorHAnsi" w:hAnsi="Simplified Arabic" w:cs="Simplified Arabic" w:hint="cs"/>
          <w:sz w:val="24"/>
          <w:szCs w:val="24"/>
          <w:rtl/>
        </w:rPr>
        <w:t>ُ</w:t>
      </w:r>
      <w:r w:rsidR="004D45D9" w:rsidRPr="00B10E05">
        <w:rPr>
          <w:rFonts w:ascii="Simplified Arabic" w:eastAsiaTheme="minorHAnsi" w:hAnsi="Simplified Arabic" w:cs="Simplified Arabic" w:hint="cs"/>
          <w:sz w:val="24"/>
          <w:szCs w:val="24"/>
          <w:rtl/>
        </w:rPr>
        <w:t>د</w:t>
      </w:r>
      <w:r>
        <w:rPr>
          <w:rFonts w:ascii="Simplified Arabic" w:eastAsiaTheme="minorHAnsi" w:hAnsi="Simplified Arabic" w:cs="Simplified Arabic" w:hint="cs"/>
          <w:sz w:val="24"/>
          <w:szCs w:val="24"/>
          <w:rtl/>
        </w:rPr>
        <w:t>ّ</w:t>
      </w:r>
      <w:r w:rsidR="004D45D9" w:rsidRPr="00B10E05">
        <w:rPr>
          <w:rFonts w:ascii="Simplified Arabic" w:eastAsiaTheme="minorHAnsi" w:hAnsi="Simplified Arabic" w:cs="Simplified Arabic" w:hint="cs"/>
          <w:sz w:val="24"/>
          <w:szCs w:val="24"/>
          <w:rtl/>
        </w:rPr>
        <w:t>ر بحوالي 350×250 أي بحدود 87.500 م</w:t>
      </w:r>
      <w:r w:rsidR="004D45D9" w:rsidRPr="00B10E05">
        <w:rPr>
          <w:rFonts w:ascii="Simplified Arabic" w:eastAsiaTheme="minorHAnsi" w:hAnsi="Simplified Arabic" w:cs="Simplified Arabic" w:hint="cs"/>
          <w:sz w:val="24"/>
          <w:szCs w:val="24"/>
          <w:vertAlign w:val="superscript"/>
          <w:rtl/>
        </w:rPr>
        <w:t>2</w:t>
      </w:r>
      <w:r w:rsidR="004D45D9" w:rsidRPr="00B10E05">
        <w:rPr>
          <w:rFonts w:ascii="Simplified Arabic" w:eastAsiaTheme="minorHAnsi" w:hAnsi="Simplified Arabic" w:cs="Simplified Arabic" w:hint="cs"/>
          <w:sz w:val="24"/>
          <w:szCs w:val="24"/>
          <w:rtl/>
        </w:rPr>
        <w:t>.</w:t>
      </w:r>
    </w:p>
    <w:p w14:paraId="74713591" w14:textId="6CD9AE71" w:rsidR="004D45D9" w:rsidRDefault="004D45D9" w:rsidP="006E6E50">
      <w:pPr>
        <w:spacing w:after="0" w:line="240" w:lineRule="auto"/>
        <w:rPr>
          <w:rFonts w:ascii="Times New Roman" w:eastAsiaTheme="minorHAnsi" w:hAnsi="Times New Roman" w:cs="Times New Roman"/>
          <w:sz w:val="24"/>
          <w:szCs w:val="24"/>
          <w:rtl/>
          <w:lang w:bidi="ar-AE"/>
        </w:rPr>
      </w:pPr>
      <w:r w:rsidRPr="00B10E05">
        <w:rPr>
          <w:rFonts w:ascii="Simplified Arabic" w:eastAsiaTheme="minorHAnsi" w:hAnsi="Simplified Arabic" w:cs="Simplified Arabic" w:hint="cs"/>
          <w:sz w:val="24"/>
          <w:szCs w:val="24"/>
          <w:rtl/>
        </w:rPr>
        <w:t>كان التصميم الداخلي للمبنى يقوم على أساس تقسيم المبنى إلى عدة مساحات</w:t>
      </w:r>
      <w:r w:rsidR="00F547ED">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hint="cs"/>
          <w:sz w:val="24"/>
          <w:szCs w:val="24"/>
          <w:rtl/>
        </w:rPr>
        <w:t xml:space="preserve"> واسعة</w:t>
      </w:r>
      <w:r w:rsidR="00F547ED">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hint="cs"/>
          <w:sz w:val="24"/>
          <w:szCs w:val="24"/>
          <w:rtl/>
        </w:rPr>
        <w:t xml:space="preserve"> مكشوفة</w:t>
      </w:r>
      <w:r w:rsidR="00F547ED">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hint="cs"/>
          <w:sz w:val="24"/>
          <w:szCs w:val="24"/>
          <w:rtl/>
        </w:rPr>
        <w:t xml:space="preserve"> تنتشر حولها الغرف وقاعات مختلفة الأحجام تؤلف أجنحة</w:t>
      </w:r>
      <w:r w:rsidR="00F547ED">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hint="cs"/>
          <w:sz w:val="24"/>
          <w:szCs w:val="24"/>
          <w:rtl/>
        </w:rPr>
        <w:t xml:space="preserve"> ومرافق سكنية منفصلة بعضها عن بعض توصل بينهما ممرات</w:t>
      </w:r>
      <w:r w:rsidR="00F547ED">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hint="cs"/>
          <w:sz w:val="24"/>
          <w:szCs w:val="24"/>
          <w:rtl/>
        </w:rPr>
        <w:t xml:space="preserve"> تفضي من جناح لآخر</w:t>
      </w:r>
      <w:r w:rsidR="00340836" w:rsidRPr="00B10E05">
        <w:rPr>
          <w:rFonts w:ascii="Simplified Arabic" w:eastAsiaTheme="minorHAnsi" w:hAnsi="Simplified Arabic" w:cs="Simplified Arabic"/>
          <w:sz w:val="24"/>
          <w:szCs w:val="24"/>
        </w:rPr>
        <w:t>.</w:t>
      </w:r>
      <w:r w:rsidR="006E6E50" w:rsidRPr="00B10E05">
        <w:rPr>
          <w:rFonts w:ascii="Simplified Arabic" w:eastAsiaTheme="minorHAnsi" w:hAnsi="Simplified Arabic" w:cs="Simplified Arabic" w:hint="cs"/>
          <w:sz w:val="24"/>
          <w:szCs w:val="24"/>
          <w:rtl/>
        </w:rPr>
        <w:t xml:space="preserve"> </w:t>
      </w:r>
      <w:r w:rsidRPr="00B10E05">
        <w:rPr>
          <w:rFonts w:ascii="Simplified Arabic" w:eastAsiaTheme="minorHAnsi" w:hAnsi="Simplified Arabic" w:cs="Simplified Arabic" w:hint="cs"/>
          <w:sz w:val="24"/>
          <w:szCs w:val="24"/>
          <w:rtl/>
        </w:rPr>
        <w:t>لذلك ضم</w:t>
      </w:r>
      <w:r w:rsidR="00F547ED">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hint="cs"/>
          <w:sz w:val="24"/>
          <w:szCs w:val="24"/>
          <w:rtl/>
        </w:rPr>
        <w:t xml:space="preserve"> مخطط القصر قسمين رئيسين القسم الشمالي الذي ضم الأجنحة الأربعة التي تؤلف دار السلاح، وهي مخازن ذخيرة</w:t>
      </w:r>
      <w:r w:rsidR="00F547ED">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hint="cs"/>
          <w:sz w:val="24"/>
          <w:szCs w:val="24"/>
          <w:rtl/>
        </w:rPr>
        <w:t xml:space="preserve"> متجمعة</w:t>
      </w:r>
      <w:r w:rsidR="00F547ED">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hint="cs"/>
          <w:sz w:val="24"/>
          <w:szCs w:val="24"/>
          <w:rtl/>
        </w:rPr>
        <w:t xml:space="preserve"> حول أربع ساحات، والقسم الجنوبي الذي يضم القصر الملكي وملحقاته المتعددة</w:t>
      </w:r>
      <w:r w:rsidR="00DB5F7F" w:rsidRPr="00B10E05">
        <w:rPr>
          <w:rFonts w:ascii="Simplified Arabic" w:eastAsiaTheme="minorHAnsi" w:hAnsi="Simplified Arabic" w:cs="Simplified Arabic" w:hint="cs"/>
          <w:sz w:val="24"/>
          <w:szCs w:val="24"/>
          <w:rtl/>
        </w:rPr>
        <w:t xml:space="preserve"> (الشكل</w:t>
      </w:r>
      <w:r w:rsidR="00E3669A">
        <w:rPr>
          <w:rFonts w:ascii="Simplified Arabic" w:eastAsiaTheme="minorHAnsi" w:hAnsi="Simplified Arabic" w:cs="Simplified Arabic" w:hint="cs"/>
          <w:sz w:val="24"/>
          <w:szCs w:val="24"/>
          <w:rtl/>
        </w:rPr>
        <w:t xml:space="preserve"> 3</w:t>
      </w:r>
      <w:r w:rsidR="00DB5F7F" w:rsidRPr="00B10E05">
        <w:rPr>
          <w:rFonts w:ascii="Simplified Arabic" w:eastAsiaTheme="minorHAnsi" w:hAnsi="Simplified Arabic" w:cs="Simplified Arabic" w:hint="cs"/>
          <w:sz w:val="24"/>
          <w:szCs w:val="24"/>
          <w:rtl/>
        </w:rPr>
        <w:t>)</w:t>
      </w:r>
      <w:r w:rsidR="00926199">
        <w:rPr>
          <w:rFonts w:ascii="Simplified Arabic" w:eastAsiaTheme="minorHAnsi" w:hAnsi="Simplified Arabic" w:cs="Simplified Arabic" w:hint="cs"/>
          <w:sz w:val="24"/>
          <w:szCs w:val="24"/>
          <w:rtl/>
        </w:rPr>
        <w:t xml:space="preserve"> </w:t>
      </w:r>
      <w:r w:rsidR="00E9530F">
        <w:rPr>
          <w:rFonts w:ascii="Simplified Arabic" w:eastAsiaTheme="minorHAnsi" w:hAnsi="Simplified Arabic" w:cs="Simplified Arabic" w:hint="cs"/>
          <w:sz w:val="24"/>
          <w:szCs w:val="24"/>
          <w:rtl/>
        </w:rPr>
        <w:t>(</w:t>
      </w:r>
      <w:r w:rsidR="00E9530F">
        <w:rPr>
          <w:rFonts w:ascii="Simplified Arabic" w:eastAsiaTheme="minorHAnsi" w:hAnsi="Simplified Arabic" w:cs="Simplified Arabic"/>
          <w:sz w:val="24"/>
          <w:szCs w:val="24"/>
        </w:rPr>
        <w:t>Oates</w:t>
      </w:r>
      <w:r w:rsidR="00E9530F" w:rsidRPr="009D604D">
        <w:rPr>
          <w:rFonts w:ascii="Times New Roman" w:eastAsiaTheme="minorHAnsi" w:hAnsi="Times New Roman" w:cs="Times New Roman"/>
          <w:sz w:val="24"/>
          <w:szCs w:val="24"/>
        </w:rPr>
        <w:t>. D</w:t>
      </w:r>
      <w:r w:rsidR="00E9530F">
        <w:rPr>
          <w:rFonts w:ascii="Times New Roman" w:eastAsiaTheme="minorHAnsi" w:hAnsi="Times New Roman" w:cs="Times New Roman"/>
          <w:sz w:val="24"/>
          <w:szCs w:val="24"/>
        </w:rPr>
        <w:t>,</w:t>
      </w:r>
      <w:r w:rsidR="00E9530F" w:rsidRPr="009D604D">
        <w:rPr>
          <w:rFonts w:ascii="Times New Roman" w:eastAsiaTheme="minorHAnsi" w:hAnsi="Times New Roman" w:cs="Times New Roman"/>
          <w:sz w:val="24"/>
          <w:szCs w:val="24"/>
        </w:rPr>
        <w:t>1961</w:t>
      </w:r>
      <w:r w:rsidR="00E9530F">
        <w:rPr>
          <w:rFonts w:ascii="Times New Roman" w:eastAsiaTheme="minorHAnsi" w:hAnsi="Times New Roman" w:cs="Times New Roman"/>
          <w:sz w:val="24"/>
          <w:szCs w:val="24"/>
        </w:rPr>
        <w:t xml:space="preserve">, </w:t>
      </w:r>
      <w:proofErr w:type="spellStart"/>
      <w:r w:rsidR="00E9530F">
        <w:rPr>
          <w:rFonts w:ascii="Times New Roman" w:eastAsiaTheme="minorHAnsi" w:hAnsi="Times New Roman" w:cs="Times New Roman"/>
          <w:sz w:val="24"/>
          <w:szCs w:val="24"/>
        </w:rPr>
        <w:t>Vol</w:t>
      </w:r>
      <w:proofErr w:type="spellEnd"/>
      <w:r w:rsidR="00E9530F">
        <w:rPr>
          <w:rFonts w:ascii="Times New Roman" w:eastAsiaTheme="minorHAnsi" w:hAnsi="Times New Roman" w:cs="Times New Roman"/>
          <w:sz w:val="24"/>
          <w:szCs w:val="24"/>
        </w:rPr>
        <w:t>: 23, 25</w:t>
      </w:r>
      <w:r w:rsidR="00A91E20">
        <w:rPr>
          <w:rFonts w:ascii="Times New Roman" w:eastAsiaTheme="minorHAnsi" w:hAnsi="Times New Roman" w:cs="Times New Roman" w:hint="cs"/>
          <w:sz w:val="24"/>
          <w:szCs w:val="24"/>
          <w:rtl/>
        </w:rPr>
        <w:t>)</w:t>
      </w:r>
      <w:r w:rsidR="00A91E20">
        <w:rPr>
          <w:rFonts w:ascii="Times New Roman" w:eastAsiaTheme="minorHAnsi" w:hAnsi="Times New Roman" w:cs="Times New Roman" w:hint="cs"/>
          <w:sz w:val="24"/>
          <w:szCs w:val="24"/>
          <w:rtl/>
          <w:lang w:bidi="ar-AE"/>
        </w:rPr>
        <w:t>.</w:t>
      </w:r>
    </w:p>
    <w:p w14:paraId="70565E6B" w14:textId="67EA01D4" w:rsidR="00570797" w:rsidRPr="00544EAE" w:rsidRDefault="004D45D9" w:rsidP="00544EAE">
      <w:pPr>
        <w:pStyle w:val="a3"/>
        <w:numPr>
          <w:ilvl w:val="0"/>
          <w:numId w:val="27"/>
        </w:numPr>
        <w:tabs>
          <w:tab w:val="left" w:pos="282"/>
        </w:tabs>
        <w:spacing w:after="0"/>
        <w:ind w:hanging="721"/>
        <w:jc w:val="left"/>
        <w:rPr>
          <w:rFonts w:ascii="Simplified Arabic" w:eastAsiaTheme="minorHAnsi" w:hAnsi="Simplified Arabic" w:cs="Simplified Arabic"/>
          <w:b/>
          <w:bCs/>
          <w:sz w:val="24"/>
          <w:szCs w:val="24"/>
        </w:rPr>
      </w:pPr>
      <w:r w:rsidRPr="00544EAE">
        <w:rPr>
          <w:rFonts w:ascii="Simplified Arabic" w:eastAsiaTheme="minorHAnsi" w:hAnsi="Simplified Arabic" w:cs="Simplified Arabic" w:hint="cs"/>
          <w:b/>
          <w:bCs/>
          <w:sz w:val="24"/>
          <w:szCs w:val="24"/>
          <w:rtl/>
        </w:rPr>
        <w:t xml:space="preserve">قصر </w:t>
      </w:r>
      <w:proofErr w:type="spellStart"/>
      <w:r w:rsidRPr="00544EAE">
        <w:rPr>
          <w:rFonts w:ascii="Simplified Arabic" w:eastAsiaTheme="minorHAnsi" w:hAnsi="Simplified Arabic" w:cs="Simplified Arabic" w:hint="cs"/>
          <w:b/>
          <w:bCs/>
          <w:sz w:val="24"/>
          <w:szCs w:val="24"/>
          <w:rtl/>
        </w:rPr>
        <w:t>شروكين</w:t>
      </w:r>
      <w:proofErr w:type="spellEnd"/>
      <w:r w:rsidRPr="00544EAE">
        <w:rPr>
          <w:rFonts w:ascii="Simplified Arabic" w:eastAsiaTheme="minorHAnsi" w:hAnsi="Simplified Arabic" w:cs="Simplified Arabic" w:hint="cs"/>
          <w:b/>
          <w:bCs/>
          <w:sz w:val="24"/>
          <w:szCs w:val="24"/>
          <w:rtl/>
        </w:rPr>
        <w:t xml:space="preserve"> الثاني</w:t>
      </w:r>
      <w:r w:rsidR="00587D3E" w:rsidRPr="00544EAE">
        <w:rPr>
          <w:rFonts w:ascii="Simplified Arabic" w:eastAsiaTheme="minorHAnsi" w:hAnsi="Simplified Arabic" w:cs="Simplified Arabic" w:hint="cs"/>
          <w:b/>
          <w:bCs/>
          <w:sz w:val="24"/>
          <w:szCs w:val="24"/>
          <w:rtl/>
        </w:rPr>
        <w:t xml:space="preserve"> </w:t>
      </w:r>
      <w:bookmarkStart w:id="3" w:name="_Hlk136182546"/>
      <w:r w:rsidR="00587D3E" w:rsidRPr="00544EAE">
        <w:rPr>
          <w:rFonts w:ascii="Simplified Arabic" w:eastAsiaTheme="minorHAnsi" w:hAnsi="Simplified Arabic" w:cs="Simplified Arabic" w:hint="cs"/>
          <w:b/>
          <w:bCs/>
          <w:sz w:val="24"/>
          <w:szCs w:val="24"/>
          <w:rtl/>
        </w:rPr>
        <w:t>(722-705 ق.م)</w:t>
      </w:r>
      <w:r w:rsidRPr="00544EAE">
        <w:rPr>
          <w:rFonts w:ascii="Simplified Arabic" w:eastAsiaTheme="minorHAnsi" w:hAnsi="Simplified Arabic" w:cs="Simplified Arabic" w:hint="cs"/>
          <w:b/>
          <w:bCs/>
          <w:sz w:val="24"/>
          <w:szCs w:val="24"/>
          <w:rtl/>
        </w:rPr>
        <w:t>:</w:t>
      </w:r>
      <w:bookmarkEnd w:id="3"/>
    </w:p>
    <w:p w14:paraId="44DF249C" w14:textId="7BF69B46" w:rsidR="004D45D9" w:rsidRPr="00B10E05" w:rsidRDefault="004D45D9" w:rsidP="00156757">
      <w:pPr>
        <w:spacing w:after="0" w:line="240" w:lineRule="auto"/>
        <w:rPr>
          <w:rFonts w:ascii="Simplified Arabic" w:eastAsiaTheme="minorHAnsi" w:hAnsi="Simplified Arabic" w:cs="Simplified Arabic"/>
          <w:sz w:val="24"/>
          <w:szCs w:val="24"/>
          <w:rtl/>
        </w:rPr>
      </w:pPr>
      <w:r w:rsidRPr="00B10E05">
        <w:rPr>
          <w:rFonts w:ascii="Simplified Arabic" w:eastAsiaTheme="minorHAnsi" w:hAnsi="Simplified Arabic" w:cs="Simplified Arabic"/>
          <w:sz w:val="24"/>
          <w:szCs w:val="24"/>
          <w:rtl/>
        </w:rPr>
        <w:t>اختار موقع القصر بمكان</w:t>
      </w:r>
      <w:r w:rsidR="00F547ED">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sz w:val="24"/>
          <w:szCs w:val="24"/>
          <w:rtl/>
        </w:rPr>
        <w:t xml:space="preserve"> متميز</w:t>
      </w:r>
      <w:r w:rsidR="00F547ED">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sz w:val="24"/>
          <w:szCs w:val="24"/>
          <w:rtl/>
        </w:rPr>
        <w:t xml:space="preserve"> من المدينة في حصن </w:t>
      </w:r>
      <w:proofErr w:type="spellStart"/>
      <w:r w:rsidRPr="00B10E05">
        <w:rPr>
          <w:rFonts w:ascii="Simplified Arabic" w:eastAsiaTheme="minorHAnsi" w:hAnsi="Simplified Arabic" w:cs="Simplified Arabic"/>
          <w:sz w:val="24"/>
          <w:szCs w:val="24"/>
          <w:rtl/>
        </w:rPr>
        <w:t>خورسباد</w:t>
      </w:r>
      <w:proofErr w:type="spellEnd"/>
      <w:r w:rsidRPr="00B10E05">
        <w:rPr>
          <w:rFonts w:ascii="Simplified Arabic" w:eastAsiaTheme="minorHAnsi" w:hAnsi="Simplified Arabic" w:cs="Simplified Arabic"/>
          <w:sz w:val="24"/>
          <w:szCs w:val="24"/>
          <w:rtl/>
        </w:rPr>
        <w:t xml:space="preserve"> وال</w:t>
      </w:r>
      <w:r w:rsidR="00F547ED">
        <w:rPr>
          <w:rFonts w:ascii="Simplified Arabic" w:eastAsiaTheme="minorHAnsi" w:hAnsi="Simplified Arabic" w:cs="Simplified Arabic" w:hint="cs"/>
          <w:sz w:val="24"/>
          <w:szCs w:val="24"/>
          <w:rtl/>
        </w:rPr>
        <w:t>ذي</w:t>
      </w:r>
      <w:r w:rsidRPr="00B10E05">
        <w:rPr>
          <w:rFonts w:ascii="Simplified Arabic" w:eastAsiaTheme="minorHAnsi" w:hAnsi="Simplified Arabic" w:cs="Simplified Arabic"/>
          <w:sz w:val="24"/>
          <w:szCs w:val="24"/>
          <w:rtl/>
        </w:rPr>
        <w:t xml:space="preserve"> أ</w:t>
      </w:r>
      <w:r w:rsidR="00F547ED">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sz w:val="24"/>
          <w:szCs w:val="24"/>
          <w:rtl/>
        </w:rPr>
        <w:t xml:space="preserve">طلق عليه اسم دور </w:t>
      </w:r>
      <w:proofErr w:type="spellStart"/>
      <w:r w:rsidRPr="00B10E05">
        <w:rPr>
          <w:rFonts w:ascii="Simplified Arabic" w:eastAsiaTheme="minorHAnsi" w:hAnsi="Simplified Arabic" w:cs="Simplified Arabic"/>
          <w:sz w:val="24"/>
          <w:szCs w:val="24"/>
          <w:rtl/>
        </w:rPr>
        <w:t>شروكين</w:t>
      </w:r>
      <w:proofErr w:type="spellEnd"/>
      <w:r w:rsidRPr="00B10E05">
        <w:rPr>
          <w:rFonts w:ascii="Simplified Arabic" w:eastAsiaTheme="minorHAnsi" w:hAnsi="Simplified Arabic" w:cs="Simplified Arabic"/>
          <w:sz w:val="24"/>
          <w:szCs w:val="24"/>
          <w:rtl/>
        </w:rPr>
        <w:t xml:space="preserve"> و</w:t>
      </w:r>
      <w:r w:rsidR="00F547ED">
        <w:rPr>
          <w:rFonts w:ascii="Simplified Arabic" w:eastAsiaTheme="minorHAnsi" w:hAnsi="Simplified Arabic" w:cs="Simplified Arabic" w:hint="cs"/>
          <w:sz w:val="24"/>
          <w:szCs w:val="24"/>
          <w:rtl/>
        </w:rPr>
        <w:t>ي</w:t>
      </w:r>
      <w:r w:rsidRPr="00B10E05">
        <w:rPr>
          <w:rFonts w:ascii="Simplified Arabic" w:eastAsiaTheme="minorHAnsi" w:hAnsi="Simplified Arabic" w:cs="Simplified Arabic"/>
          <w:sz w:val="24"/>
          <w:szCs w:val="24"/>
          <w:rtl/>
        </w:rPr>
        <w:t xml:space="preserve">عني حصن </w:t>
      </w:r>
      <w:proofErr w:type="spellStart"/>
      <w:r w:rsidRPr="00B10E05">
        <w:rPr>
          <w:rFonts w:ascii="Simplified Arabic" w:eastAsiaTheme="minorHAnsi" w:hAnsi="Simplified Arabic" w:cs="Simplified Arabic"/>
          <w:sz w:val="24"/>
          <w:szCs w:val="24"/>
          <w:rtl/>
        </w:rPr>
        <w:t>شروكين</w:t>
      </w:r>
      <w:proofErr w:type="spellEnd"/>
      <w:r w:rsidRPr="00B10E05">
        <w:rPr>
          <w:rFonts w:ascii="Simplified Arabic" w:eastAsiaTheme="minorHAnsi" w:hAnsi="Simplified Arabic" w:cs="Simplified Arabic"/>
          <w:sz w:val="24"/>
          <w:szCs w:val="24"/>
          <w:rtl/>
        </w:rPr>
        <w:t xml:space="preserve"> تخليدا لاسمه واختار موقع القصر في الجانب الشمالي الغربي من موقع مدينة </w:t>
      </w:r>
      <w:r w:rsidR="00BF4FA5" w:rsidRPr="00B10E05">
        <w:rPr>
          <w:rFonts w:ascii="Simplified Arabic" w:eastAsiaTheme="minorHAnsi" w:hAnsi="Simplified Arabic" w:cs="Simplified Arabic" w:hint="cs"/>
          <w:sz w:val="24"/>
          <w:szCs w:val="24"/>
          <w:rtl/>
        </w:rPr>
        <w:t>المسورة</w:t>
      </w:r>
      <w:r w:rsidR="00E9530F">
        <w:rPr>
          <w:rFonts w:ascii="Simplified Arabic" w:eastAsiaTheme="minorHAnsi" w:hAnsi="Simplified Arabic" w:cs="Simplified Arabic" w:hint="cs"/>
          <w:sz w:val="24"/>
          <w:szCs w:val="24"/>
          <w:rtl/>
        </w:rPr>
        <w:t xml:space="preserve"> (عكاشة، د.ت، 538). </w:t>
      </w:r>
      <w:r w:rsidRPr="00B10E05">
        <w:rPr>
          <w:rFonts w:ascii="Simplified Arabic" w:eastAsiaTheme="minorHAnsi" w:hAnsi="Simplified Arabic" w:cs="Simplified Arabic"/>
          <w:sz w:val="24"/>
          <w:szCs w:val="24"/>
          <w:rtl/>
        </w:rPr>
        <w:t>وتبلغ مساحة قصره 200×340 م2 أي بحدود 6800 م2.</w:t>
      </w:r>
    </w:p>
    <w:p w14:paraId="13EEA8E5" w14:textId="75877E9E" w:rsidR="00132543" w:rsidRDefault="004D45D9" w:rsidP="001417BF">
      <w:pPr>
        <w:spacing w:after="0" w:line="240" w:lineRule="auto"/>
        <w:rPr>
          <w:rFonts w:ascii="Simplified Arabic" w:eastAsia="Calibri" w:hAnsi="Simplified Arabic" w:cs="Simplified Arabic"/>
          <w:sz w:val="24"/>
          <w:szCs w:val="24"/>
          <w:rtl/>
          <w:lang w:bidi="ar-AE"/>
        </w:rPr>
      </w:pPr>
      <w:r w:rsidRPr="00B10E05">
        <w:rPr>
          <w:rFonts w:ascii="Simplified Arabic" w:eastAsiaTheme="minorHAnsi" w:hAnsi="Simplified Arabic" w:cs="Simplified Arabic"/>
          <w:sz w:val="24"/>
          <w:szCs w:val="24"/>
          <w:rtl/>
        </w:rPr>
        <w:t>ش</w:t>
      </w:r>
      <w:r w:rsidR="00F547ED">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sz w:val="24"/>
          <w:szCs w:val="24"/>
          <w:rtl/>
        </w:rPr>
        <w:t>يد</w:t>
      </w:r>
      <w:r w:rsidR="00F547ED">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sz w:val="24"/>
          <w:szCs w:val="24"/>
          <w:rtl/>
        </w:rPr>
        <w:t xml:space="preserve"> القصر بمخطط</w:t>
      </w:r>
      <w:r w:rsidR="00F547ED">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sz w:val="24"/>
          <w:szCs w:val="24"/>
          <w:rtl/>
        </w:rPr>
        <w:t xml:space="preserve"> أرضي</w:t>
      </w:r>
      <w:r w:rsidR="00F547ED">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sz w:val="24"/>
          <w:szCs w:val="24"/>
          <w:rtl/>
        </w:rPr>
        <w:t xml:space="preserve"> وضم</w:t>
      </w:r>
      <w:r w:rsidR="00F547ED">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sz w:val="24"/>
          <w:szCs w:val="24"/>
          <w:rtl/>
        </w:rPr>
        <w:t xml:space="preserve"> ساحتين رئيسيتين كبيرتين و18 باحة</w:t>
      </w:r>
      <w:r w:rsidR="00F547ED">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sz w:val="24"/>
          <w:szCs w:val="24"/>
          <w:rtl/>
        </w:rPr>
        <w:t xml:space="preserve"> صغيرة</w:t>
      </w:r>
      <w:r w:rsidR="00F547ED">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sz w:val="24"/>
          <w:szCs w:val="24"/>
          <w:rtl/>
        </w:rPr>
        <w:t xml:space="preserve"> ب</w:t>
      </w:r>
      <w:r w:rsidR="00F547ED">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sz w:val="24"/>
          <w:szCs w:val="24"/>
          <w:rtl/>
        </w:rPr>
        <w:t>ن</w:t>
      </w:r>
      <w:r w:rsidR="00F547ED">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sz w:val="24"/>
          <w:szCs w:val="24"/>
          <w:rtl/>
        </w:rPr>
        <w:t>ي</w:t>
      </w:r>
      <w:r w:rsidR="00F547ED">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sz w:val="24"/>
          <w:szCs w:val="24"/>
          <w:rtl/>
        </w:rPr>
        <w:t>ت</w:t>
      </w:r>
      <w:r w:rsidR="00F547ED">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sz w:val="24"/>
          <w:szCs w:val="24"/>
          <w:rtl/>
        </w:rPr>
        <w:t xml:space="preserve"> حولها ما يقارب 170 غرفة</w:t>
      </w:r>
      <w:r w:rsidR="00F547ED">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sz w:val="24"/>
          <w:szCs w:val="24"/>
          <w:rtl/>
        </w:rPr>
        <w:t xml:space="preserve"> بمساحات</w:t>
      </w:r>
      <w:r w:rsidR="00F547ED">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sz w:val="24"/>
          <w:szCs w:val="24"/>
          <w:rtl/>
        </w:rPr>
        <w:t xml:space="preserve"> وامتدادات</w:t>
      </w:r>
      <w:r w:rsidR="00F547ED">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sz w:val="24"/>
          <w:szCs w:val="24"/>
          <w:rtl/>
        </w:rPr>
        <w:t xml:space="preserve"> متباينة</w:t>
      </w:r>
      <w:r w:rsidR="004B297E">
        <w:rPr>
          <w:rFonts w:ascii="Simplified Arabic" w:eastAsiaTheme="minorHAnsi" w:hAnsi="Simplified Arabic" w:cs="Simplified Arabic" w:hint="cs"/>
          <w:sz w:val="24"/>
          <w:szCs w:val="24"/>
          <w:rtl/>
        </w:rPr>
        <w:t>ٍ</w:t>
      </w:r>
      <w:r w:rsidR="00DB5F7F" w:rsidRPr="00B10E05">
        <w:rPr>
          <w:rFonts w:ascii="Simplified Arabic" w:eastAsiaTheme="minorHAnsi" w:hAnsi="Simplified Arabic" w:cs="Simplified Arabic" w:hint="cs"/>
          <w:sz w:val="24"/>
          <w:szCs w:val="24"/>
          <w:rtl/>
        </w:rPr>
        <w:t xml:space="preserve"> (الشكل </w:t>
      </w:r>
      <w:r w:rsidR="00E3669A">
        <w:rPr>
          <w:rFonts w:ascii="Simplified Arabic" w:eastAsiaTheme="minorHAnsi" w:hAnsi="Simplified Arabic" w:cs="Simplified Arabic" w:hint="cs"/>
          <w:sz w:val="24"/>
          <w:szCs w:val="24"/>
          <w:rtl/>
        </w:rPr>
        <w:t>4</w:t>
      </w:r>
      <w:r w:rsidR="00DB5F7F" w:rsidRPr="00B10E05">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sz w:val="24"/>
          <w:szCs w:val="24"/>
          <w:rtl/>
        </w:rPr>
        <w:t>، كان في غاية الروعة وال</w:t>
      </w:r>
      <w:r w:rsidR="004B297E">
        <w:rPr>
          <w:rFonts w:ascii="Simplified Arabic" w:eastAsiaTheme="minorHAnsi" w:hAnsi="Simplified Arabic" w:cs="Simplified Arabic" w:hint="cs"/>
          <w:sz w:val="24"/>
          <w:szCs w:val="24"/>
          <w:rtl/>
        </w:rPr>
        <w:t>إ</w:t>
      </w:r>
      <w:r w:rsidRPr="00B10E05">
        <w:rPr>
          <w:rFonts w:ascii="Simplified Arabic" w:eastAsiaTheme="minorHAnsi" w:hAnsi="Simplified Arabic" w:cs="Simplified Arabic"/>
          <w:sz w:val="24"/>
          <w:szCs w:val="24"/>
          <w:rtl/>
        </w:rPr>
        <w:t>تقان وتم</w:t>
      </w:r>
      <w:r w:rsidR="004B297E">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sz w:val="24"/>
          <w:szCs w:val="24"/>
          <w:rtl/>
        </w:rPr>
        <w:t>يز عن قصور الملوك كافة</w:t>
      </w:r>
      <w:r w:rsidR="004B297E">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sz w:val="24"/>
          <w:szCs w:val="24"/>
          <w:rtl/>
        </w:rPr>
        <w:t xml:space="preserve"> بضخامة أجزائه وتناسقها</w:t>
      </w:r>
      <w:r w:rsidR="00E9530F">
        <w:rPr>
          <w:rFonts w:ascii="Simplified Arabic" w:eastAsiaTheme="minorHAnsi" w:hAnsi="Simplified Arabic" w:cs="Simplified Arabic" w:hint="cs"/>
          <w:sz w:val="24"/>
          <w:szCs w:val="24"/>
          <w:rtl/>
        </w:rPr>
        <w:t xml:space="preserve"> (عبد الل</w:t>
      </w:r>
      <w:r w:rsidR="00E9530F">
        <w:rPr>
          <w:rFonts w:ascii="Simplified Arabic" w:eastAsiaTheme="minorHAnsi" w:hAnsi="Simplified Arabic" w:cs="Simplified Arabic" w:hint="eastAsia"/>
          <w:sz w:val="24"/>
          <w:szCs w:val="24"/>
          <w:rtl/>
        </w:rPr>
        <w:t>ه</w:t>
      </w:r>
      <w:r w:rsidR="00E9530F">
        <w:rPr>
          <w:rFonts w:ascii="Simplified Arabic" w:eastAsiaTheme="minorHAnsi" w:hAnsi="Simplified Arabic" w:cs="Simplified Arabic" w:hint="cs"/>
          <w:sz w:val="24"/>
          <w:szCs w:val="24"/>
          <w:rtl/>
        </w:rPr>
        <w:t>، 2017م، 54)</w:t>
      </w:r>
      <w:r w:rsidR="001417BF">
        <w:rPr>
          <w:rFonts w:ascii="Simplified Arabic" w:eastAsiaTheme="minorHAnsi" w:hAnsi="Simplified Arabic" w:cs="Simplified Arabic" w:hint="cs"/>
          <w:sz w:val="24"/>
          <w:szCs w:val="24"/>
          <w:rtl/>
        </w:rPr>
        <w:t>.</w:t>
      </w:r>
      <w:r w:rsidR="00E9530F">
        <w:rPr>
          <w:rFonts w:ascii="Simplified Arabic" w:eastAsiaTheme="minorHAnsi" w:hAnsi="Simplified Arabic" w:cs="Simplified Arabic" w:hint="cs"/>
          <w:sz w:val="24"/>
          <w:szCs w:val="24"/>
          <w:rtl/>
        </w:rPr>
        <w:t xml:space="preserve"> </w:t>
      </w:r>
      <w:r w:rsidR="001417BF">
        <w:rPr>
          <w:rFonts w:ascii="Simplified Arabic" w:eastAsiaTheme="minorHAnsi" w:hAnsi="Simplified Arabic" w:cs="Simplified Arabic" w:hint="cs"/>
          <w:sz w:val="24"/>
          <w:szCs w:val="24"/>
          <w:rtl/>
        </w:rPr>
        <w:t xml:space="preserve"> </w:t>
      </w:r>
      <w:r w:rsidR="00141602" w:rsidRPr="00B10E05">
        <w:rPr>
          <w:rFonts w:ascii="Simplified Arabic" w:eastAsia="Calibri" w:hAnsi="Simplified Arabic" w:cs="Simplified Arabic" w:hint="cs"/>
          <w:sz w:val="24"/>
          <w:szCs w:val="24"/>
          <w:rtl/>
        </w:rPr>
        <w:t>وقد تمي</w:t>
      </w:r>
      <w:r w:rsidR="004B297E">
        <w:rPr>
          <w:rFonts w:ascii="Simplified Arabic" w:eastAsia="Calibri" w:hAnsi="Simplified Arabic" w:cs="Simplified Arabic" w:hint="cs"/>
          <w:sz w:val="24"/>
          <w:szCs w:val="24"/>
          <w:rtl/>
        </w:rPr>
        <w:t>ّ</w:t>
      </w:r>
      <w:r w:rsidR="00141602" w:rsidRPr="00B10E05">
        <w:rPr>
          <w:rFonts w:ascii="Simplified Arabic" w:eastAsia="Calibri" w:hAnsi="Simplified Arabic" w:cs="Simplified Arabic" w:hint="cs"/>
          <w:sz w:val="24"/>
          <w:szCs w:val="24"/>
          <w:rtl/>
        </w:rPr>
        <w:t>ز هذا القصر بوجود ثلاث بوابات</w:t>
      </w:r>
      <w:r w:rsidR="004B297E">
        <w:rPr>
          <w:rFonts w:ascii="Simplified Arabic" w:eastAsia="Calibri" w:hAnsi="Simplified Arabic" w:cs="Simplified Arabic" w:hint="cs"/>
          <w:sz w:val="24"/>
          <w:szCs w:val="24"/>
          <w:rtl/>
        </w:rPr>
        <w:t>ٍ</w:t>
      </w:r>
      <w:r w:rsidR="00141602" w:rsidRPr="00B10E05">
        <w:rPr>
          <w:rFonts w:ascii="Simplified Arabic" w:eastAsia="Calibri" w:hAnsi="Simplified Arabic" w:cs="Simplified Arabic" w:hint="cs"/>
          <w:sz w:val="24"/>
          <w:szCs w:val="24"/>
          <w:rtl/>
        </w:rPr>
        <w:t xml:space="preserve"> ذات عقود</w:t>
      </w:r>
      <w:r w:rsidR="004B297E">
        <w:rPr>
          <w:rFonts w:ascii="Simplified Arabic" w:eastAsia="Calibri" w:hAnsi="Simplified Arabic" w:cs="Simplified Arabic" w:hint="cs"/>
          <w:sz w:val="24"/>
          <w:szCs w:val="24"/>
          <w:rtl/>
        </w:rPr>
        <w:t>ٍ</w:t>
      </w:r>
      <w:r w:rsidR="00141602" w:rsidRPr="00B10E05">
        <w:rPr>
          <w:rFonts w:ascii="Simplified Arabic" w:eastAsia="Calibri" w:hAnsi="Simplified Arabic" w:cs="Simplified Arabic" w:hint="cs"/>
          <w:sz w:val="24"/>
          <w:szCs w:val="24"/>
          <w:rtl/>
        </w:rPr>
        <w:t xml:space="preserve"> مستديرة</w:t>
      </w:r>
      <w:r w:rsidR="004B297E">
        <w:rPr>
          <w:rFonts w:ascii="Simplified Arabic" w:eastAsia="Calibri" w:hAnsi="Simplified Arabic" w:cs="Simplified Arabic" w:hint="cs"/>
          <w:sz w:val="24"/>
          <w:szCs w:val="24"/>
          <w:rtl/>
        </w:rPr>
        <w:t>ٍ</w:t>
      </w:r>
      <w:r w:rsidR="00141602" w:rsidRPr="00B10E05">
        <w:rPr>
          <w:rFonts w:ascii="Simplified Arabic" w:eastAsia="Calibri" w:hAnsi="Simplified Arabic" w:cs="Simplified Arabic" w:hint="cs"/>
          <w:sz w:val="24"/>
          <w:szCs w:val="24"/>
          <w:rtl/>
        </w:rPr>
        <w:t xml:space="preserve"> يحيط بها أبراج</w:t>
      </w:r>
      <w:r w:rsidR="004B297E">
        <w:rPr>
          <w:rFonts w:ascii="Simplified Arabic" w:eastAsia="Calibri" w:hAnsi="Simplified Arabic" w:cs="Simplified Arabic" w:hint="cs"/>
          <w:sz w:val="24"/>
          <w:szCs w:val="24"/>
          <w:rtl/>
        </w:rPr>
        <w:t>ٌ</w:t>
      </w:r>
      <w:r w:rsidR="00141602" w:rsidRPr="00B10E05">
        <w:rPr>
          <w:rFonts w:ascii="Simplified Arabic" w:eastAsia="Calibri" w:hAnsi="Simplified Arabic" w:cs="Simplified Arabic" w:hint="cs"/>
          <w:sz w:val="24"/>
          <w:szCs w:val="24"/>
          <w:rtl/>
        </w:rPr>
        <w:t xml:space="preserve"> شامخة</w:t>
      </w:r>
      <w:r w:rsidR="004B297E">
        <w:rPr>
          <w:rFonts w:ascii="Simplified Arabic" w:eastAsia="Calibri" w:hAnsi="Simplified Arabic" w:cs="Simplified Arabic" w:hint="cs"/>
          <w:sz w:val="24"/>
          <w:szCs w:val="24"/>
          <w:rtl/>
        </w:rPr>
        <w:t>ٌ</w:t>
      </w:r>
      <w:r w:rsidR="00141602" w:rsidRPr="00B10E05">
        <w:rPr>
          <w:rFonts w:ascii="Simplified Arabic" w:eastAsia="Calibri" w:hAnsi="Simplified Arabic" w:cs="Simplified Arabic" w:hint="cs"/>
          <w:sz w:val="24"/>
          <w:szCs w:val="24"/>
          <w:rtl/>
        </w:rPr>
        <w:t xml:space="preserve"> للحراسة، ويشرف القصر على المدينة وذلك لبنائه على مصطبة</w:t>
      </w:r>
      <w:r w:rsidR="004B297E">
        <w:rPr>
          <w:rFonts w:ascii="Simplified Arabic" w:eastAsia="Calibri" w:hAnsi="Simplified Arabic" w:cs="Simplified Arabic" w:hint="cs"/>
          <w:sz w:val="24"/>
          <w:szCs w:val="24"/>
          <w:rtl/>
        </w:rPr>
        <w:t>ٍ</w:t>
      </w:r>
      <w:r w:rsidR="00141602" w:rsidRPr="00B10E05">
        <w:rPr>
          <w:rFonts w:ascii="Simplified Arabic" w:eastAsia="Calibri" w:hAnsi="Simplified Arabic" w:cs="Simplified Arabic" w:hint="cs"/>
          <w:sz w:val="24"/>
          <w:szCs w:val="24"/>
          <w:rtl/>
        </w:rPr>
        <w:t xml:space="preserve"> اصطناعية</w:t>
      </w:r>
      <w:r w:rsidR="004B297E">
        <w:rPr>
          <w:rFonts w:ascii="Simplified Arabic" w:eastAsia="Calibri" w:hAnsi="Simplified Arabic" w:cs="Simplified Arabic" w:hint="cs"/>
          <w:sz w:val="24"/>
          <w:szCs w:val="24"/>
          <w:rtl/>
        </w:rPr>
        <w:t>ٍ</w:t>
      </w:r>
      <w:r w:rsidR="00E9530F">
        <w:rPr>
          <w:rFonts w:ascii="Simplified Arabic" w:eastAsia="Calibri" w:hAnsi="Simplified Arabic" w:cs="Simplified Arabic" w:hint="cs"/>
          <w:sz w:val="24"/>
          <w:szCs w:val="24"/>
          <w:rtl/>
        </w:rPr>
        <w:t xml:space="preserve"> (البياتي، 1980م، 81). </w:t>
      </w:r>
    </w:p>
    <w:p w14:paraId="4150DCC2" w14:textId="260325F2" w:rsidR="004D45D9" w:rsidRPr="00544EAE" w:rsidRDefault="004D45D9" w:rsidP="00544EAE">
      <w:pPr>
        <w:pStyle w:val="a3"/>
        <w:numPr>
          <w:ilvl w:val="0"/>
          <w:numId w:val="27"/>
        </w:numPr>
        <w:tabs>
          <w:tab w:val="left" w:pos="282"/>
        </w:tabs>
        <w:spacing w:after="0"/>
        <w:ind w:hanging="721"/>
        <w:jc w:val="left"/>
        <w:rPr>
          <w:rFonts w:ascii="Simplified Arabic" w:eastAsiaTheme="minorHAnsi" w:hAnsi="Simplified Arabic" w:cs="Simplified Arabic"/>
          <w:b/>
          <w:bCs/>
          <w:sz w:val="24"/>
          <w:szCs w:val="24"/>
        </w:rPr>
      </w:pPr>
      <w:r w:rsidRPr="00544EAE">
        <w:rPr>
          <w:rFonts w:ascii="Simplified Arabic" w:eastAsiaTheme="minorHAnsi" w:hAnsi="Simplified Arabic" w:cs="Simplified Arabic" w:hint="cs"/>
          <w:b/>
          <w:bCs/>
          <w:sz w:val="24"/>
          <w:szCs w:val="24"/>
          <w:rtl/>
        </w:rPr>
        <w:t>قصر الملك سين اخ</w:t>
      </w:r>
      <w:r w:rsidR="00940222" w:rsidRPr="00544EAE">
        <w:rPr>
          <w:rFonts w:ascii="Simplified Arabic" w:eastAsiaTheme="minorHAnsi" w:hAnsi="Simplified Arabic" w:cs="Simplified Arabic" w:hint="cs"/>
          <w:b/>
          <w:bCs/>
          <w:sz w:val="24"/>
          <w:szCs w:val="24"/>
          <w:rtl/>
        </w:rPr>
        <w:t>ي</w:t>
      </w:r>
      <w:r w:rsidRPr="00544EAE">
        <w:rPr>
          <w:rFonts w:ascii="Simplified Arabic" w:eastAsiaTheme="minorHAnsi" w:hAnsi="Simplified Arabic" w:cs="Simplified Arabic" w:hint="cs"/>
          <w:b/>
          <w:bCs/>
          <w:sz w:val="24"/>
          <w:szCs w:val="24"/>
          <w:rtl/>
        </w:rPr>
        <w:t xml:space="preserve"> اريبا</w:t>
      </w:r>
      <w:r w:rsidR="00587D3E" w:rsidRPr="00544EAE">
        <w:rPr>
          <w:rFonts w:ascii="Simplified Arabic" w:eastAsiaTheme="minorHAnsi" w:hAnsi="Simplified Arabic" w:cs="Simplified Arabic" w:hint="cs"/>
          <w:b/>
          <w:bCs/>
          <w:sz w:val="24"/>
          <w:szCs w:val="24"/>
          <w:rtl/>
        </w:rPr>
        <w:t xml:space="preserve"> </w:t>
      </w:r>
      <w:bookmarkStart w:id="4" w:name="_Hlk136182683"/>
      <w:r w:rsidR="00587D3E" w:rsidRPr="00544EAE">
        <w:rPr>
          <w:rFonts w:ascii="Simplified Arabic" w:eastAsiaTheme="minorHAnsi" w:hAnsi="Simplified Arabic" w:cs="Simplified Arabic" w:hint="cs"/>
          <w:b/>
          <w:bCs/>
          <w:sz w:val="24"/>
          <w:szCs w:val="24"/>
          <w:rtl/>
        </w:rPr>
        <w:t>(704-681 ق.م)</w:t>
      </w:r>
      <w:r w:rsidRPr="00544EAE">
        <w:rPr>
          <w:rFonts w:ascii="Simplified Arabic" w:eastAsiaTheme="minorHAnsi" w:hAnsi="Simplified Arabic" w:cs="Simplified Arabic" w:hint="cs"/>
          <w:b/>
          <w:bCs/>
          <w:sz w:val="24"/>
          <w:szCs w:val="24"/>
          <w:rtl/>
        </w:rPr>
        <w:t>:</w:t>
      </w:r>
      <w:bookmarkEnd w:id="4"/>
    </w:p>
    <w:p w14:paraId="32D2ADBA" w14:textId="37A70E0F" w:rsidR="004D45D9" w:rsidRPr="00B10E05" w:rsidRDefault="004D45D9" w:rsidP="001417BF">
      <w:pPr>
        <w:spacing w:after="0" w:line="240" w:lineRule="auto"/>
        <w:rPr>
          <w:rFonts w:ascii="Simplified Arabic" w:eastAsiaTheme="minorHAnsi" w:hAnsi="Simplified Arabic" w:cs="Simplified Arabic"/>
          <w:sz w:val="24"/>
          <w:szCs w:val="24"/>
          <w:rtl/>
          <w:lang w:bidi="ar-AE"/>
        </w:rPr>
      </w:pPr>
      <w:r w:rsidRPr="00B10E05">
        <w:rPr>
          <w:rFonts w:ascii="Simplified Arabic" w:eastAsiaTheme="minorHAnsi" w:hAnsi="Simplified Arabic" w:cs="Simplified Arabic"/>
          <w:sz w:val="24"/>
          <w:szCs w:val="24"/>
          <w:rtl/>
        </w:rPr>
        <w:t>لم يكتف</w:t>
      </w:r>
      <w:r w:rsidR="004B297E">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sz w:val="24"/>
          <w:szCs w:val="24"/>
          <w:rtl/>
        </w:rPr>
        <w:t xml:space="preserve"> الملك سين اخر اريبا بتوسيع القصور التي ورثها عن أجداده سواء</w:t>
      </w:r>
      <w:r w:rsidR="004B297E">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sz w:val="24"/>
          <w:szCs w:val="24"/>
          <w:rtl/>
        </w:rPr>
        <w:t xml:space="preserve"> أكانت مشيدة</w:t>
      </w:r>
      <w:r w:rsidR="004B297E">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sz w:val="24"/>
          <w:szCs w:val="24"/>
          <w:rtl/>
        </w:rPr>
        <w:t xml:space="preserve"> في مدينة </w:t>
      </w:r>
      <w:proofErr w:type="spellStart"/>
      <w:r w:rsidRPr="00B10E05">
        <w:rPr>
          <w:rFonts w:ascii="Simplified Arabic" w:eastAsiaTheme="minorHAnsi" w:hAnsi="Simplified Arabic" w:cs="Simplified Arabic"/>
          <w:sz w:val="24"/>
          <w:szCs w:val="24"/>
          <w:rtl/>
        </w:rPr>
        <w:t>آشور</w:t>
      </w:r>
      <w:proofErr w:type="spellEnd"/>
      <w:r w:rsidRPr="00B10E05">
        <w:rPr>
          <w:rFonts w:ascii="Simplified Arabic" w:eastAsiaTheme="minorHAnsi" w:hAnsi="Simplified Arabic" w:cs="Simplified Arabic"/>
          <w:sz w:val="24"/>
          <w:szCs w:val="24"/>
          <w:rtl/>
        </w:rPr>
        <w:t xml:space="preserve"> أو مدينة </w:t>
      </w:r>
      <w:proofErr w:type="spellStart"/>
      <w:r w:rsidRPr="00B10E05">
        <w:rPr>
          <w:rFonts w:ascii="Simplified Arabic" w:eastAsiaTheme="minorHAnsi" w:hAnsi="Simplified Arabic" w:cs="Simplified Arabic"/>
          <w:sz w:val="24"/>
          <w:szCs w:val="24"/>
          <w:rtl/>
        </w:rPr>
        <w:t>نينوى</w:t>
      </w:r>
      <w:proofErr w:type="spellEnd"/>
      <w:r w:rsidRPr="00B10E05">
        <w:rPr>
          <w:rFonts w:ascii="Simplified Arabic" w:eastAsiaTheme="minorHAnsi" w:hAnsi="Simplified Arabic" w:cs="Simplified Arabic"/>
          <w:sz w:val="24"/>
          <w:szCs w:val="24"/>
          <w:rtl/>
        </w:rPr>
        <w:t xml:space="preserve"> لذا بذل جهده في بناء قصره الخاص به في عاصمته </w:t>
      </w:r>
      <w:proofErr w:type="spellStart"/>
      <w:r w:rsidRPr="00B10E05">
        <w:rPr>
          <w:rFonts w:ascii="Simplified Arabic" w:eastAsiaTheme="minorHAnsi" w:hAnsi="Simplified Arabic" w:cs="Simplified Arabic"/>
          <w:sz w:val="24"/>
          <w:szCs w:val="24"/>
          <w:rtl/>
        </w:rPr>
        <w:t>نينوى</w:t>
      </w:r>
      <w:proofErr w:type="spellEnd"/>
      <w:r w:rsidRPr="00B10E05">
        <w:rPr>
          <w:rFonts w:ascii="Simplified Arabic" w:eastAsiaTheme="minorHAnsi" w:hAnsi="Simplified Arabic" w:cs="Simplified Arabic"/>
          <w:sz w:val="24"/>
          <w:szCs w:val="24"/>
          <w:rtl/>
        </w:rPr>
        <w:t xml:space="preserve"> واختار مكانه في الزاوية الجنوبية الغربية من تل </w:t>
      </w:r>
      <w:proofErr w:type="spellStart"/>
      <w:r w:rsidRPr="00B10E05">
        <w:rPr>
          <w:rFonts w:ascii="Simplified Arabic" w:eastAsiaTheme="minorHAnsi" w:hAnsi="Simplified Arabic" w:cs="Simplified Arabic"/>
          <w:sz w:val="24"/>
          <w:szCs w:val="24"/>
          <w:rtl/>
        </w:rPr>
        <w:t>قوينجق</w:t>
      </w:r>
      <w:proofErr w:type="spellEnd"/>
      <w:r w:rsidR="00E9530F">
        <w:rPr>
          <w:rFonts w:ascii="Simplified Arabic" w:eastAsiaTheme="minorHAnsi" w:hAnsi="Simplified Arabic" w:cs="Simplified Arabic" w:hint="cs"/>
          <w:sz w:val="24"/>
          <w:szCs w:val="24"/>
          <w:rtl/>
        </w:rPr>
        <w:t xml:space="preserve"> (</w:t>
      </w:r>
      <w:r w:rsidR="00E9530F" w:rsidRPr="00E9530F">
        <w:rPr>
          <w:rFonts w:asciiTheme="majorBidi" w:eastAsiaTheme="minorHAnsi" w:hAnsiTheme="majorBidi" w:cstheme="majorBidi"/>
          <w:sz w:val="24"/>
          <w:szCs w:val="24"/>
        </w:rPr>
        <w:t>RLA, P. 416</w:t>
      </w:r>
      <w:r w:rsidR="00E9530F">
        <w:rPr>
          <w:rFonts w:asciiTheme="majorBidi" w:eastAsiaTheme="minorHAnsi" w:hAnsiTheme="majorBidi" w:cstheme="majorBidi" w:hint="cs"/>
          <w:sz w:val="24"/>
          <w:szCs w:val="24"/>
          <w:rtl/>
        </w:rPr>
        <w:t xml:space="preserve">). </w:t>
      </w:r>
      <w:r w:rsidRPr="00B10E05">
        <w:rPr>
          <w:rFonts w:ascii="Simplified Arabic" w:eastAsiaTheme="minorHAnsi" w:hAnsi="Simplified Arabic" w:cs="Simplified Arabic"/>
          <w:sz w:val="24"/>
          <w:szCs w:val="24"/>
          <w:rtl/>
        </w:rPr>
        <w:t>بلغت مساحته 700 ذراع</w:t>
      </w:r>
      <w:r w:rsidR="004B297E">
        <w:rPr>
          <w:rFonts w:ascii="Simplified Arabic" w:eastAsiaTheme="minorHAnsi" w:hAnsi="Simplified Arabic" w:cs="Simplified Arabic" w:hint="cs"/>
          <w:sz w:val="24"/>
          <w:szCs w:val="24"/>
          <w:rtl/>
        </w:rPr>
        <w:t>اً</w:t>
      </w:r>
      <w:r w:rsidRPr="00B10E05">
        <w:rPr>
          <w:rFonts w:ascii="Simplified Arabic" w:eastAsiaTheme="minorHAnsi" w:hAnsi="Simplified Arabic" w:cs="Simplified Arabic"/>
          <w:sz w:val="24"/>
          <w:szCs w:val="24"/>
          <w:rtl/>
        </w:rPr>
        <w:t xml:space="preserve"> (350× 440) ذراعاً أي 220 </w:t>
      </w:r>
      <w:r w:rsidR="00A91E20" w:rsidRPr="00B10E05">
        <w:rPr>
          <w:rFonts w:ascii="Simplified Arabic" w:eastAsiaTheme="minorHAnsi" w:hAnsi="Simplified Arabic" w:cs="Simplified Arabic" w:hint="cs"/>
          <w:sz w:val="24"/>
          <w:szCs w:val="24"/>
          <w:rtl/>
        </w:rPr>
        <w:t>م</w:t>
      </w:r>
      <w:r w:rsidR="00A91E20">
        <w:rPr>
          <w:rFonts w:ascii="Simplified Arabic" w:eastAsiaTheme="minorHAnsi" w:hAnsi="Simplified Arabic" w:cs="Simplified Arabic"/>
          <w:sz w:val="24"/>
          <w:szCs w:val="24"/>
        </w:rPr>
        <w:t>)</w:t>
      </w:r>
      <w:r w:rsidR="00E9530F" w:rsidRPr="00E9530F">
        <w:rPr>
          <w:rFonts w:asciiTheme="majorBidi" w:eastAsiaTheme="minorHAnsi" w:hAnsiTheme="majorBidi" w:cstheme="majorBidi"/>
          <w:sz w:val="24"/>
          <w:szCs w:val="24"/>
        </w:rPr>
        <w:t xml:space="preserve"> </w:t>
      </w:r>
      <w:r w:rsidR="00E9530F">
        <w:rPr>
          <w:rFonts w:asciiTheme="majorBidi" w:eastAsiaTheme="minorHAnsi" w:hAnsiTheme="majorBidi" w:cstheme="majorBidi"/>
          <w:sz w:val="24"/>
          <w:szCs w:val="24"/>
        </w:rPr>
        <w:t>(</w:t>
      </w:r>
      <w:r w:rsidR="00E9530F" w:rsidRPr="009D604D">
        <w:rPr>
          <w:rFonts w:asciiTheme="majorBidi" w:eastAsiaTheme="minorHAnsi" w:hAnsiTheme="majorBidi" w:cstheme="majorBidi"/>
          <w:sz w:val="24"/>
          <w:szCs w:val="24"/>
        </w:rPr>
        <w:t>Layard. H</w:t>
      </w:r>
      <w:r w:rsidR="00E9530F">
        <w:rPr>
          <w:rFonts w:asciiTheme="majorBidi" w:eastAsiaTheme="minorHAnsi" w:hAnsiTheme="majorBidi" w:cstheme="majorBidi"/>
          <w:sz w:val="24"/>
          <w:szCs w:val="24"/>
        </w:rPr>
        <w:t>,</w:t>
      </w:r>
      <w:r w:rsidR="00E9530F" w:rsidRPr="009D604D">
        <w:rPr>
          <w:rFonts w:asciiTheme="majorBidi" w:eastAsiaTheme="minorHAnsi" w:hAnsiTheme="majorBidi" w:cstheme="majorBidi"/>
          <w:sz w:val="24"/>
          <w:szCs w:val="24"/>
        </w:rPr>
        <w:t>1853</w:t>
      </w:r>
      <w:r w:rsidR="00E9530F">
        <w:rPr>
          <w:rFonts w:asciiTheme="majorBidi" w:eastAsiaTheme="minorHAnsi" w:hAnsiTheme="majorBidi" w:cstheme="majorBidi"/>
          <w:sz w:val="24"/>
          <w:szCs w:val="24"/>
        </w:rPr>
        <w:t xml:space="preserve">, 30 </w:t>
      </w:r>
      <w:r w:rsidRPr="00B10E05">
        <w:rPr>
          <w:rFonts w:ascii="Simplified Arabic" w:eastAsiaTheme="minorHAnsi" w:hAnsi="Simplified Arabic" w:cs="Simplified Arabic"/>
          <w:sz w:val="24"/>
          <w:szCs w:val="24"/>
          <w:rtl/>
        </w:rPr>
        <w:t>فيما يتعلق بمخطط قصر سين ا</w:t>
      </w:r>
      <w:r w:rsidR="00940222" w:rsidRPr="00B10E05">
        <w:rPr>
          <w:rFonts w:ascii="Simplified Arabic" w:eastAsiaTheme="minorHAnsi" w:hAnsi="Simplified Arabic" w:cs="Simplified Arabic" w:hint="cs"/>
          <w:sz w:val="24"/>
          <w:szCs w:val="24"/>
          <w:rtl/>
        </w:rPr>
        <w:t>خ</w:t>
      </w:r>
      <w:r w:rsidRPr="00B10E05">
        <w:rPr>
          <w:rFonts w:ascii="Simplified Arabic" w:eastAsiaTheme="minorHAnsi" w:hAnsi="Simplified Arabic" w:cs="Simplified Arabic"/>
          <w:sz w:val="24"/>
          <w:szCs w:val="24"/>
          <w:rtl/>
        </w:rPr>
        <w:t>ي اريبا فإن</w:t>
      </w:r>
      <w:r w:rsidR="004B297E">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sz w:val="24"/>
          <w:szCs w:val="24"/>
          <w:rtl/>
        </w:rPr>
        <w:t>ه قد ش</w:t>
      </w:r>
      <w:r w:rsidR="004B297E">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sz w:val="24"/>
          <w:szCs w:val="24"/>
          <w:rtl/>
        </w:rPr>
        <w:t>ي</w:t>
      </w:r>
      <w:r w:rsidR="004B297E">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sz w:val="24"/>
          <w:szCs w:val="24"/>
          <w:rtl/>
        </w:rPr>
        <w:t>د</w:t>
      </w:r>
      <w:r w:rsidR="004B297E">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sz w:val="24"/>
          <w:szCs w:val="24"/>
          <w:rtl/>
        </w:rPr>
        <w:t xml:space="preserve"> على خلاف كل</w:t>
      </w:r>
      <w:r w:rsidR="004B297E">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sz w:val="24"/>
          <w:szCs w:val="24"/>
          <w:rtl/>
        </w:rPr>
        <w:t xml:space="preserve"> القصور الآشورية الملكية وقد استغرق بنا</w:t>
      </w:r>
      <w:r w:rsidR="004B297E">
        <w:rPr>
          <w:rFonts w:ascii="Simplified Arabic" w:eastAsiaTheme="minorHAnsi" w:hAnsi="Simplified Arabic" w:cs="Simplified Arabic" w:hint="cs"/>
          <w:sz w:val="24"/>
          <w:szCs w:val="24"/>
          <w:rtl/>
        </w:rPr>
        <w:t>ء</w:t>
      </w:r>
      <w:r w:rsidRPr="00B10E05">
        <w:rPr>
          <w:rFonts w:ascii="Simplified Arabic" w:eastAsiaTheme="minorHAnsi" w:hAnsi="Simplified Arabic" w:cs="Simplified Arabic"/>
          <w:sz w:val="24"/>
          <w:szCs w:val="24"/>
          <w:rtl/>
        </w:rPr>
        <w:t>ه قرابة العشر سنين ويتضح من الشكل الخارجي للقصر ب</w:t>
      </w:r>
      <w:r w:rsidR="004B297E">
        <w:rPr>
          <w:rFonts w:ascii="Simplified Arabic" w:eastAsiaTheme="minorHAnsi" w:hAnsi="Simplified Arabic" w:cs="Simplified Arabic" w:hint="cs"/>
          <w:sz w:val="24"/>
          <w:szCs w:val="24"/>
          <w:rtl/>
        </w:rPr>
        <w:t>أ</w:t>
      </w:r>
      <w:r w:rsidRPr="00B10E05">
        <w:rPr>
          <w:rFonts w:ascii="Simplified Arabic" w:eastAsiaTheme="minorHAnsi" w:hAnsi="Simplified Arabic" w:cs="Simplified Arabic"/>
          <w:sz w:val="24"/>
          <w:szCs w:val="24"/>
          <w:rtl/>
        </w:rPr>
        <w:t>ن</w:t>
      </w:r>
      <w:r w:rsidR="004B297E">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sz w:val="24"/>
          <w:szCs w:val="24"/>
          <w:rtl/>
        </w:rPr>
        <w:t>ه كان مستطيلاً.</w:t>
      </w:r>
      <w:r w:rsidR="001417BF" w:rsidRPr="00B10E05">
        <w:rPr>
          <w:rFonts w:ascii="Simplified Arabic" w:eastAsiaTheme="minorHAnsi" w:hAnsi="Simplified Arabic" w:cs="Simplified Arabic"/>
          <w:sz w:val="24"/>
          <w:szCs w:val="24"/>
          <w:rtl/>
        </w:rPr>
        <w:t xml:space="preserve"> </w:t>
      </w:r>
      <w:r w:rsidRPr="00B10E05">
        <w:rPr>
          <w:rFonts w:ascii="Simplified Arabic" w:eastAsiaTheme="minorHAnsi" w:hAnsi="Simplified Arabic" w:cs="Simplified Arabic"/>
          <w:sz w:val="24"/>
          <w:szCs w:val="24"/>
          <w:rtl/>
        </w:rPr>
        <w:t>كانت مجموعة الأبنية التي ت</w:t>
      </w:r>
      <w:r w:rsidR="004B297E">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sz w:val="24"/>
          <w:szCs w:val="24"/>
          <w:rtl/>
        </w:rPr>
        <w:t>ك</w:t>
      </w:r>
      <w:r w:rsidR="004B297E">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sz w:val="24"/>
          <w:szCs w:val="24"/>
          <w:rtl/>
        </w:rPr>
        <w:t>و</w:t>
      </w:r>
      <w:r w:rsidR="004B297E">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sz w:val="24"/>
          <w:szCs w:val="24"/>
          <w:rtl/>
        </w:rPr>
        <w:t>ن</w:t>
      </w:r>
      <w:r w:rsidR="004B297E">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sz w:val="24"/>
          <w:szCs w:val="24"/>
          <w:rtl/>
        </w:rPr>
        <w:t xml:space="preserve"> مكان السكن الملكي ذات مساحة</w:t>
      </w:r>
      <w:r w:rsidR="004B297E">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sz w:val="24"/>
          <w:szCs w:val="24"/>
          <w:rtl/>
        </w:rPr>
        <w:t xml:space="preserve"> هائلة</w:t>
      </w:r>
      <w:r w:rsidR="004B297E">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sz w:val="24"/>
          <w:szCs w:val="24"/>
          <w:rtl/>
        </w:rPr>
        <w:t xml:space="preserve"> إذ ت</w:t>
      </w:r>
      <w:r w:rsidR="004B297E">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sz w:val="24"/>
          <w:szCs w:val="24"/>
          <w:rtl/>
        </w:rPr>
        <w:t>غط</w:t>
      </w:r>
      <w:r w:rsidR="004B297E">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sz w:val="24"/>
          <w:szCs w:val="24"/>
          <w:rtl/>
        </w:rPr>
        <w:t xml:space="preserve">ي الساحات والقاعات والممرات </w:t>
      </w:r>
      <w:r w:rsidR="00DB5F7F" w:rsidRPr="00B10E05">
        <w:rPr>
          <w:rFonts w:ascii="Simplified Arabic" w:eastAsiaTheme="minorHAnsi" w:hAnsi="Simplified Arabic" w:cs="Simplified Arabic" w:hint="cs"/>
          <w:sz w:val="24"/>
          <w:szCs w:val="24"/>
          <w:rtl/>
        </w:rPr>
        <w:t xml:space="preserve">والغرف </w:t>
      </w:r>
      <w:r w:rsidR="00DB5F7F" w:rsidRPr="00B10E05">
        <w:rPr>
          <w:rFonts w:ascii="Simplified Arabic" w:eastAsiaTheme="minorHAnsi" w:hAnsi="Simplified Arabic" w:cs="Simplified Arabic"/>
          <w:sz w:val="24"/>
          <w:szCs w:val="24"/>
          <w:rtl/>
        </w:rPr>
        <w:t>(</w:t>
      </w:r>
      <w:r w:rsidR="00DB5F7F" w:rsidRPr="00B10E05">
        <w:rPr>
          <w:rFonts w:ascii="Simplified Arabic" w:eastAsiaTheme="minorHAnsi" w:hAnsi="Simplified Arabic" w:cs="Simplified Arabic" w:hint="cs"/>
          <w:sz w:val="24"/>
          <w:szCs w:val="24"/>
          <w:rtl/>
        </w:rPr>
        <w:t>الشكل</w:t>
      </w:r>
      <w:r w:rsidR="001B73ED">
        <w:rPr>
          <w:rFonts w:ascii="Simplified Arabic" w:eastAsiaTheme="minorHAnsi" w:hAnsi="Simplified Arabic" w:cs="Simplified Arabic" w:hint="cs"/>
          <w:sz w:val="24"/>
          <w:szCs w:val="24"/>
          <w:rtl/>
        </w:rPr>
        <w:t xml:space="preserve"> 6</w:t>
      </w:r>
      <w:r w:rsidR="00DB5F7F" w:rsidRPr="00B10E05">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sz w:val="24"/>
          <w:szCs w:val="24"/>
          <w:rtl/>
        </w:rPr>
        <w:t xml:space="preserve"> تتفرع منه دهاليز تؤدي إلى ساحات</w:t>
      </w:r>
      <w:r w:rsidR="004B297E">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sz w:val="24"/>
          <w:szCs w:val="24"/>
          <w:rtl/>
        </w:rPr>
        <w:t xml:space="preserve"> عامة</w:t>
      </w:r>
      <w:r w:rsidR="004B297E">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sz w:val="24"/>
          <w:szCs w:val="24"/>
          <w:rtl/>
        </w:rPr>
        <w:t xml:space="preserve"> تتفرع منها بدورها دهاليز أخرى تؤدي إلى عرش الملك، تمتد من </w:t>
      </w:r>
      <w:r w:rsidRPr="00B10E05">
        <w:rPr>
          <w:rFonts w:ascii="Simplified Arabic" w:eastAsiaTheme="minorHAnsi" w:hAnsi="Simplified Arabic" w:cs="Simplified Arabic"/>
          <w:sz w:val="24"/>
          <w:szCs w:val="24"/>
          <w:rtl/>
        </w:rPr>
        <w:lastRenderedPageBreak/>
        <w:t>المدخلين الرئيسين قاعات</w:t>
      </w:r>
      <w:r w:rsidR="004B297E">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sz w:val="24"/>
          <w:szCs w:val="24"/>
          <w:rtl/>
        </w:rPr>
        <w:t xml:space="preserve"> شاسعة</w:t>
      </w:r>
      <w:r w:rsidR="004B297E">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sz w:val="24"/>
          <w:szCs w:val="24"/>
          <w:rtl/>
        </w:rPr>
        <w:t xml:space="preserve"> المساحة لا يقل طولها عن 180 قدماً وعرضها عن 40 قدماً وكان الدخول إلى الغرف العشرين الكبيرة والغرف الخمسين الأصغر حجماً يتم</w:t>
      </w:r>
      <w:r w:rsidR="004B297E">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sz w:val="24"/>
          <w:szCs w:val="24"/>
          <w:rtl/>
        </w:rPr>
        <w:t xml:space="preserve"> عبر هذه القاعات</w:t>
      </w:r>
      <w:r w:rsidR="00E9530F">
        <w:rPr>
          <w:rFonts w:ascii="Simplified Arabic" w:eastAsiaTheme="minorHAnsi" w:hAnsi="Simplified Arabic" w:cs="Simplified Arabic" w:hint="cs"/>
          <w:sz w:val="24"/>
          <w:szCs w:val="24"/>
          <w:rtl/>
        </w:rPr>
        <w:t xml:space="preserve"> </w:t>
      </w:r>
      <w:r w:rsidR="00E9530F" w:rsidRPr="00544EAE">
        <w:rPr>
          <w:rFonts w:ascii="Simplified Arabic" w:eastAsiaTheme="minorHAnsi" w:hAnsi="Simplified Arabic" w:cs="Simplified Arabic" w:hint="cs"/>
          <w:sz w:val="22"/>
          <w:szCs w:val="22"/>
          <w:rtl/>
        </w:rPr>
        <w:t>(</w:t>
      </w:r>
      <w:r w:rsidR="00E9530F" w:rsidRPr="00544EAE">
        <w:rPr>
          <w:sz w:val="22"/>
          <w:szCs w:val="22"/>
        </w:rPr>
        <w:t>(</w:t>
      </w:r>
      <w:r w:rsidR="00E9530F" w:rsidRPr="00544EAE">
        <w:rPr>
          <w:rFonts w:asciiTheme="majorBidi" w:eastAsiaTheme="minorHAnsi" w:hAnsiTheme="majorBidi" w:cstheme="majorBidi"/>
          <w:sz w:val="22"/>
          <w:szCs w:val="22"/>
        </w:rPr>
        <w:t>New man</w:t>
      </w:r>
      <w:r w:rsidR="00E9530F" w:rsidRPr="00544EAE">
        <w:rPr>
          <w:rFonts w:asciiTheme="majorBidi" w:eastAsiaTheme="minorHAnsi" w:hAnsiTheme="majorBidi" w:cstheme="majorBidi"/>
          <w:sz w:val="22"/>
          <w:szCs w:val="22"/>
          <w:lang w:bidi="ar-AE"/>
        </w:rPr>
        <w:t>. D.D.</w:t>
      </w:r>
      <w:r w:rsidR="00E9530F" w:rsidRPr="00544EAE">
        <w:rPr>
          <w:rFonts w:asciiTheme="majorBidi" w:eastAsiaTheme="minorHAnsi" w:hAnsiTheme="majorBidi" w:cstheme="majorBidi"/>
          <w:sz w:val="22"/>
          <w:szCs w:val="22"/>
        </w:rPr>
        <w:t xml:space="preserve"> and John,1876, 272</w:t>
      </w:r>
      <w:r w:rsidR="00544EAE" w:rsidRPr="00544EAE">
        <w:rPr>
          <w:rFonts w:ascii="Simplified Arabic" w:eastAsiaTheme="minorHAnsi" w:hAnsi="Simplified Arabic" w:cs="Simplified Arabic" w:hint="cs"/>
          <w:sz w:val="22"/>
          <w:szCs w:val="22"/>
          <w:rtl/>
        </w:rPr>
        <w:t>.</w:t>
      </w:r>
      <w:r w:rsidR="00E9530F" w:rsidRPr="00544EAE">
        <w:rPr>
          <w:rFonts w:ascii="Simplified Arabic" w:eastAsiaTheme="minorHAnsi" w:hAnsi="Simplified Arabic" w:cs="Simplified Arabic" w:hint="cs"/>
          <w:sz w:val="22"/>
          <w:szCs w:val="22"/>
          <w:rtl/>
        </w:rPr>
        <w:t xml:space="preserve"> </w:t>
      </w:r>
    </w:p>
    <w:p w14:paraId="7C6E73B5" w14:textId="7CD3C5B7" w:rsidR="004D45D9" w:rsidRDefault="004D45D9" w:rsidP="00B10E05">
      <w:pPr>
        <w:spacing w:after="0" w:line="240" w:lineRule="auto"/>
        <w:rPr>
          <w:rFonts w:ascii="Simplified Arabic" w:eastAsiaTheme="minorHAnsi" w:hAnsi="Simplified Arabic" w:cs="Simplified Arabic"/>
          <w:sz w:val="24"/>
          <w:szCs w:val="24"/>
          <w:rtl/>
        </w:rPr>
      </w:pPr>
      <w:r w:rsidRPr="00B10E05">
        <w:rPr>
          <w:rFonts w:ascii="Simplified Arabic" w:eastAsiaTheme="minorHAnsi" w:hAnsi="Simplified Arabic" w:cs="Simplified Arabic"/>
          <w:sz w:val="24"/>
          <w:szCs w:val="24"/>
          <w:rtl/>
        </w:rPr>
        <w:t>وترتيب الغرف حول هذه الساحات يختلف عن نسق القصور الآشورية السابقة، إذ أصبح بالإمكان الدخول إلى هذه الغرف من عدة جوانب بدلا</w:t>
      </w:r>
      <w:r w:rsidR="004B297E">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sz w:val="24"/>
          <w:szCs w:val="24"/>
          <w:rtl/>
        </w:rPr>
        <w:t xml:space="preserve"> من جانب</w:t>
      </w:r>
      <w:r w:rsidR="004B297E">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sz w:val="24"/>
          <w:szCs w:val="24"/>
          <w:rtl/>
        </w:rPr>
        <w:t xml:space="preserve"> واحد</w:t>
      </w:r>
      <w:r w:rsidR="004B297E">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sz w:val="24"/>
          <w:szCs w:val="24"/>
          <w:rtl/>
        </w:rPr>
        <w:t>، وهذا ينطبق على الساحات والممرات، ولم يكن للقصر واجهة</w:t>
      </w:r>
      <w:r w:rsidR="004B297E">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sz w:val="24"/>
          <w:szCs w:val="24"/>
          <w:rtl/>
        </w:rPr>
        <w:t xml:space="preserve"> واحدة</w:t>
      </w:r>
      <w:r w:rsidR="004B297E">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sz w:val="24"/>
          <w:szCs w:val="24"/>
          <w:rtl/>
        </w:rPr>
        <w:t xml:space="preserve"> بل ثلاث واجهات في الشمال والجنوب </w:t>
      </w:r>
      <w:proofErr w:type="spellStart"/>
      <w:r w:rsidRPr="00B10E05">
        <w:rPr>
          <w:rFonts w:ascii="Simplified Arabic" w:eastAsiaTheme="minorHAnsi" w:hAnsi="Simplified Arabic" w:cs="Simplified Arabic"/>
          <w:sz w:val="24"/>
          <w:szCs w:val="24"/>
          <w:rtl/>
        </w:rPr>
        <w:t>والجنوب</w:t>
      </w:r>
      <w:proofErr w:type="spellEnd"/>
      <w:r w:rsidRPr="00B10E05">
        <w:rPr>
          <w:rFonts w:ascii="Simplified Arabic" w:eastAsiaTheme="minorHAnsi" w:hAnsi="Simplified Arabic" w:cs="Simplified Arabic"/>
          <w:sz w:val="24"/>
          <w:szCs w:val="24"/>
          <w:rtl/>
        </w:rPr>
        <w:t xml:space="preserve"> الشرقي وقد ز</w:t>
      </w:r>
      <w:r w:rsidR="004B297E">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sz w:val="24"/>
          <w:szCs w:val="24"/>
          <w:rtl/>
        </w:rPr>
        <w:t>و</w:t>
      </w:r>
      <w:r w:rsidR="004B297E">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sz w:val="24"/>
          <w:szCs w:val="24"/>
          <w:rtl/>
        </w:rPr>
        <w:t>دت هذه الواجهات بثلاثة بوابات</w:t>
      </w:r>
      <w:r w:rsidR="004B297E">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sz w:val="24"/>
          <w:szCs w:val="24"/>
          <w:rtl/>
        </w:rPr>
        <w:t xml:space="preserve"> ذات أبراج وتماثيل حيوانات</w:t>
      </w:r>
      <w:r w:rsidR="004B297E">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sz w:val="24"/>
          <w:szCs w:val="24"/>
          <w:rtl/>
        </w:rPr>
        <w:t xml:space="preserve"> حجرية</w:t>
      </w:r>
      <w:r w:rsidR="004B297E">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sz w:val="24"/>
          <w:szCs w:val="24"/>
          <w:rtl/>
        </w:rPr>
        <w:t xml:space="preserve"> تحف بالأبواب وتؤدي هذه الأبواب إلى غرف</w:t>
      </w:r>
      <w:r w:rsidR="004B297E">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sz w:val="24"/>
          <w:szCs w:val="24"/>
          <w:rtl/>
        </w:rPr>
        <w:t xml:space="preserve"> مستطيلة الشكل، وتعد</w:t>
      </w:r>
      <w:r w:rsidR="004B297E">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sz w:val="24"/>
          <w:szCs w:val="24"/>
          <w:rtl/>
        </w:rPr>
        <w:t xml:space="preserve"> ساحة القصر الكبير قلب البناء كله</w:t>
      </w:r>
      <w:r w:rsidR="004B297E">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sz w:val="24"/>
          <w:szCs w:val="24"/>
          <w:rtl/>
        </w:rPr>
        <w:t>، لأن</w:t>
      </w:r>
      <w:r w:rsidR="004B297E">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sz w:val="24"/>
          <w:szCs w:val="24"/>
          <w:rtl/>
        </w:rPr>
        <w:t>ها محاطة</w:t>
      </w:r>
      <w:r w:rsidR="004B297E">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sz w:val="24"/>
          <w:szCs w:val="24"/>
          <w:rtl/>
        </w:rPr>
        <w:t xml:space="preserve"> بمجموعة</w:t>
      </w:r>
      <w:r w:rsidR="004B297E">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sz w:val="24"/>
          <w:szCs w:val="24"/>
          <w:rtl/>
        </w:rPr>
        <w:t xml:space="preserve"> من الغرف.</w:t>
      </w:r>
      <w:r w:rsidR="00E1539F" w:rsidRPr="00B10E05">
        <w:rPr>
          <w:rFonts w:ascii="Simplified Arabic" w:eastAsiaTheme="minorHAnsi" w:hAnsi="Simplified Arabic" w:cs="Simplified Arabic" w:hint="cs"/>
          <w:sz w:val="24"/>
          <w:szCs w:val="24"/>
          <w:rtl/>
        </w:rPr>
        <w:t xml:space="preserve"> </w:t>
      </w:r>
      <w:r w:rsidRPr="00B10E05">
        <w:rPr>
          <w:rFonts w:ascii="Simplified Arabic" w:eastAsiaTheme="minorHAnsi" w:hAnsi="Simplified Arabic" w:cs="Simplified Arabic"/>
          <w:sz w:val="24"/>
          <w:szCs w:val="24"/>
          <w:rtl/>
        </w:rPr>
        <w:t>وقد بلغ عدد الغرف و</w:t>
      </w:r>
      <w:r w:rsidR="00940222" w:rsidRPr="00B10E05">
        <w:rPr>
          <w:rFonts w:ascii="Simplified Arabic" w:eastAsiaTheme="minorHAnsi" w:hAnsi="Simplified Arabic" w:cs="Simplified Arabic" w:hint="cs"/>
          <w:sz w:val="24"/>
          <w:szCs w:val="24"/>
          <w:rtl/>
        </w:rPr>
        <w:t>ا</w:t>
      </w:r>
      <w:r w:rsidRPr="00B10E05">
        <w:rPr>
          <w:rFonts w:ascii="Simplified Arabic" w:eastAsiaTheme="minorHAnsi" w:hAnsi="Simplified Arabic" w:cs="Simplified Arabic"/>
          <w:sz w:val="24"/>
          <w:szCs w:val="24"/>
          <w:rtl/>
        </w:rPr>
        <w:t>لقاعات والممرات التي ضمها القصر أكثر من 71 غرفة</w:t>
      </w:r>
      <w:r w:rsidR="004B297E">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sz w:val="24"/>
          <w:szCs w:val="24"/>
          <w:rtl/>
        </w:rPr>
        <w:t xml:space="preserve"> وتحيط بهذه الغرف ساحات القصر وتم</w:t>
      </w:r>
      <w:r w:rsidR="004B297E">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sz w:val="24"/>
          <w:szCs w:val="24"/>
          <w:rtl/>
        </w:rPr>
        <w:t xml:space="preserve"> تغليفها بألواح</w:t>
      </w:r>
      <w:r w:rsidR="004B297E">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sz w:val="24"/>
          <w:szCs w:val="24"/>
          <w:rtl/>
        </w:rPr>
        <w:t xml:space="preserve"> من حجر </w:t>
      </w:r>
      <w:r w:rsidR="00E9530F" w:rsidRPr="00B10E05">
        <w:rPr>
          <w:rFonts w:ascii="Simplified Arabic" w:eastAsiaTheme="minorHAnsi" w:hAnsi="Simplified Arabic" w:cs="Simplified Arabic" w:hint="cs"/>
          <w:sz w:val="24"/>
          <w:szCs w:val="24"/>
          <w:rtl/>
        </w:rPr>
        <w:t>الحلان</w:t>
      </w:r>
      <w:r w:rsidR="00E9530F">
        <w:rPr>
          <w:rFonts w:ascii="Simplified Arabic" w:eastAsiaTheme="minorHAnsi" w:hAnsi="Simplified Arabic" w:cs="Simplified Arabic" w:hint="cs"/>
          <w:sz w:val="24"/>
          <w:szCs w:val="24"/>
          <w:rtl/>
        </w:rPr>
        <w:t xml:space="preserve"> </w:t>
      </w:r>
      <w:r w:rsidR="00E9530F">
        <w:rPr>
          <w:rFonts w:ascii="Simplified Arabic" w:eastAsiaTheme="minorHAnsi" w:hAnsi="Simplified Arabic" w:cs="Simplified Arabic"/>
          <w:sz w:val="24"/>
          <w:szCs w:val="24"/>
          <w:rtl/>
        </w:rPr>
        <w:t>(</w:t>
      </w:r>
      <w:r w:rsidR="00E9530F">
        <w:rPr>
          <w:rFonts w:ascii="Simplified Arabic" w:eastAsiaTheme="minorHAnsi" w:hAnsi="Simplified Arabic" w:cs="Simplified Arabic" w:hint="cs"/>
          <w:sz w:val="24"/>
          <w:szCs w:val="24"/>
          <w:rtl/>
        </w:rPr>
        <w:t xml:space="preserve">يوسف، 1982م، 125). </w:t>
      </w:r>
    </w:p>
    <w:p w14:paraId="1CCA9326" w14:textId="1852B8A8" w:rsidR="004D45D9" w:rsidRPr="00544EAE" w:rsidRDefault="004D45D9" w:rsidP="00544EAE">
      <w:pPr>
        <w:pStyle w:val="a3"/>
        <w:numPr>
          <w:ilvl w:val="0"/>
          <w:numId w:val="27"/>
        </w:numPr>
        <w:tabs>
          <w:tab w:val="left" w:pos="282"/>
        </w:tabs>
        <w:spacing w:after="0"/>
        <w:ind w:hanging="721"/>
        <w:jc w:val="left"/>
        <w:rPr>
          <w:rFonts w:ascii="Simplified Arabic" w:eastAsiaTheme="minorHAnsi" w:hAnsi="Simplified Arabic" w:cs="Simplified Arabic"/>
          <w:b/>
          <w:bCs/>
          <w:sz w:val="24"/>
          <w:szCs w:val="24"/>
        </w:rPr>
      </w:pPr>
      <w:r w:rsidRPr="00544EAE">
        <w:rPr>
          <w:rFonts w:ascii="Simplified Arabic" w:eastAsiaTheme="minorHAnsi" w:hAnsi="Simplified Arabic" w:cs="Simplified Arabic" w:hint="cs"/>
          <w:b/>
          <w:bCs/>
          <w:sz w:val="24"/>
          <w:szCs w:val="24"/>
          <w:rtl/>
        </w:rPr>
        <w:t xml:space="preserve">قصر الملك </w:t>
      </w:r>
      <w:proofErr w:type="spellStart"/>
      <w:r w:rsidRPr="00544EAE">
        <w:rPr>
          <w:rFonts w:ascii="Simplified Arabic" w:eastAsiaTheme="minorHAnsi" w:hAnsi="Simplified Arabic" w:cs="Simplified Arabic" w:hint="cs"/>
          <w:b/>
          <w:bCs/>
          <w:sz w:val="24"/>
          <w:szCs w:val="24"/>
          <w:rtl/>
        </w:rPr>
        <w:t>آشور</w:t>
      </w:r>
      <w:proofErr w:type="spellEnd"/>
      <w:r w:rsidRPr="00544EAE">
        <w:rPr>
          <w:rFonts w:ascii="Simplified Arabic" w:eastAsiaTheme="minorHAnsi" w:hAnsi="Simplified Arabic" w:cs="Simplified Arabic" w:hint="cs"/>
          <w:b/>
          <w:bCs/>
          <w:sz w:val="24"/>
          <w:szCs w:val="24"/>
          <w:rtl/>
        </w:rPr>
        <w:t xml:space="preserve"> باني ابلي</w:t>
      </w:r>
      <w:r w:rsidR="0046459B" w:rsidRPr="00544EAE">
        <w:rPr>
          <w:rFonts w:ascii="Simplified Arabic" w:eastAsiaTheme="minorHAnsi" w:hAnsi="Simplified Arabic" w:cs="Simplified Arabic" w:hint="cs"/>
          <w:b/>
          <w:bCs/>
          <w:sz w:val="24"/>
          <w:szCs w:val="24"/>
          <w:rtl/>
        </w:rPr>
        <w:t xml:space="preserve"> </w:t>
      </w:r>
      <w:bookmarkStart w:id="5" w:name="_Hlk136182810"/>
      <w:r w:rsidR="0046459B" w:rsidRPr="00544EAE">
        <w:rPr>
          <w:rFonts w:ascii="Simplified Arabic" w:eastAsiaTheme="minorHAnsi" w:hAnsi="Simplified Arabic" w:cs="Simplified Arabic" w:hint="cs"/>
          <w:b/>
          <w:bCs/>
          <w:sz w:val="24"/>
          <w:szCs w:val="24"/>
          <w:rtl/>
        </w:rPr>
        <w:t>(668-626 ق.م)</w:t>
      </w:r>
      <w:r w:rsidRPr="00544EAE">
        <w:rPr>
          <w:rFonts w:ascii="Simplified Arabic" w:eastAsiaTheme="minorHAnsi" w:hAnsi="Simplified Arabic" w:cs="Simplified Arabic" w:hint="cs"/>
          <w:b/>
          <w:bCs/>
          <w:sz w:val="24"/>
          <w:szCs w:val="24"/>
          <w:rtl/>
        </w:rPr>
        <w:t>:</w:t>
      </w:r>
      <w:bookmarkEnd w:id="5"/>
    </w:p>
    <w:p w14:paraId="0C58FE14" w14:textId="36263603" w:rsidR="004D45D9" w:rsidRPr="00B10E05" w:rsidRDefault="004D45D9" w:rsidP="00156757">
      <w:pPr>
        <w:spacing w:after="0" w:line="240" w:lineRule="auto"/>
        <w:rPr>
          <w:rFonts w:ascii="Simplified Arabic" w:eastAsiaTheme="minorHAnsi" w:hAnsi="Simplified Arabic" w:cs="Simplified Arabic"/>
          <w:sz w:val="24"/>
          <w:szCs w:val="24"/>
          <w:rtl/>
        </w:rPr>
      </w:pPr>
      <w:r w:rsidRPr="00B10E05">
        <w:rPr>
          <w:rFonts w:ascii="Simplified Arabic" w:eastAsiaTheme="minorHAnsi" w:hAnsi="Simplified Arabic" w:cs="Simplified Arabic"/>
          <w:sz w:val="24"/>
          <w:szCs w:val="24"/>
          <w:rtl/>
        </w:rPr>
        <w:t>ي</w:t>
      </w:r>
      <w:r w:rsidR="004B297E">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sz w:val="24"/>
          <w:szCs w:val="24"/>
          <w:rtl/>
        </w:rPr>
        <w:t>ع</w:t>
      </w:r>
      <w:r w:rsidR="004B297E">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sz w:val="24"/>
          <w:szCs w:val="24"/>
          <w:rtl/>
        </w:rPr>
        <w:t>ر</w:t>
      </w:r>
      <w:r w:rsidR="004B297E">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sz w:val="24"/>
          <w:szCs w:val="24"/>
          <w:rtl/>
        </w:rPr>
        <w:t>ف</w:t>
      </w:r>
      <w:r w:rsidR="004B297E">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sz w:val="24"/>
          <w:szCs w:val="24"/>
          <w:rtl/>
        </w:rPr>
        <w:t xml:space="preserve"> بالقصر الشمالي يقع في الجزء الشمالي الشرقي من تل </w:t>
      </w:r>
      <w:proofErr w:type="spellStart"/>
      <w:r w:rsidRPr="00B10E05">
        <w:rPr>
          <w:rFonts w:ascii="Simplified Arabic" w:eastAsiaTheme="minorHAnsi" w:hAnsi="Simplified Arabic" w:cs="Simplified Arabic"/>
          <w:sz w:val="24"/>
          <w:szCs w:val="24"/>
          <w:rtl/>
        </w:rPr>
        <w:t>قوينجق</w:t>
      </w:r>
      <w:proofErr w:type="spellEnd"/>
      <w:r w:rsidR="00E9530F">
        <w:rPr>
          <w:rFonts w:ascii="Simplified Arabic" w:eastAsiaTheme="minorHAnsi" w:hAnsi="Simplified Arabic" w:cs="Simplified Arabic" w:hint="cs"/>
          <w:sz w:val="24"/>
          <w:szCs w:val="24"/>
          <w:rtl/>
        </w:rPr>
        <w:t xml:space="preserve"> (صالح، 1987م، 28).</w:t>
      </w:r>
      <w:r w:rsidRPr="00B10E05">
        <w:rPr>
          <w:rFonts w:ascii="Simplified Arabic" w:eastAsiaTheme="minorHAnsi" w:hAnsi="Simplified Arabic" w:cs="Simplified Arabic"/>
          <w:sz w:val="24"/>
          <w:szCs w:val="24"/>
          <w:rtl/>
        </w:rPr>
        <w:t xml:space="preserve"> بلغت مساحته 125 م من الشمال الغربي إلى الجنوب الشرقي و250 م من الشمال الشرقي إلى الجنوب الغربي</w:t>
      </w:r>
      <w:r w:rsidR="00E9530F">
        <w:rPr>
          <w:rFonts w:ascii="Simplified Arabic" w:eastAsiaTheme="minorHAnsi" w:hAnsi="Simplified Arabic" w:cs="Simplified Arabic" w:hint="cs"/>
          <w:sz w:val="24"/>
          <w:szCs w:val="24"/>
          <w:rtl/>
        </w:rPr>
        <w:t xml:space="preserve"> (</w:t>
      </w:r>
      <w:r w:rsidR="00A91E20" w:rsidRPr="009D604D">
        <w:rPr>
          <w:rFonts w:asciiTheme="majorBidi" w:eastAsiaTheme="minorHAnsi" w:hAnsiTheme="majorBidi" w:cstheme="majorBidi"/>
          <w:sz w:val="24"/>
          <w:szCs w:val="24"/>
        </w:rPr>
        <w:t>RLA, P. 413</w:t>
      </w:r>
      <w:r w:rsidR="00E9530F">
        <w:rPr>
          <w:rFonts w:asciiTheme="majorBidi" w:eastAsiaTheme="minorHAnsi" w:hAnsiTheme="majorBidi" w:cstheme="majorBidi" w:hint="cs"/>
          <w:sz w:val="24"/>
          <w:szCs w:val="24"/>
          <w:rtl/>
        </w:rPr>
        <w:t>)</w:t>
      </w:r>
      <w:r w:rsidR="00544EAE">
        <w:rPr>
          <w:rFonts w:ascii="Simplified Arabic" w:eastAsiaTheme="minorHAnsi" w:hAnsi="Simplified Arabic" w:cs="Simplified Arabic" w:hint="cs"/>
          <w:sz w:val="24"/>
          <w:szCs w:val="24"/>
          <w:rtl/>
        </w:rPr>
        <w:t>.</w:t>
      </w:r>
      <w:r w:rsidR="00E9530F">
        <w:rPr>
          <w:rFonts w:ascii="Simplified Arabic" w:eastAsiaTheme="minorHAnsi" w:hAnsi="Simplified Arabic" w:cs="Simplified Arabic" w:hint="cs"/>
          <w:sz w:val="24"/>
          <w:szCs w:val="24"/>
          <w:rtl/>
        </w:rPr>
        <w:t xml:space="preserve">  </w:t>
      </w:r>
    </w:p>
    <w:p w14:paraId="06415EDF" w14:textId="74854682" w:rsidR="004D45D9" w:rsidRPr="00B10E05" w:rsidRDefault="004D45D9" w:rsidP="00156757">
      <w:pPr>
        <w:spacing w:after="0" w:line="240" w:lineRule="auto"/>
        <w:rPr>
          <w:rFonts w:ascii="Simplified Arabic" w:eastAsiaTheme="minorHAnsi" w:hAnsi="Simplified Arabic" w:cs="Simplified Arabic"/>
          <w:sz w:val="24"/>
          <w:szCs w:val="24"/>
          <w:rtl/>
        </w:rPr>
      </w:pPr>
      <w:r w:rsidRPr="00B10E05">
        <w:rPr>
          <w:rFonts w:ascii="Simplified Arabic" w:eastAsiaTheme="minorHAnsi" w:hAnsi="Simplified Arabic" w:cs="Simplified Arabic"/>
          <w:sz w:val="24"/>
          <w:szCs w:val="24"/>
          <w:rtl/>
        </w:rPr>
        <w:t>بالنسبة لمخطط القصر فكان مربع الشكل ويضم</w:t>
      </w:r>
      <w:r w:rsidR="004B297E">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sz w:val="24"/>
          <w:szCs w:val="24"/>
          <w:rtl/>
        </w:rPr>
        <w:t xml:space="preserve"> غرفة</w:t>
      </w:r>
      <w:r w:rsidR="004B297E">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sz w:val="24"/>
          <w:szCs w:val="24"/>
          <w:rtl/>
        </w:rPr>
        <w:t xml:space="preserve"> كبيرة</w:t>
      </w:r>
      <w:r w:rsidR="004B297E">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sz w:val="24"/>
          <w:szCs w:val="24"/>
          <w:rtl/>
        </w:rPr>
        <w:t xml:space="preserve"> مستطيلة</w:t>
      </w:r>
      <w:r w:rsidR="004B297E">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sz w:val="24"/>
          <w:szCs w:val="24"/>
          <w:rtl/>
        </w:rPr>
        <w:t xml:space="preserve"> في الجهة الغربية تدعى بالصالة الكبرى والتي هي من المحتمل أن</w:t>
      </w:r>
      <w:r w:rsidR="004B297E">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sz w:val="24"/>
          <w:szCs w:val="24"/>
          <w:rtl/>
        </w:rPr>
        <w:t xml:space="preserve"> تكون ساحة</w:t>
      </w:r>
      <w:r w:rsidR="004B297E">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sz w:val="24"/>
          <w:szCs w:val="24"/>
          <w:rtl/>
        </w:rPr>
        <w:t xml:space="preserve"> وأ</w:t>
      </w:r>
      <w:r w:rsidR="004B297E">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sz w:val="24"/>
          <w:szCs w:val="24"/>
          <w:rtl/>
        </w:rPr>
        <w:t>ن</w:t>
      </w:r>
      <w:r w:rsidR="004B297E">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sz w:val="24"/>
          <w:szCs w:val="24"/>
          <w:rtl/>
        </w:rPr>
        <w:t xml:space="preserve"> هذه الصالة يمكن الوصول إليها من الساحة عبر ثلاثة أبواب</w:t>
      </w:r>
      <w:r w:rsidR="004B297E">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sz w:val="24"/>
          <w:szCs w:val="24"/>
          <w:rtl/>
        </w:rPr>
        <w:t xml:space="preserve"> كما ضم</w:t>
      </w:r>
      <w:r w:rsidR="004B297E">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sz w:val="24"/>
          <w:szCs w:val="24"/>
          <w:rtl/>
        </w:rPr>
        <w:t xml:space="preserve"> بوابة</w:t>
      </w:r>
      <w:r w:rsidR="004B297E">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sz w:val="24"/>
          <w:szCs w:val="24"/>
          <w:rtl/>
        </w:rPr>
        <w:t xml:space="preserve"> غربية</w:t>
      </w:r>
      <w:r w:rsidR="004B297E">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sz w:val="24"/>
          <w:szCs w:val="24"/>
          <w:rtl/>
        </w:rPr>
        <w:t xml:space="preserve"> يوجد على يمينها غرفة مربعة الشكل ا</w:t>
      </w:r>
      <w:r w:rsidR="004B297E">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sz w:val="24"/>
          <w:szCs w:val="24"/>
          <w:rtl/>
        </w:rPr>
        <w:t>س</w:t>
      </w:r>
      <w:r w:rsidR="003F6777">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sz w:val="24"/>
          <w:szCs w:val="24"/>
          <w:rtl/>
        </w:rPr>
        <w:t>ت</w:t>
      </w:r>
      <w:r w:rsidR="003F6777">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sz w:val="24"/>
          <w:szCs w:val="24"/>
          <w:rtl/>
        </w:rPr>
        <w:t>عملت لأغراض الحراسة، وإلى يسار البوابة الغربية توجد غرفتان صغيرتان متدخلتان وربما ا</w:t>
      </w:r>
      <w:r w:rsidR="003F6777">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sz w:val="24"/>
          <w:szCs w:val="24"/>
          <w:rtl/>
        </w:rPr>
        <w:t>س</w:t>
      </w:r>
      <w:r w:rsidR="003F6777">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sz w:val="24"/>
          <w:szCs w:val="24"/>
          <w:rtl/>
        </w:rPr>
        <w:t>ت</w:t>
      </w:r>
      <w:r w:rsidR="003F6777">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sz w:val="24"/>
          <w:szCs w:val="24"/>
          <w:rtl/>
        </w:rPr>
        <w:t>عملتا لأغراض الحراسة أيضاً</w:t>
      </w:r>
      <w:r w:rsidR="00E9530F">
        <w:rPr>
          <w:rFonts w:ascii="Simplified Arabic" w:eastAsiaTheme="minorHAnsi" w:hAnsi="Simplified Arabic" w:cs="Simplified Arabic" w:hint="cs"/>
          <w:sz w:val="24"/>
          <w:szCs w:val="24"/>
          <w:rtl/>
        </w:rPr>
        <w:t xml:space="preserve"> (الدوري، 2001م، 152). </w:t>
      </w:r>
      <w:r w:rsidR="00A91E20">
        <w:rPr>
          <w:rFonts w:ascii="Simplified Arabic" w:eastAsiaTheme="minorHAnsi" w:hAnsi="Simplified Arabic" w:cs="Simplified Arabic" w:hint="cs"/>
          <w:sz w:val="24"/>
          <w:szCs w:val="24"/>
          <w:rtl/>
        </w:rPr>
        <w:t xml:space="preserve">(الدوري، 2001م، 152). </w:t>
      </w:r>
    </w:p>
    <w:p w14:paraId="756FF74E" w14:textId="37501598" w:rsidR="00122C94" w:rsidRPr="00B10E05" w:rsidRDefault="004D45D9" w:rsidP="00156757">
      <w:pPr>
        <w:spacing w:after="0" w:line="240" w:lineRule="auto"/>
        <w:rPr>
          <w:rFonts w:ascii="Simplified Arabic" w:eastAsiaTheme="minorHAnsi" w:hAnsi="Simplified Arabic" w:cs="Simplified Arabic"/>
          <w:sz w:val="24"/>
          <w:szCs w:val="24"/>
        </w:rPr>
      </w:pPr>
      <w:r w:rsidRPr="00B10E05">
        <w:rPr>
          <w:rFonts w:ascii="Simplified Arabic" w:eastAsiaTheme="minorHAnsi" w:hAnsi="Simplified Arabic" w:cs="Simplified Arabic"/>
          <w:sz w:val="24"/>
          <w:szCs w:val="24"/>
          <w:rtl/>
        </w:rPr>
        <w:t>كما ضم</w:t>
      </w:r>
      <w:r w:rsidR="003F6777">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sz w:val="24"/>
          <w:szCs w:val="24"/>
          <w:rtl/>
        </w:rPr>
        <w:t xml:space="preserve"> الضلع الشمالي الغربي للقصر في امتداده ممراً قد أ</w:t>
      </w:r>
      <w:r w:rsidR="003F6777">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sz w:val="24"/>
          <w:szCs w:val="24"/>
          <w:rtl/>
        </w:rPr>
        <w:t>قيم على بقايا دهليز</w:t>
      </w:r>
      <w:r w:rsidR="003F6777">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sz w:val="24"/>
          <w:szCs w:val="24"/>
          <w:rtl/>
        </w:rPr>
        <w:t xml:space="preserve"> قديم</w:t>
      </w:r>
      <w:r w:rsidR="003F6777">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sz w:val="24"/>
          <w:szCs w:val="24"/>
          <w:rtl/>
        </w:rPr>
        <w:t xml:space="preserve"> ينفذ إلى بوابة الجهة الغربية من هذا الممر ليؤدي إلى قاعة</w:t>
      </w:r>
      <w:r w:rsidR="003F6777">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sz w:val="24"/>
          <w:szCs w:val="24"/>
          <w:rtl/>
        </w:rPr>
        <w:t xml:space="preserve"> طويلة</w:t>
      </w:r>
      <w:r w:rsidR="003F6777">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sz w:val="24"/>
          <w:szCs w:val="24"/>
          <w:rtl/>
        </w:rPr>
        <w:t xml:space="preserve"> ضيقة</w:t>
      </w:r>
      <w:r w:rsidR="003F6777">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sz w:val="24"/>
          <w:szCs w:val="24"/>
          <w:rtl/>
        </w:rPr>
        <w:t xml:space="preserve"> ي</w:t>
      </w:r>
      <w:r w:rsidR="003F6777">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sz w:val="24"/>
          <w:szCs w:val="24"/>
          <w:rtl/>
        </w:rPr>
        <w:t>عتقد أ</w:t>
      </w:r>
      <w:r w:rsidR="003F6777">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sz w:val="24"/>
          <w:szCs w:val="24"/>
          <w:rtl/>
        </w:rPr>
        <w:t>ن</w:t>
      </w:r>
      <w:r w:rsidR="003F6777">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sz w:val="24"/>
          <w:szCs w:val="24"/>
          <w:rtl/>
        </w:rPr>
        <w:t>ها خ</w:t>
      </w:r>
      <w:r w:rsidR="003F6777">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sz w:val="24"/>
          <w:szCs w:val="24"/>
          <w:rtl/>
        </w:rPr>
        <w:t>ص</w:t>
      </w:r>
      <w:r w:rsidR="003F6777">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sz w:val="24"/>
          <w:szCs w:val="24"/>
          <w:rtl/>
        </w:rPr>
        <w:t>ص</w:t>
      </w:r>
      <w:r w:rsidR="003F6777">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sz w:val="24"/>
          <w:szCs w:val="24"/>
          <w:rtl/>
        </w:rPr>
        <w:t>ت</w:t>
      </w:r>
      <w:r w:rsidR="003F6777">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sz w:val="24"/>
          <w:szCs w:val="24"/>
          <w:rtl/>
        </w:rPr>
        <w:t xml:space="preserve"> لسكن الحريم، وبعد ذلك نجد</w:t>
      </w:r>
      <w:r w:rsidR="003F6777">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sz w:val="24"/>
          <w:szCs w:val="24"/>
          <w:rtl/>
        </w:rPr>
        <w:t xml:space="preserve"> أ</w:t>
      </w:r>
      <w:r w:rsidR="003F6777">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sz w:val="24"/>
          <w:szCs w:val="24"/>
          <w:rtl/>
        </w:rPr>
        <w:t>ن</w:t>
      </w:r>
      <w:r w:rsidR="003F6777">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sz w:val="24"/>
          <w:szCs w:val="24"/>
          <w:rtl/>
        </w:rPr>
        <w:t xml:space="preserve"> هذا الممر يتجه إلى الخارج ليؤدي إلى قاعة</w:t>
      </w:r>
      <w:r w:rsidR="003F6777">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sz w:val="24"/>
          <w:szCs w:val="24"/>
          <w:rtl/>
        </w:rPr>
        <w:t xml:space="preserve"> مستطيلة</w:t>
      </w:r>
      <w:r w:rsidR="003F6777">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sz w:val="24"/>
          <w:szCs w:val="24"/>
          <w:rtl/>
        </w:rPr>
        <w:t xml:space="preserve"> الشكل</w:t>
      </w:r>
      <w:r w:rsidR="00E1539F" w:rsidRPr="00B10E05">
        <w:rPr>
          <w:rFonts w:ascii="Simplified Arabic" w:eastAsiaTheme="minorHAnsi" w:hAnsi="Simplified Arabic" w:cs="Simplified Arabic" w:hint="cs"/>
          <w:sz w:val="24"/>
          <w:szCs w:val="24"/>
          <w:rtl/>
        </w:rPr>
        <w:t xml:space="preserve"> </w:t>
      </w:r>
      <w:r w:rsidRPr="00B10E05">
        <w:rPr>
          <w:rFonts w:ascii="Simplified Arabic" w:eastAsiaTheme="minorHAnsi" w:hAnsi="Simplified Arabic" w:cs="Simplified Arabic"/>
          <w:sz w:val="24"/>
          <w:szCs w:val="24"/>
          <w:rtl/>
        </w:rPr>
        <w:t xml:space="preserve">وإلى الشرق من الممر توجد قاعة مربعة الشكل يوجد </w:t>
      </w:r>
      <w:r w:rsidRPr="00A91E20">
        <w:rPr>
          <w:rFonts w:ascii="Simplified Arabic" w:eastAsiaTheme="minorHAnsi" w:hAnsi="Simplified Arabic" w:cs="Simplified Arabic"/>
          <w:sz w:val="24"/>
          <w:szCs w:val="24"/>
          <w:rtl/>
        </w:rPr>
        <w:t>على جانبي بوابتها قاعدتا عمودين، تؤدي هذه البوابة إلى ساحة</w:t>
      </w:r>
      <w:r w:rsidR="003F6777">
        <w:rPr>
          <w:rFonts w:ascii="Simplified Arabic" w:eastAsiaTheme="minorHAnsi" w:hAnsi="Simplified Arabic" w:cs="Simplified Arabic" w:hint="cs"/>
          <w:sz w:val="24"/>
          <w:szCs w:val="24"/>
          <w:rtl/>
        </w:rPr>
        <w:t>ٍ</w:t>
      </w:r>
      <w:r w:rsidRPr="00A91E20">
        <w:rPr>
          <w:rFonts w:ascii="Simplified Arabic" w:eastAsiaTheme="minorHAnsi" w:hAnsi="Simplified Arabic" w:cs="Simplified Arabic"/>
          <w:sz w:val="24"/>
          <w:szCs w:val="24"/>
          <w:rtl/>
        </w:rPr>
        <w:t xml:space="preserve"> طويلة</w:t>
      </w:r>
      <w:r w:rsidR="003F6777">
        <w:rPr>
          <w:rFonts w:ascii="Simplified Arabic" w:eastAsiaTheme="minorHAnsi" w:hAnsi="Simplified Arabic" w:cs="Simplified Arabic" w:hint="cs"/>
          <w:sz w:val="24"/>
          <w:szCs w:val="24"/>
          <w:rtl/>
        </w:rPr>
        <w:t>ٍ</w:t>
      </w:r>
      <w:r w:rsidRPr="00A91E20">
        <w:rPr>
          <w:rFonts w:ascii="Simplified Arabic" w:eastAsiaTheme="minorHAnsi" w:hAnsi="Simplified Arabic" w:cs="Simplified Arabic"/>
          <w:sz w:val="24"/>
          <w:szCs w:val="24"/>
          <w:rtl/>
        </w:rPr>
        <w:t xml:space="preserve"> مساحتها</w:t>
      </w:r>
      <w:r w:rsidRPr="00B10E05">
        <w:rPr>
          <w:rFonts w:ascii="Simplified Arabic" w:eastAsiaTheme="minorHAnsi" w:hAnsi="Simplified Arabic" w:cs="Simplified Arabic"/>
          <w:sz w:val="24"/>
          <w:szCs w:val="24"/>
          <w:rtl/>
        </w:rPr>
        <w:t xml:space="preserve"> 24 م2.</w:t>
      </w:r>
    </w:p>
    <w:p w14:paraId="59239310" w14:textId="1F18463C" w:rsidR="00E1539F" w:rsidRPr="005B72BF" w:rsidRDefault="00056F6C" w:rsidP="005B72BF">
      <w:pPr>
        <w:spacing w:after="0"/>
        <w:jc w:val="left"/>
        <w:rPr>
          <w:rFonts w:ascii="Simplified Arabic" w:eastAsiaTheme="minorHAnsi" w:hAnsi="Simplified Arabic" w:cs="Simplified Arabic"/>
          <w:b/>
          <w:bCs/>
          <w:sz w:val="24"/>
          <w:szCs w:val="24"/>
          <w:rtl/>
        </w:rPr>
      </w:pPr>
      <w:r w:rsidRPr="005B72BF">
        <w:rPr>
          <w:rFonts w:ascii="Simplified Arabic" w:eastAsiaTheme="minorHAnsi" w:hAnsi="Simplified Arabic" w:cs="Simplified Arabic" w:hint="cs"/>
          <w:b/>
          <w:bCs/>
          <w:sz w:val="24"/>
          <w:szCs w:val="24"/>
          <w:rtl/>
        </w:rPr>
        <w:t>ثالثاً</w:t>
      </w:r>
      <w:r w:rsidR="005B72BF" w:rsidRPr="005B72BF">
        <w:rPr>
          <w:rFonts w:ascii="Simplified Arabic" w:eastAsiaTheme="minorHAnsi" w:hAnsi="Simplified Arabic" w:cs="Simplified Arabic" w:hint="cs"/>
          <w:b/>
          <w:bCs/>
          <w:sz w:val="24"/>
          <w:szCs w:val="24"/>
          <w:rtl/>
        </w:rPr>
        <w:t xml:space="preserve">: </w:t>
      </w:r>
      <w:r w:rsidR="00E41A45" w:rsidRPr="005B72BF">
        <w:rPr>
          <w:rFonts w:ascii="Simplified Arabic" w:eastAsiaTheme="minorHAnsi" w:hAnsi="Simplified Arabic" w:cs="Simplified Arabic"/>
          <w:b/>
          <w:bCs/>
          <w:sz w:val="24"/>
          <w:szCs w:val="24"/>
        </w:rPr>
        <w:t xml:space="preserve"> </w:t>
      </w:r>
      <w:r w:rsidRPr="005B72BF">
        <w:rPr>
          <w:rFonts w:ascii="Simplified Arabic" w:eastAsia="Calibri" w:hAnsi="Simplified Arabic" w:cs="Simplified Arabic" w:hint="cs"/>
          <w:b/>
          <w:bCs/>
          <w:sz w:val="24"/>
          <w:szCs w:val="24"/>
          <w:rtl/>
          <w:lang w:bidi="ar-AE"/>
        </w:rPr>
        <w:t>مصادر الإضاءة في القصور الآشورية:</w:t>
      </w:r>
    </w:p>
    <w:p w14:paraId="66C253E3" w14:textId="35F8838D" w:rsidR="00056F6C" w:rsidRPr="00B10E05" w:rsidRDefault="00056F6C" w:rsidP="00156757">
      <w:pPr>
        <w:spacing w:after="0" w:line="240" w:lineRule="auto"/>
        <w:rPr>
          <w:rFonts w:ascii="Simplified Arabic" w:eastAsiaTheme="minorHAnsi" w:hAnsi="Simplified Arabic" w:cs="Simplified Arabic"/>
          <w:b/>
          <w:bCs/>
          <w:sz w:val="24"/>
          <w:szCs w:val="24"/>
          <w:rtl/>
        </w:rPr>
      </w:pPr>
      <w:r w:rsidRPr="00B10E05">
        <w:rPr>
          <w:rFonts w:ascii="Simplified Arabic" w:eastAsia="Calibri" w:hAnsi="Simplified Arabic" w:cs="Simplified Arabic" w:hint="cs"/>
          <w:sz w:val="24"/>
          <w:szCs w:val="24"/>
          <w:rtl/>
          <w:lang w:bidi="ar-AE"/>
        </w:rPr>
        <w:t>ي</w:t>
      </w:r>
      <w:r w:rsidR="003F6777">
        <w:rPr>
          <w:rFonts w:ascii="Simplified Arabic" w:eastAsia="Calibri" w:hAnsi="Simplified Arabic" w:cs="Simplified Arabic" w:hint="cs"/>
          <w:sz w:val="24"/>
          <w:szCs w:val="24"/>
          <w:rtl/>
          <w:lang w:bidi="ar-AE"/>
        </w:rPr>
        <w:t>ُ</w:t>
      </w:r>
      <w:r w:rsidRPr="00B10E05">
        <w:rPr>
          <w:rFonts w:ascii="Simplified Arabic" w:eastAsia="Calibri" w:hAnsi="Simplified Arabic" w:cs="Simplified Arabic" w:hint="cs"/>
          <w:sz w:val="24"/>
          <w:szCs w:val="24"/>
          <w:rtl/>
          <w:lang w:bidi="ar-AE"/>
        </w:rPr>
        <w:t>ع</w:t>
      </w:r>
      <w:r w:rsidR="003F6777">
        <w:rPr>
          <w:rFonts w:ascii="Simplified Arabic" w:eastAsia="Calibri" w:hAnsi="Simplified Arabic" w:cs="Simplified Arabic" w:hint="cs"/>
          <w:sz w:val="24"/>
          <w:szCs w:val="24"/>
          <w:rtl/>
          <w:lang w:bidi="ar-AE"/>
        </w:rPr>
        <w:t>َ</w:t>
      </w:r>
      <w:r w:rsidRPr="00B10E05">
        <w:rPr>
          <w:rFonts w:ascii="Simplified Arabic" w:eastAsia="Calibri" w:hAnsi="Simplified Arabic" w:cs="Simplified Arabic" w:hint="cs"/>
          <w:sz w:val="24"/>
          <w:szCs w:val="24"/>
          <w:rtl/>
          <w:lang w:bidi="ar-AE"/>
        </w:rPr>
        <w:t>د</w:t>
      </w:r>
      <w:r w:rsidR="003F6777">
        <w:rPr>
          <w:rFonts w:ascii="Simplified Arabic" w:eastAsia="Calibri" w:hAnsi="Simplified Arabic" w:cs="Simplified Arabic" w:hint="cs"/>
          <w:sz w:val="24"/>
          <w:szCs w:val="24"/>
          <w:rtl/>
          <w:lang w:bidi="ar-AE"/>
        </w:rPr>
        <w:t>ُّ</w:t>
      </w:r>
      <w:r w:rsidRPr="00B10E05">
        <w:rPr>
          <w:rFonts w:ascii="Simplified Arabic" w:eastAsia="Calibri" w:hAnsi="Simplified Arabic" w:cs="Simplified Arabic" w:hint="cs"/>
          <w:sz w:val="24"/>
          <w:szCs w:val="24"/>
          <w:rtl/>
          <w:lang w:bidi="ar-AE"/>
        </w:rPr>
        <w:t xml:space="preserve"> الضوء</w:t>
      </w:r>
      <w:r w:rsidR="003F6777">
        <w:rPr>
          <w:rFonts w:ascii="Simplified Arabic" w:eastAsia="Calibri" w:hAnsi="Simplified Arabic" w:cs="Simplified Arabic" w:hint="cs"/>
          <w:sz w:val="24"/>
          <w:szCs w:val="24"/>
          <w:rtl/>
          <w:lang w:bidi="ar-AE"/>
        </w:rPr>
        <w:t>ُ</w:t>
      </w:r>
      <w:r w:rsidRPr="00B10E05">
        <w:rPr>
          <w:rFonts w:ascii="Simplified Arabic" w:eastAsia="Calibri" w:hAnsi="Simplified Arabic" w:cs="Simplified Arabic" w:hint="cs"/>
          <w:sz w:val="24"/>
          <w:szCs w:val="24"/>
          <w:rtl/>
          <w:lang w:bidi="ar-AE"/>
        </w:rPr>
        <w:t xml:space="preserve"> واحداً من الشروط الأساسية للسكن في القصور الآشورية، لذلك قاموا بتشييد العديد من الأفنية بداخلها، التي كان </w:t>
      </w:r>
      <w:r w:rsidR="00940222" w:rsidRPr="00B10E05">
        <w:rPr>
          <w:rFonts w:ascii="Simplified Arabic" w:eastAsia="Calibri" w:hAnsi="Simplified Arabic" w:cs="Simplified Arabic" w:hint="cs"/>
          <w:sz w:val="24"/>
          <w:szCs w:val="24"/>
          <w:rtl/>
          <w:lang w:bidi="ar-AE"/>
        </w:rPr>
        <w:t>ل</w:t>
      </w:r>
      <w:r w:rsidRPr="00B10E05">
        <w:rPr>
          <w:rFonts w:ascii="Simplified Arabic" w:eastAsia="Calibri" w:hAnsi="Simplified Arabic" w:cs="Simplified Arabic" w:hint="cs"/>
          <w:sz w:val="24"/>
          <w:szCs w:val="24"/>
          <w:rtl/>
          <w:lang w:bidi="ar-AE"/>
        </w:rPr>
        <w:t>ها دور</w:t>
      </w:r>
      <w:r w:rsidR="003F6777">
        <w:rPr>
          <w:rFonts w:ascii="Simplified Arabic" w:eastAsia="Calibri" w:hAnsi="Simplified Arabic" w:cs="Simplified Arabic" w:hint="cs"/>
          <w:sz w:val="24"/>
          <w:szCs w:val="24"/>
          <w:rtl/>
          <w:lang w:bidi="ar-AE"/>
        </w:rPr>
        <w:t>ٌ</w:t>
      </w:r>
      <w:r w:rsidRPr="00B10E05">
        <w:rPr>
          <w:rFonts w:ascii="Simplified Arabic" w:eastAsia="Calibri" w:hAnsi="Simplified Arabic" w:cs="Simplified Arabic" w:hint="cs"/>
          <w:sz w:val="24"/>
          <w:szCs w:val="24"/>
          <w:rtl/>
          <w:lang w:bidi="ar-AE"/>
        </w:rPr>
        <w:t xml:space="preserve"> مهم</w:t>
      </w:r>
      <w:r w:rsidR="003F6777">
        <w:rPr>
          <w:rFonts w:ascii="Simplified Arabic" w:eastAsia="Calibri" w:hAnsi="Simplified Arabic" w:cs="Simplified Arabic" w:hint="cs"/>
          <w:sz w:val="24"/>
          <w:szCs w:val="24"/>
          <w:rtl/>
          <w:lang w:bidi="ar-AE"/>
        </w:rPr>
        <w:t>ٌ</w:t>
      </w:r>
      <w:r w:rsidRPr="00B10E05">
        <w:rPr>
          <w:rFonts w:ascii="Simplified Arabic" w:eastAsia="Calibri" w:hAnsi="Simplified Arabic" w:cs="Simplified Arabic" w:hint="cs"/>
          <w:sz w:val="24"/>
          <w:szCs w:val="24"/>
          <w:rtl/>
          <w:lang w:bidi="ar-AE"/>
        </w:rPr>
        <w:t xml:space="preserve"> في توفير الضوء للغرف التي تلتف</w:t>
      </w:r>
      <w:r w:rsidR="003F6777">
        <w:rPr>
          <w:rFonts w:ascii="Simplified Arabic" w:eastAsia="Calibri" w:hAnsi="Simplified Arabic" w:cs="Simplified Arabic" w:hint="cs"/>
          <w:sz w:val="24"/>
          <w:szCs w:val="24"/>
          <w:rtl/>
          <w:lang w:bidi="ar-AE"/>
        </w:rPr>
        <w:t>ّ</w:t>
      </w:r>
      <w:r w:rsidRPr="00B10E05">
        <w:rPr>
          <w:rFonts w:ascii="Simplified Arabic" w:eastAsia="Calibri" w:hAnsi="Simplified Arabic" w:cs="Simplified Arabic" w:hint="cs"/>
          <w:sz w:val="24"/>
          <w:szCs w:val="24"/>
          <w:rtl/>
          <w:lang w:bidi="ar-AE"/>
        </w:rPr>
        <w:t xml:space="preserve"> حولها. وتنوعت أشكال هذه الأفنية فمنها المربع، </w:t>
      </w:r>
      <w:r w:rsidR="003F6777">
        <w:rPr>
          <w:rFonts w:ascii="Simplified Arabic" w:eastAsia="Calibri" w:hAnsi="Simplified Arabic" w:cs="Simplified Arabic" w:hint="cs"/>
          <w:sz w:val="24"/>
          <w:szCs w:val="24"/>
          <w:rtl/>
          <w:lang w:bidi="ar-AE"/>
        </w:rPr>
        <w:t>و</w:t>
      </w:r>
      <w:r w:rsidRPr="00B10E05">
        <w:rPr>
          <w:rFonts w:ascii="Simplified Arabic" w:eastAsia="Calibri" w:hAnsi="Simplified Arabic" w:cs="Simplified Arabic" w:hint="cs"/>
          <w:sz w:val="24"/>
          <w:szCs w:val="24"/>
          <w:rtl/>
          <w:lang w:bidi="ar-AE"/>
        </w:rPr>
        <w:t>المستطيل واختلفت من قصر</w:t>
      </w:r>
      <w:r w:rsidR="003F6777">
        <w:rPr>
          <w:rFonts w:ascii="Simplified Arabic" w:eastAsia="Calibri" w:hAnsi="Simplified Arabic" w:cs="Simplified Arabic" w:hint="cs"/>
          <w:sz w:val="24"/>
          <w:szCs w:val="24"/>
          <w:rtl/>
          <w:lang w:bidi="ar-AE"/>
        </w:rPr>
        <w:t>ٍ</w:t>
      </w:r>
      <w:r w:rsidRPr="00B10E05">
        <w:rPr>
          <w:rFonts w:ascii="Simplified Arabic" w:eastAsia="Calibri" w:hAnsi="Simplified Arabic" w:cs="Simplified Arabic" w:hint="cs"/>
          <w:sz w:val="24"/>
          <w:szCs w:val="24"/>
          <w:rtl/>
          <w:lang w:bidi="ar-AE"/>
        </w:rPr>
        <w:t xml:space="preserve"> إلى آخر كما سنلاحظ من خلال دراسة هذه القصور.  </w:t>
      </w:r>
    </w:p>
    <w:p w14:paraId="3A008BA3" w14:textId="3F81AA81" w:rsidR="004D45D9" w:rsidRPr="001417BF" w:rsidRDefault="004D45D9" w:rsidP="001417BF">
      <w:pPr>
        <w:spacing w:after="0"/>
        <w:ind w:left="360" w:hanging="220"/>
        <w:jc w:val="left"/>
        <w:rPr>
          <w:rFonts w:ascii="Simplified Arabic" w:eastAsiaTheme="minorHAnsi" w:hAnsi="Simplified Arabic" w:cs="Simplified Arabic"/>
          <w:b/>
          <w:bCs/>
          <w:sz w:val="24"/>
          <w:szCs w:val="24"/>
          <w:rtl/>
          <w:lang w:bidi="ar-AE"/>
        </w:rPr>
      </w:pPr>
      <w:r w:rsidRPr="001417BF">
        <w:rPr>
          <w:rFonts w:ascii="Simplified Arabic" w:eastAsiaTheme="minorHAnsi" w:hAnsi="Simplified Arabic" w:cs="Simplified Arabic" w:hint="cs"/>
          <w:b/>
          <w:bCs/>
          <w:sz w:val="24"/>
          <w:szCs w:val="24"/>
          <w:rtl/>
          <w:lang w:bidi="ar-AE"/>
        </w:rPr>
        <w:t>1-</w:t>
      </w:r>
      <w:r w:rsidRPr="001417BF">
        <w:rPr>
          <w:rFonts w:ascii="Simplified Arabic" w:eastAsiaTheme="minorHAnsi" w:hAnsi="Simplified Arabic" w:cs="Simplified Arabic"/>
          <w:b/>
          <w:bCs/>
          <w:sz w:val="24"/>
          <w:szCs w:val="24"/>
          <w:rtl/>
          <w:lang w:bidi="ar-AE"/>
        </w:rPr>
        <w:t>قاع</w:t>
      </w:r>
      <w:r w:rsidRPr="001417BF">
        <w:rPr>
          <w:rFonts w:ascii="Simplified Arabic" w:eastAsiaTheme="minorHAnsi" w:hAnsi="Simplified Arabic" w:cs="Simplified Arabic" w:hint="cs"/>
          <w:b/>
          <w:bCs/>
          <w:sz w:val="24"/>
          <w:szCs w:val="24"/>
          <w:rtl/>
          <w:lang w:bidi="ar-AE"/>
        </w:rPr>
        <w:t>ات</w:t>
      </w:r>
      <w:r w:rsidRPr="001417BF">
        <w:rPr>
          <w:rFonts w:ascii="Simplified Arabic" w:eastAsiaTheme="minorHAnsi" w:hAnsi="Simplified Arabic" w:cs="Simplified Arabic"/>
          <w:b/>
          <w:bCs/>
          <w:sz w:val="24"/>
          <w:szCs w:val="24"/>
          <w:rtl/>
          <w:lang w:bidi="ar-AE"/>
        </w:rPr>
        <w:t xml:space="preserve"> العرش</w:t>
      </w:r>
      <w:r w:rsidR="0046459B" w:rsidRPr="001417BF">
        <w:rPr>
          <w:rFonts w:ascii="Simplified Arabic" w:eastAsiaTheme="minorHAnsi" w:hAnsi="Simplified Arabic" w:cs="Simplified Arabic" w:hint="cs"/>
          <w:b/>
          <w:bCs/>
          <w:sz w:val="24"/>
          <w:szCs w:val="24"/>
          <w:rtl/>
          <w:lang w:bidi="ar-AE"/>
        </w:rPr>
        <w:t>:</w:t>
      </w:r>
    </w:p>
    <w:p w14:paraId="41F9BC17" w14:textId="3B436448" w:rsidR="004D45D9" w:rsidRPr="00B10E05" w:rsidRDefault="004D45D9" w:rsidP="00156757">
      <w:pPr>
        <w:spacing w:after="0" w:line="240" w:lineRule="auto"/>
        <w:rPr>
          <w:rFonts w:ascii="Simplified Arabic" w:eastAsiaTheme="minorHAnsi" w:hAnsi="Simplified Arabic" w:cs="Simplified Arabic"/>
          <w:sz w:val="24"/>
          <w:szCs w:val="24"/>
          <w:rtl/>
          <w:lang w:bidi="ar-AE"/>
        </w:rPr>
      </w:pPr>
      <w:r w:rsidRPr="00B10E05">
        <w:rPr>
          <w:rFonts w:ascii="Simplified Arabic" w:eastAsiaTheme="minorHAnsi" w:hAnsi="Simplified Arabic" w:cs="Simplified Arabic"/>
          <w:sz w:val="24"/>
          <w:szCs w:val="24"/>
          <w:rtl/>
          <w:lang w:bidi="ar-AE"/>
        </w:rPr>
        <w:t>ت</w:t>
      </w:r>
      <w:r w:rsidR="003F6777">
        <w:rPr>
          <w:rFonts w:ascii="Simplified Arabic" w:eastAsiaTheme="minorHAnsi" w:hAnsi="Simplified Arabic" w:cs="Simplified Arabic" w:hint="cs"/>
          <w:sz w:val="24"/>
          <w:szCs w:val="24"/>
          <w:rtl/>
          <w:lang w:bidi="ar-AE"/>
        </w:rPr>
        <w:t>ُ</w:t>
      </w:r>
      <w:r w:rsidRPr="00B10E05">
        <w:rPr>
          <w:rFonts w:ascii="Simplified Arabic" w:eastAsiaTheme="minorHAnsi" w:hAnsi="Simplified Arabic" w:cs="Simplified Arabic"/>
          <w:sz w:val="24"/>
          <w:szCs w:val="24"/>
          <w:rtl/>
          <w:lang w:bidi="ar-AE"/>
        </w:rPr>
        <w:t>ع</w:t>
      </w:r>
      <w:r w:rsidR="003F6777">
        <w:rPr>
          <w:rFonts w:ascii="Simplified Arabic" w:eastAsiaTheme="minorHAnsi" w:hAnsi="Simplified Arabic" w:cs="Simplified Arabic" w:hint="cs"/>
          <w:sz w:val="24"/>
          <w:szCs w:val="24"/>
          <w:rtl/>
          <w:lang w:bidi="ar-AE"/>
        </w:rPr>
        <w:t>َ</w:t>
      </w:r>
      <w:r w:rsidRPr="00B10E05">
        <w:rPr>
          <w:rFonts w:ascii="Simplified Arabic" w:eastAsiaTheme="minorHAnsi" w:hAnsi="Simplified Arabic" w:cs="Simplified Arabic"/>
          <w:sz w:val="24"/>
          <w:szCs w:val="24"/>
          <w:rtl/>
          <w:lang w:bidi="ar-AE"/>
        </w:rPr>
        <w:t>د</w:t>
      </w:r>
      <w:r w:rsidR="003F6777">
        <w:rPr>
          <w:rFonts w:ascii="Simplified Arabic" w:eastAsiaTheme="minorHAnsi" w:hAnsi="Simplified Arabic" w:cs="Simplified Arabic" w:hint="cs"/>
          <w:sz w:val="24"/>
          <w:szCs w:val="24"/>
          <w:rtl/>
          <w:lang w:bidi="ar-AE"/>
        </w:rPr>
        <w:t>ّ</w:t>
      </w:r>
      <w:r w:rsidRPr="00B10E05">
        <w:rPr>
          <w:rFonts w:ascii="Simplified Arabic" w:eastAsiaTheme="minorHAnsi" w:hAnsi="Simplified Arabic" w:cs="Simplified Arabic"/>
          <w:sz w:val="24"/>
          <w:szCs w:val="24"/>
          <w:rtl/>
          <w:lang w:bidi="ar-AE"/>
        </w:rPr>
        <w:t xml:space="preserve"> قاعة</w:t>
      </w:r>
      <w:r w:rsidR="003F6777">
        <w:rPr>
          <w:rFonts w:ascii="Simplified Arabic" w:eastAsiaTheme="minorHAnsi" w:hAnsi="Simplified Arabic" w:cs="Simplified Arabic" w:hint="cs"/>
          <w:sz w:val="24"/>
          <w:szCs w:val="24"/>
          <w:rtl/>
          <w:lang w:bidi="ar-AE"/>
        </w:rPr>
        <w:t>ُ</w:t>
      </w:r>
      <w:r w:rsidRPr="00B10E05">
        <w:rPr>
          <w:rFonts w:ascii="Simplified Arabic" w:eastAsiaTheme="minorHAnsi" w:hAnsi="Simplified Arabic" w:cs="Simplified Arabic"/>
          <w:sz w:val="24"/>
          <w:szCs w:val="24"/>
          <w:rtl/>
          <w:lang w:bidi="ar-AE"/>
        </w:rPr>
        <w:t xml:space="preserve"> العرش من أهم المرافق الأساسية الموجودة في القصور الملكية الآشورية لما تتمتع به من فخامة</w:t>
      </w:r>
      <w:r w:rsidR="003960CF">
        <w:rPr>
          <w:rFonts w:ascii="Simplified Arabic" w:eastAsiaTheme="minorHAnsi" w:hAnsi="Simplified Arabic" w:cs="Simplified Arabic" w:hint="cs"/>
          <w:sz w:val="24"/>
          <w:szCs w:val="24"/>
          <w:rtl/>
          <w:lang w:bidi="ar-AE"/>
        </w:rPr>
        <w:t>ٍ</w:t>
      </w:r>
      <w:r w:rsidRPr="00B10E05">
        <w:rPr>
          <w:rFonts w:ascii="Simplified Arabic" w:eastAsiaTheme="minorHAnsi" w:hAnsi="Simplified Arabic" w:cs="Simplified Arabic"/>
          <w:sz w:val="24"/>
          <w:szCs w:val="24"/>
          <w:rtl/>
          <w:lang w:bidi="ar-AE"/>
        </w:rPr>
        <w:t xml:space="preserve"> وروعة</w:t>
      </w:r>
      <w:r w:rsidR="003960CF">
        <w:rPr>
          <w:rFonts w:ascii="Simplified Arabic" w:eastAsiaTheme="minorHAnsi" w:hAnsi="Simplified Arabic" w:cs="Simplified Arabic" w:hint="cs"/>
          <w:sz w:val="24"/>
          <w:szCs w:val="24"/>
          <w:rtl/>
          <w:lang w:bidi="ar-AE"/>
        </w:rPr>
        <w:t>ِ</w:t>
      </w:r>
      <w:r w:rsidRPr="00B10E05">
        <w:rPr>
          <w:rFonts w:ascii="Simplified Arabic" w:eastAsiaTheme="minorHAnsi" w:hAnsi="Simplified Arabic" w:cs="Simplified Arabic"/>
          <w:sz w:val="24"/>
          <w:szCs w:val="24"/>
          <w:rtl/>
          <w:lang w:bidi="ar-AE"/>
        </w:rPr>
        <w:t xml:space="preserve"> الزخرفة</w:t>
      </w:r>
      <w:r w:rsidRPr="00B10E05">
        <w:rPr>
          <w:rFonts w:ascii="Simplified Arabic" w:eastAsiaTheme="minorHAnsi" w:hAnsi="Simplified Arabic" w:cs="Simplified Arabic" w:hint="cs"/>
          <w:sz w:val="24"/>
          <w:szCs w:val="24"/>
          <w:rtl/>
          <w:lang w:bidi="ar-AE"/>
        </w:rPr>
        <w:t>.</w:t>
      </w:r>
    </w:p>
    <w:p w14:paraId="06961F93" w14:textId="5C7C9358" w:rsidR="004D45D9" w:rsidRPr="004D45D9" w:rsidRDefault="004D45D9" w:rsidP="001246C2">
      <w:pPr>
        <w:pStyle w:val="a3"/>
        <w:numPr>
          <w:ilvl w:val="0"/>
          <w:numId w:val="30"/>
        </w:numPr>
        <w:tabs>
          <w:tab w:val="left" w:pos="424"/>
        </w:tabs>
        <w:spacing w:after="0"/>
        <w:ind w:hanging="580"/>
        <w:jc w:val="left"/>
        <w:rPr>
          <w:rFonts w:ascii="Simplified Arabic" w:eastAsiaTheme="minorHAnsi" w:hAnsi="Simplified Arabic" w:cs="Simplified Arabic"/>
          <w:b/>
          <w:bCs/>
          <w:sz w:val="28"/>
          <w:szCs w:val="28"/>
          <w:rtl/>
          <w:lang w:bidi="ar-AE"/>
        </w:rPr>
      </w:pPr>
      <w:r w:rsidRPr="004D45D9">
        <w:rPr>
          <w:rFonts w:ascii="Simplified Arabic" w:eastAsiaTheme="minorHAnsi" w:hAnsi="Simplified Arabic" w:cs="Simplified Arabic" w:hint="cs"/>
          <w:b/>
          <w:bCs/>
          <w:sz w:val="28"/>
          <w:szCs w:val="28"/>
          <w:rtl/>
          <w:lang w:bidi="ar-AE"/>
        </w:rPr>
        <w:t>قصر كلخو (نمرود):</w:t>
      </w:r>
    </w:p>
    <w:p w14:paraId="780EAC72" w14:textId="673E5987" w:rsidR="009D604D" w:rsidRDefault="005974ED" w:rsidP="001417BF">
      <w:pPr>
        <w:spacing w:after="0" w:line="240" w:lineRule="auto"/>
        <w:rPr>
          <w:rFonts w:ascii="Simplified Arabic" w:eastAsiaTheme="minorHAnsi" w:hAnsi="Simplified Arabic" w:cs="Simplified Arabic"/>
          <w:sz w:val="24"/>
          <w:szCs w:val="24"/>
          <w:lang w:bidi="ar-AE"/>
        </w:rPr>
      </w:pPr>
      <w:r w:rsidRPr="00B10E05">
        <w:rPr>
          <w:rFonts w:ascii="Simplified Arabic" w:eastAsiaTheme="minorHAnsi" w:hAnsi="Simplified Arabic" w:cs="Simplified Arabic" w:hint="cs"/>
          <w:sz w:val="24"/>
          <w:szCs w:val="24"/>
          <w:rtl/>
          <w:lang w:bidi="ar-AE"/>
        </w:rPr>
        <w:t>ض</w:t>
      </w:r>
      <w:r w:rsidR="003960CF">
        <w:rPr>
          <w:rFonts w:ascii="Simplified Arabic" w:eastAsiaTheme="minorHAnsi" w:hAnsi="Simplified Arabic" w:cs="Simplified Arabic" w:hint="cs"/>
          <w:sz w:val="24"/>
          <w:szCs w:val="24"/>
          <w:rtl/>
          <w:lang w:bidi="ar-AE"/>
        </w:rPr>
        <w:t>َ</w:t>
      </w:r>
      <w:r w:rsidRPr="00B10E05">
        <w:rPr>
          <w:rFonts w:ascii="Simplified Arabic" w:eastAsiaTheme="minorHAnsi" w:hAnsi="Simplified Arabic" w:cs="Simplified Arabic" w:hint="cs"/>
          <w:sz w:val="24"/>
          <w:szCs w:val="24"/>
          <w:rtl/>
          <w:lang w:bidi="ar-AE"/>
        </w:rPr>
        <w:t>م</w:t>
      </w:r>
      <w:r w:rsidR="003960CF">
        <w:rPr>
          <w:rFonts w:ascii="Simplified Arabic" w:eastAsiaTheme="minorHAnsi" w:hAnsi="Simplified Arabic" w:cs="Simplified Arabic" w:hint="cs"/>
          <w:sz w:val="24"/>
          <w:szCs w:val="24"/>
          <w:rtl/>
          <w:lang w:bidi="ar-AE"/>
        </w:rPr>
        <w:t>ّ</w:t>
      </w:r>
      <w:r w:rsidRPr="00B10E05">
        <w:rPr>
          <w:rFonts w:ascii="Simplified Arabic" w:eastAsiaTheme="minorHAnsi" w:hAnsi="Simplified Arabic" w:cs="Simplified Arabic" w:hint="cs"/>
          <w:sz w:val="24"/>
          <w:szCs w:val="24"/>
          <w:rtl/>
          <w:lang w:bidi="ar-AE"/>
        </w:rPr>
        <w:t xml:space="preserve"> مخطط القصر قسمين الأول </w:t>
      </w:r>
      <w:proofErr w:type="spellStart"/>
      <w:r w:rsidRPr="00B10E05">
        <w:rPr>
          <w:rFonts w:ascii="Simplified Arabic" w:eastAsiaTheme="minorHAnsi" w:hAnsi="Simplified Arabic" w:cs="Simplified Arabic" w:hint="cs"/>
          <w:sz w:val="24"/>
          <w:szCs w:val="24"/>
          <w:rtl/>
          <w:lang w:bidi="ar-AE"/>
        </w:rPr>
        <w:t>بابانو</w:t>
      </w:r>
      <w:proofErr w:type="spellEnd"/>
      <w:r w:rsidRPr="00B10E05">
        <w:rPr>
          <w:rFonts w:ascii="Simplified Arabic" w:eastAsiaTheme="minorHAnsi" w:hAnsi="Simplified Arabic" w:cs="Simplified Arabic" w:hint="cs"/>
          <w:sz w:val="24"/>
          <w:szCs w:val="24"/>
          <w:rtl/>
          <w:lang w:bidi="ar-AE"/>
        </w:rPr>
        <w:t xml:space="preserve"> أي جناح الاستقبال والقسم الداخلي المسمى </w:t>
      </w:r>
      <w:proofErr w:type="spellStart"/>
      <w:r w:rsidRPr="00B10E05">
        <w:rPr>
          <w:rFonts w:ascii="Simplified Arabic" w:eastAsiaTheme="minorHAnsi" w:hAnsi="Simplified Arabic" w:cs="Simplified Arabic" w:hint="cs"/>
          <w:sz w:val="24"/>
          <w:szCs w:val="24"/>
          <w:rtl/>
          <w:lang w:bidi="ar-AE"/>
        </w:rPr>
        <w:t>بيتانو</w:t>
      </w:r>
      <w:proofErr w:type="spellEnd"/>
      <w:r w:rsidRPr="00B10E05">
        <w:rPr>
          <w:rFonts w:ascii="Simplified Arabic" w:eastAsiaTheme="minorHAnsi" w:hAnsi="Simplified Arabic" w:cs="Simplified Arabic" w:hint="cs"/>
          <w:sz w:val="24"/>
          <w:szCs w:val="24"/>
          <w:rtl/>
          <w:lang w:bidi="ar-AE"/>
        </w:rPr>
        <w:t xml:space="preserve"> أي البيت أو الجناح الخاص </w:t>
      </w:r>
      <w:r w:rsidR="004D45D9" w:rsidRPr="00B10E05">
        <w:rPr>
          <w:rFonts w:ascii="Simplified Arabic" w:eastAsiaTheme="minorHAnsi" w:hAnsi="Simplified Arabic" w:cs="Simplified Arabic"/>
          <w:sz w:val="24"/>
          <w:szCs w:val="24"/>
          <w:rtl/>
          <w:lang w:bidi="ar-AE"/>
        </w:rPr>
        <w:t>وقد تبي</w:t>
      </w:r>
      <w:r w:rsidR="003960CF">
        <w:rPr>
          <w:rFonts w:ascii="Simplified Arabic" w:eastAsiaTheme="minorHAnsi" w:hAnsi="Simplified Arabic" w:cs="Simplified Arabic" w:hint="cs"/>
          <w:sz w:val="24"/>
          <w:szCs w:val="24"/>
          <w:rtl/>
          <w:lang w:bidi="ar-AE"/>
        </w:rPr>
        <w:t>ّ</w:t>
      </w:r>
      <w:r w:rsidR="004D45D9" w:rsidRPr="00B10E05">
        <w:rPr>
          <w:rFonts w:ascii="Simplified Arabic" w:eastAsiaTheme="minorHAnsi" w:hAnsi="Simplified Arabic" w:cs="Simplified Arabic"/>
          <w:sz w:val="24"/>
          <w:szCs w:val="24"/>
          <w:rtl/>
          <w:lang w:bidi="ar-AE"/>
        </w:rPr>
        <w:t>ن لنا من خلال مخطط القصر أ</w:t>
      </w:r>
      <w:r w:rsidR="003960CF">
        <w:rPr>
          <w:rFonts w:ascii="Simplified Arabic" w:eastAsiaTheme="minorHAnsi" w:hAnsi="Simplified Arabic" w:cs="Simplified Arabic" w:hint="cs"/>
          <w:sz w:val="24"/>
          <w:szCs w:val="24"/>
          <w:rtl/>
          <w:lang w:bidi="ar-AE"/>
        </w:rPr>
        <w:t>َ</w:t>
      </w:r>
      <w:r w:rsidR="004D45D9" w:rsidRPr="00B10E05">
        <w:rPr>
          <w:rFonts w:ascii="Simplified Arabic" w:eastAsiaTheme="minorHAnsi" w:hAnsi="Simplified Arabic" w:cs="Simplified Arabic"/>
          <w:sz w:val="24"/>
          <w:szCs w:val="24"/>
          <w:rtl/>
          <w:lang w:bidi="ar-AE"/>
        </w:rPr>
        <w:t>ن</w:t>
      </w:r>
      <w:r w:rsidR="003960CF">
        <w:rPr>
          <w:rFonts w:ascii="Simplified Arabic" w:eastAsiaTheme="minorHAnsi" w:hAnsi="Simplified Arabic" w:cs="Simplified Arabic" w:hint="cs"/>
          <w:sz w:val="24"/>
          <w:szCs w:val="24"/>
          <w:rtl/>
          <w:lang w:bidi="ar-AE"/>
        </w:rPr>
        <w:t>ّ</w:t>
      </w:r>
      <w:r w:rsidR="004D45D9" w:rsidRPr="00B10E05">
        <w:rPr>
          <w:rFonts w:ascii="Simplified Arabic" w:eastAsiaTheme="minorHAnsi" w:hAnsi="Simplified Arabic" w:cs="Simplified Arabic"/>
          <w:sz w:val="24"/>
          <w:szCs w:val="24"/>
          <w:rtl/>
          <w:lang w:bidi="ar-AE"/>
        </w:rPr>
        <w:t xml:space="preserve"> القسم الأوسط هو</w:t>
      </w:r>
      <w:r w:rsidR="008F230F">
        <w:rPr>
          <w:rFonts w:ascii="Simplified Arabic" w:eastAsiaTheme="minorHAnsi" w:hAnsi="Simplified Arabic" w:cs="Simplified Arabic"/>
          <w:sz w:val="24"/>
          <w:szCs w:val="24"/>
          <w:lang w:bidi="ar-AE"/>
        </w:rPr>
        <w:t xml:space="preserve"> </w:t>
      </w:r>
      <w:r w:rsidR="004D45D9" w:rsidRPr="00B10E05">
        <w:rPr>
          <w:rFonts w:ascii="Simplified Arabic" w:eastAsiaTheme="minorHAnsi" w:hAnsi="Simplified Arabic" w:cs="Simplified Arabic"/>
          <w:sz w:val="24"/>
          <w:szCs w:val="24"/>
          <w:rtl/>
          <w:lang w:bidi="ar-AE"/>
        </w:rPr>
        <w:t xml:space="preserve">أهم الأقسام </w:t>
      </w:r>
      <w:r w:rsidRPr="00B10E05">
        <w:rPr>
          <w:rFonts w:ascii="Simplified Arabic" w:eastAsiaTheme="minorHAnsi" w:hAnsi="Simplified Arabic" w:cs="Simplified Arabic" w:hint="cs"/>
          <w:sz w:val="24"/>
          <w:szCs w:val="24"/>
          <w:rtl/>
          <w:lang w:bidi="ar-AE"/>
        </w:rPr>
        <w:t xml:space="preserve">وهو الجزء الخاص بالتشريفات الملكية </w:t>
      </w:r>
      <w:r w:rsidRPr="00B10E05">
        <w:rPr>
          <w:rFonts w:ascii="Simplified Arabic" w:eastAsiaTheme="minorHAnsi" w:hAnsi="Simplified Arabic" w:cs="Simplified Arabic"/>
          <w:sz w:val="24"/>
          <w:szCs w:val="24"/>
          <w:rtl/>
          <w:lang w:bidi="ar-AE"/>
        </w:rPr>
        <w:t xml:space="preserve">(الجناح الملكي) </w:t>
      </w:r>
      <w:r w:rsidR="004D45D9" w:rsidRPr="00B10E05">
        <w:rPr>
          <w:rFonts w:ascii="Simplified Arabic" w:eastAsiaTheme="minorHAnsi" w:hAnsi="Simplified Arabic" w:cs="Simplified Arabic"/>
          <w:sz w:val="24"/>
          <w:szCs w:val="24"/>
          <w:rtl/>
          <w:lang w:bidi="ar-AE"/>
        </w:rPr>
        <w:t>فقد كان لها دور</w:t>
      </w:r>
      <w:r w:rsidR="003960CF">
        <w:rPr>
          <w:rFonts w:ascii="Simplified Arabic" w:eastAsiaTheme="minorHAnsi" w:hAnsi="Simplified Arabic" w:cs="Simplified Arabic" w:hint="cs"/>
          <w:sz w:val="24"/>
          <w:szCs w:val="24"/>
          <w:rtl/>
          <w:lang w:bidi="ar-AE"/>
        </w:rPr>
        <w:t>ٌ</w:t>
      </w:r>
      <w:r w:rsidR="004D45D9" w:rsidRPr="00B10E05">
        <w:rPr>
          <w:rFonts w:ascii="Simplified Arabic" w:eastAsiaTheme="minorHAnsi" w:hAnsi="Simplified Arabic" w:cs="Simplified Arabic"/>
          <w:sz w:val="24"/>
          <w:szCs w:val="24"/>
          <w:rtl/>
          <w:lang w:bidi="ar-AE"/>
        </w:rPr>
        <w:t xml:space="preserve"> كبير</w:t>
      </w:r>
      <w:r w:rsidR="003960CF">
        <w:rPr>
          <w:rFonts w:ascii="Simplified Arabic" w:eastAsiaTheme="minorHAnsi" w:hAnsi="Simplified Arabic" w:cs="Simplified Arabic" w:hint="cs"/>
          <w:sz w:val="24"/>
          <w:szCs w:val="24"/>
          <w:rtl/>
          <w:lang w:bidi="ar-AE"/>
        </w:rPr>
        <w:t>ٌ</w:t>
      </w:r>
      <w:r w:rsidR="004D45D9" w:rsidRPr="00B10E05">
        <w:rPr>
          <w:rFonts w:ascii="Simplified Arabic" w:eastAsiaTheme="minorHAnsi" w:hAnsi="Simplified Arabic" w:cs="Simplified Arabic"/>
          <w:sz w:val="24"/>
          <w:szCs w:val="24"/>
          <w:rtl/>
          <w:lang w:bidi="ar-AE"/>
        </w:rPr>
        <w:t xml:space="preserve"> في توفير الإضاءة، لاسيما للحجرات المحيطة بها.</w:t>
      </w:r>
      <w:r w:rsidR="00E1539F" w:rsidRPr="00B10E05">
        <w:rPr>
          <w:rFonts w:ascii="Simplified Arabic" w:eastAsiaTheme="minorHAnsi" w:hAnsi="Simplified Arabic" w:cs="Simplified Arabic" w:hint="cs"/>
          <w:sz w:val="24"/>
          <w:szCs w:val="24"/>
          <w:rtl/>
          <w:lang w:bidi="ar-AE"/>
        </w:rPr>
        <w:t xml:space="preserve"> </w:t>
      </w:r>
      <w:r w:rsidR="004D45D9" w:rsidRPr="00B10E05">
        <w:rPr>
          <w:rFonts w:ascii="Simplified Arabic" w:eastAsiaTheme="minorHAnsi" w:hAnsi="Simplified Arabic" w:cs="Simplified Arabic"/>
          <w:sz w:val="24"/>
          <w:szCs w:val="24"/>
          <w:rtl/>
          <w:lang w:bidi="ar-AE"/>
        </w:rPr>
        <w:t>إذ تتألف من ساحة</w:t>
      </w:r>
      <w:r w:rsidR="003960CF">
        <w:rPr>
          <w:rFonts w:ascii="Simplified Arabic" w:eastAsiaTheme="minorHAnsi" w:hAnsi="Simplified Arabic" w:cs="Simplified Arabic" w:hint="cs"/>
          <w:sz w:val="24"/>
          <w:szCs w:val="24"/>
          <w:rtl/>
          <w:lang w:bidi="ar-AE"/>
        </w:rPr>
        <w:t>ٍ</w:t>
      </w:r>
      <w:r w:rsidR="004D45D9" w:rsidRPr="00B10E05">
        <w:rPr>
          <w:rFonts w:ascii="Simplified Arabic" w:eastAsiaTheme="minorHAnsi" w:hAnsi="Simplified Arabic" w:cs="Simplified Arabic"/>
          <w:sz w:val="24"/>
          <w:szCs w:val="24"/>
          <w:rtl/>
          <w:lang w:bidi="ar-AE"/>
        </w:rPr>
        <w:t xml:space="preserve"> وسطية</w:t>
      </w:r>
      <w:r w:rsidR="003960CF">
        <w:rPr>
          <w:rFonts w:ascii="Simplified Arabic" w:eastAsiaTheme="minorHAnsi" w:hAnsi="Simplified Arabic" w:cs="Simplified Arabic" w:hint="cs"/>
          <w:sz w:val="24"/>
          <w:szCs w:val="24"/>
          <w:rtl/>
          <w:lang w:bidi="ar-AE"/>
        </w:rPr>
        <w:t>ٍ</w:t>
      </w:r>
      <w:r w:rsidR="004D45D9" w:rsidRPr="00B10E05">
        <w:rPr>
          <w:rFonts w:ascii="Simplified Arabic" w:eastAsiaTheme="minorHAnsi" w:hAnsi="Simplified Arabic" w:cs="Simplified Arabic"/>
          <w:sz w:val="24"/>
          <w:szCs w:val="24"/>
          <w:rtl/>
          <w:lang w:bidi="ar-AE"/>
        </w:rPr>
        <w:t xml:space="preserve"> تحيط بها مجموعة</w:t>
      </w:r>
      <w:r w:rsidR="003960CF">
        <w:rPr>
          <w:rFonts w:ascii="Simplified Arabic" w:eastAsiaTheme="minorHAnsi" w:hAnsi="Simplified Arabic" w:cs="Simplified Arabic" w:hint="cs"/>
          <w:sz w:val="24"/>
          <w:szCs w:val="24"/>
          <w:rtl/>
          <w:lang w:bidi="ar-AE"/>
        </w:rPr>
        <w:t>ٌ</w:t>
      </w:r>
      <w:r w:rsidR="004D45D9" w:rsidRPr="00B10E05">
        <w:rPr>
          <w:rFonts w:ascii="Simplified Arabic" w:eastAsiaTheme="minorHAnsi" w:hAnsi="Simplified Arabic" w:cs="Simplified Arabic"/>
          <w:sz w:val="24"/>
          <w:szCs w:val="24"/>
          <w:rtl/>
          <w:lang w:bidi="ar-AE"/>
        </w:rPr>
        <w:t xml:space="preserve"> من الغرف والقاعات المستطيلة الشكل، وقد ر</w:t>
      </w:r>
      <w:r w:rsidR="003960CF">
        <w:rPr>
          <w:rFonts w:ascii="Simplified Arabic" w:eastAsiaTheme="minorHAnsi" w:hAnsi="Simplified Arabic" w:cs="Simplified Arabic" w:hint="cs"/>
          <w:sz w:val="24"/>
          <w:szCs w:val="24"/>
          <w:rtl/>
          <w:lang w:bidi="ar-AE"/>
        </w:rPr>
        <w:t>ُ</w:t>
      </w:r>
      <w:r w:rsidR="004D45D9" w:rsidRPr="00B10E05">
        <w:rPr>
          <w:rFonts w:ascii="Simplified Arabic" w:eastAsiaTheme="minorHAnsi" w:hAnsi="Simplified Arabic" w:cs="Simplified Arabic"/>
          <w:sz w:val="24"/>
          <w:szCs w:val="24"/>
          <w:rtl/>
          <w:lang w:bidi="ar-AE"/>
        </w:rPr>
        <w:t xml:space="preserve">تبت على شكل صفين لتفتح على بعضها مما يسمح بمرور الضوء </w:t>
      </w:r>
      <w:r w:rsidR="00DB5F7F" w:rsidRPr="00B10E05">
        <w:rPr>
          <w:rFonts w:ascii="Simplified Arabic" w:eastAsiaTheme="minorHAnsi" w:hAnsi="Simplified Arabic" w:cs="Simplified Arabic" w:hint="cs"/>
          <w:sz w:val="24"/>
          <w:szCs w:val="24"/>
          <w:rtl/>
          <w:lang w:bidi="ar-AE"/>
        </w:rPr>
        <w:t xml:space="preserve">عبرها </w:t>
      </w:r>
      <w:r w:rsidR="00DB5F7F" w:rsidRPr="00B10E05">
        <w:rPr>
          <w:rFonts w:ascii="Simplified Arabic" w:eastAsiaTheme="minorHAnsi" w:hAnsi="Simplified Arabic" w:cs="Simplified Arabic"/>
          <w:sz w:val="24"/>
          <w:szCs w:val="24"/>
          <w:rtl/>
          <w:lang w:bidi="ar-AE"/>
        </w:rPr>
        <w:t xml:space="preserve">(الشكل </w:t>
      </w:r>
      <w:r w:rsidR="00DB5F7F" w:rsidRPr="00B10E05">
        <w:rPr>
          <w:rFonts w:ascii="Simplified Arabic" w:eastAsiaTheme="minorHAnsi" w:hAnsi="Simplified Arabic" w:cs="Simplified Arabic"/>
          <w:sz w:val="24"/>
          <w:szCs w:val="24"/>
          <w:lang w:bidi="ar-AE"/>
        </w:rPr>
        <w:t>5</w:t>
      </w:r>
      <w:r w:rsidR="00DB5F7F" w:rsidRPr="00B10E05">
        <w:rPr>
          <w:rFonts w:ascii="Simplified Arabic" w:eastAsiaTheme="minorHAnsi" w:hAnsi="Simplified Arabic" w:cs="Simplified Arabic"/>
          <w:sz w:val="24"/>
          <w:szCs w:val="24"/>
          <w:rtl/>
          <w:lang w:bidi="ar-AE"/>
        </w:rPr>
        <w:t>)</w:t>
      </w:r>
      <w:r w:rsidR="004D45D9" w:rsidRPr="00B10E05">
        <w:rPr>
          <w:rFonts w:ascii="Simplified Arabic" w:eastAsiaTheme="minorHAnsi" w:hAnsi="Simplified Arabic" w:cs="Simplified Arabic"/>
          <w:sz w:val="24"/>
          <w:szCs w:val="24"/>
          <w:rtl/>
          <w:lang w:bidi="ar-AE"/>
        </w:rPr>
        <w:t xml:space="preserve">، وهي تؤدي إلى </w:t>
      </w:r>
      <w:r w:rsidR="004D45D9" w:rsidRPr="00B10E05">
        <w:rPr>
          <w:rFonts w:ascii="Simplified Arabic" w:eastAsiaTheme="minorHAnsi" w:hAnsi="Simplified Arabic" w:cs="Simplified Arabic"/>
          <w:sz w:val="24"/>
          <w:szCs w:val="24"/>
          <w:rtl/>
          <w:lang w:bidi="ar-AE"/>
        </w:rPr>
        <w:lastRenderedPageBreak/>
        <w:t>الساحة المركزية.</w:t>
      </w:r>
      <w:r w:rsidR="00E1539F" w:rsidRPr="00B10E05">
        <w:rPr>
          <w:rFonts w:ascii="Simplified Arabic" w:eastAsiaTheme="minorHAnsi" w:hAnsi="Simplified Arabic" w:cs="Simplified Arabic" w:hint="cs"/>
          <w:sz w:val="24"/>
          <w:szCs w:val="24"/>
          <w:rtl/>
          <w:lang w:bidi="ar-AE"/>
        </w:rPr>
        <w:t xml:space="preserve"> </w:t>
      </w:r>
      <w:r w:rsidR="004D45D9" w:rsidRPr="00B10E05">
        <w:rPr>
          <w:rFonts w:ascii="Simplified Arabic" w:eastAsiaTheme="minorHAnsi" w:hAnsi="Simplified Arabic" w:cs="Simplified Arabic"/>
          <w:sz w:val="24"/>
          <w:szCs w:val="24"/>
          <w:rtl/>
          <w:lang w:bidi="ar-AE"/>
        </w:rPr>
        <w:t>التي ض</w:t>
      </w:r>
      <w:r w:rsidR="003960CF">
        <w:rPr>
          <w:rFonts w:ascii="Simplified Arabic" w:eastAsiaTheme="minorHAnsi" w:hAnsi="Simplified Arabic" w:cs="Simplified Arabic" w:hint="cs"/>
          <w:sz w:val="24"/>
          <w:szCs w:val="24"/>
          <w:rtl/>
          <w:lang w:bidi="ar-AE"/>
        </w:rPr>
        <w:t>َ</w:t>
      </w:r>
      <w:r w:rsidR="004D45D9" w:rsidRPr="00B10E05">
        <w:rPr>
          <w:rFonts w:ascii="Simplified Arabic" w:eastAsiaTheme="minorHAnsi" w:hAnsi="Simplified Arabic" w:cs="Simplified Arabic"/>
          <w:sz w:val="24"/>
          <w:szCs w:val="24"/>
          <w:rtl/>
          <w:lang w:bidi="ar-AE"/>
        </w:rPr>
        <w:t>م</w:t>
      </w:r>
      <w:r w:rsidR="003960CF">
        <w:rPr>
          <w:rFonts w:ascii="Simplified Arabic" w:eastAsiaTheme="minorHAnsi" w:hAnsi="Simplified Arabic" w:cs="Simplified Arabic" w:hint="cs"/>
          <w:sz w:val="24"/>
          <w:szCs w:val="24"/>
          <w:rtl/>
          <w:lang w:bidi="ar-AE"/>
        </w:rPr>
        <w:t>ّ</w:t>
      </w:r>
      <w:r w:rsidR="004D45D9" w:rsidRPr="00B10E05">
        <w:rPr>
          <w:rFonts w:ascii="Simplified Arabic" w:eastAsiaTheme="minorHAnsi" w:hAnsi="Simplified Arabic" w:cs="Simplified Arabic"/>
          <w:sz w:val="24"/>
          <w:szCs w:val="24"/>
          <w:rtl/>
          <w:lang w:bidi="ar-AE"/>
        </w:rPr>
        <w:t>ت</w:t>
      </w:r>
      <w:r w:rsidR="003960CF">
        <w:rPr>
          <w:rFonts w:ascii="Simplified Arabic" w:eastAsiaTheme="minorHAnsi" w:hAnsi="Simplified Arabic" w:cs="Simplified Arabic" w:hint="cs"/>
          <w:sz w:val="24"/>
          <w:szCs w:val="24"/>
          <w:rtl/>
          <w:lang w:bidi="ar-AE"/>
        </w:rPr>
        <w:t>ْ</w:t>
      </w:r>
      <w:r w:rsidR="004D45D9" w:rsidRPr="00B10E05">
        <w:rPr>
          <w:rFonts w:ascii="Simplified Arabic" w:eastAsiaTheme="minorHAnsi" w:hAnsi="Simplified Arabic" w:cs="Simplified Arabic"/>
          <w:sz w:val="24"/>
          <w:szCs w:val="24"/>
          <w:rtl/>
          <w:lang w:bidi="ar-AE"/>
        </w:rPr>
        <w:t xml:space="preserve"> 33 </w:t>
      </w:r>
      <w:r w:rsidR="000B46A2" w:rsidRPr="00B10E05">
        <w:rPr>
          <w:rFonts w:ascii="Simplified Arabic" w:eastAsiaTheme="minorHAnsi" w:hAnsi="Simplified Arabic" w:cs="Simplified Arabic" w:hint="cs"/>
          <w:sz w:val="24"/>
          <w:szCs w:val="24"/>
          <w:rtl/>
          <w:lang w:bidi="ar-AE"/>
        </w:rPr>
        <w:t>حجرة</w:t>
      </w:r>
      <w:r w:rsidR="003960CF">
        <w:rPr>
          <w:rFonts w:ascii="Simplified Arabic" w:eastAsiaTheme="minorHAnsi" w:hAnsi="Simplified Arabic" w:cs="Simplified Arabic" w:hint="cs"/>
          <w:sz w:val="24"/>
          <w:szCs w:val="24"/>
          <w:rtl/>
          <w:lang w:bidi="ar-AE"/>
        </w:rPr>
        <w:t>ً</w:t>
      </w:r>
      <w:r w:rsidR="004D45D9" w:rsidRPr="00B10E05">
        <w:rPr>
          <w:rFonts w:ascii="Simplified Arabic" w:eastAsiaTheme="minorHAnsi" w:hAnsi="Simplified Arabic" w:cs="Simplified Arabic"/>
          <w:sz w:val="24"/>
          <w:szCs w:val="24"/>
          <w:rtl/>
          <w:lang w:bidi="ar-AE"/>
        </w:rPr>
        <w:t xml:space="preserve"> تحيط بثلاثة جوانب من الساحة الوسطية التي يبلغ طولها 32 م وعرضها 27 م، ولهذا ع</w:t>
      </w:r>
      <w:r w:rsidR="003960CF">
        <w:rPr>
          <w:rFonts w:ascii="Simplified Arabic" w:eastAsiaTheme="minorHAnsi" w:hAnsi="Simplified Arabic" w:cs="Simplified Arabic" w:hint="cs"/>
          <w:sz w:val="24"/>
          <w:szCs w:val="24"/>
          <w:rtl/>
          <w:lang w:bidi="ar-AE"/>
        </w:rPr>
        <w:t>ُ</w:t>
      </w:r>
      <w:r w:rsidR="004D45D9" w:rsidRPr="00B10E05">
        <w:rPr>
          <w:rFonts w:ascii="Simplified Arabic" w:eastAsiaTheme="minorHAnsi" w:hAnsi="Simplified Arabic" w:cs="Simplified Arabic"/>
          <w:sz w:val="24"/>
          <w:szCs w:val="24"/>
          <w:rtl/>
          <w:lang w:bidi="ar-AE"/>
        </w:rPr>
        <w:t>د</w:t>
      </w:r>
      <w:r w:rsidR="003960CF">
        <w:rPr>
          <w:rFonts w:ascii="Simplified Arabic" w:eastAsiaTheme="minorHAnsi" w:hAnsi="Simplified Arabic" w:cs="Simplified Arabic" w:hint="cs"/>
          <w:sz w:val="24"/>
          <w:szCs w:val="24"/>
          <w:rtl/>
          <w:lang w:bidi="ar-AE"/>
        </w:rPr>
        <w:t>ّ</w:t>
      </w:r>
      <w:r w:rsidR="004D45D9" w:rsidRPr="00B10E05">
        <w:rPr>
          <w:rFonts w:ascii="Simplified Arabic" w:eastAsiaTheme="minorHAnsi" w:hAnsi="Simplified Arabic" w:cs="Simplified Arabic"/>
          <w:sz w:val="24"/>
          <w:szCs w:val="24"/>
          <w:rtl/>
          <w:lang w:bidi="ar-AE"/>
        </w:rPr>
        <w:t>ت</w:t>
      </w:r>
      <w:r w:rsidR="003960CF">
        <w:rPr>
          <w:rFonts w:ascii="Simplified Arabic" w:eastAsiaTheme="minorHAnsi" w:hAnsi="Simplified Arabic" w:cs="Simplified Arabic" w:hint="cs"/>
          <w:sz w:val="24"/>
          <w:szCs w:val="24"/>
          <w:rtl/>
          <w:lang w:bidi="ar-AE"/>
        </w:rPr>
        <w:t>ْ</w:t>
      </w:r>
      <w:r w:rsidR="004D45D9" w:rsidRPr="00B10E05">
        <w:rPr>
          <w:rFonts w:ascii="Simplified Arabic" w:eastAsiaTheme="minorHAnsi" w:hAnsi="Simplified Arabic" w:cs="Simplified Arabic"/>
          <w:sz w:val="24"/>
          <w:szCs w:val="24"/>
          <w:rtl/>
          <w:lang w:bidi="ar-AE"/>
        </w:rPr>
        <w:t xml:space="preserve"> قاعة العرش القاعة الرئيسية التي تشكل المركز الحقيقي للقصر كل</w:t>
      </w:r>
      <w:r w:rsidR="003960CF">
        <w:rPr>
          <w:rFonts w:ascii="Simplified Arabic" w:eastAsiaTheme="minorHAnsi" w:hAnsi="Simplified Arabic" w:cs="Simplified Arabic" w:hint="cs"/>
          <w:sz w:val="24"/>
          <w:szCs w:val="24"/>
          <w:rtl/>
          <w:lang w:bidi="ar-AE"/>
        </w:rPr>
        <w:t>ّ</w:t>
      </w:r>
      <w:r w:rsidR="004D45D9" w:rsidRPr="00B10E05">
        <w:rPr>
          <w:rFonts w:ascii="Simplified Arabic" w:eastAsiaTheme="minorHAnsi" w:hAnsi="Simplified Arabic" w:cs="Simplified Arabic"/>
          <w:sz w:val="24"/>
          <w:szCs w:val="24"/>
          <w:rtl/>
          <w:lang w:bidi="ar-AE"/>
        </w:rPr>
        <w:t>ه، والتي تقع في الجزء الشمالي من الجناح الملكي</w:t>
      </w:r>
      <w:r w:rsidR="00A91E20">
        <w:rPr>
          <w:rFonts w:ascii="Simplified Arabic" w:eastAsiaTheme="minorHAnsi" w:hAnsi="Simplified Arabic" w:cs="Simplified Arabic" w:hint="cs"/>
          <w:sz w:val="24"/>
          <w:szCs w:val="24"/>
          <w:rtl/>
          <w:lang w:bidi="ar-AE"/>
        </w:rPr>
        <w:t xml:space="preserve"> (حسين وآخرون، 1999م، 60). </w:t>
      </w:r>
      <w:r w:rsidR="004D45D9" w:rsidRPr="00B10E05">
        <w:rPr>
          <w:rFonts w:ascii="Simplified Arabic" w:eastAsiaTheme="minorHAnsi" w:hAnsi="Simplified Arabic" w:cs="Simplified Arabic"/>
          <w:sz w:val="24"/>
          <w:szCs w:val="24"/>
          <w:rtl/>
          <w:lang w:bidi="ar-AE"/>
        </w:rPr>
        <w:t>إذ يبلغ طولها 47 م وعرضها 10 م وكان سقفها يرتفع مع جدرانها التي يغطيها المرمر إلى أكثر من 10 م وللقاعة مدخلان في الضلع الشمالي منها وآخر في الضلع الجنوبي يؤدي إلى قاعات أخرى مما سمح بمرور الضوء عبرهما إلى القاعات المجاورة، ويبدو أن المدخل الأول في الجزء الغربي من الضلع الشمالي كان مخصصاً للذين سيقابلهم الملك بينما كان المدخل الثاني القريب من مكان جلوس الملك مخصصاً لانصراف من قابله الملك</w:t>
      </w:r>
      <w:r w:rsidR="00A91E20">
        <w:rPr>
          <w:rFonts w:ascii="Simplified Arabic" w:eastAsiaTheme="minorHAnsi" w:hAnsi="Simplified Arabic" w:cs="Simplified Arabic" w:hint="cs"/>
          <w:sz w:val="24"/>
          <w:szCs w:val="24"/>
          <w:rtl/>
          <w:lang w:bidi="ar-AE"/>
        </w:rPr>
        <w:t xml:space="preserve"> (</w:t>
      </w:r>
      <w:r w:rsidR="005B72BF">
        <w:rPr>
          <w:rFonts w:asciiTheme="majorBidi" w:eastAsiaTheme="minorHAnsi" w:hAnsiTheme="majorBidi" w:cstheme="majorBidi"/>
          <w:sz w:val="24"/>
          <w:szCs w:val="24"/>
          <w:lang w:bidi="ar-AE"/>
        </w:rPr>
        <w:t>.</w:t>
      </w:r>
      <w:r w:rsidR="001417BF">
        <w:rPr>
          <w:rFonts w:asciiTheme="majorBidi" w:eastAsiaTheme="minorHAnsi" w:hAnsiTheme="majorBidi" w:cstheme="majorBidi"/>
          <w:sz w:val="24"/>
          <w:szCs w:val="24"/>
          <w:lang w:bidi="ar-AE"/>
        </w:rPr>
        <w:t>(</w:t>
      </w:r>
      <w:r w:rsidR="00A91E20" w:rsidRPr="009D604D">
        <w:rPr>
          <w:rFonts w:asciiTheme="majorBidi" w:eastAsiaTheme="minorHAnsi" w:hAnsiTheme="majorBidi" w:cstheme="majorBidi"/>
          <w:sz w:val="24"/>
          <w:szCs w:val="24"/>
          <w:lang w:bidi="ar-AE"/>
        </w:rPr>
        <w:t>Layard. H</w:t>
      </w:r>
      <w:r w:rsidR="00A91E20">
        <w:rPr>
          <w:rFonts w:asciiTheme="majorBidi" w:eastAsiaTheme="minorHAnsi" w:hAnsiTheme="majorBidi" w:cstheme="majorBidi"/>
          <w:sz w:val="24"/>
          <w:szCs w:val="24"/>
          <w:lang w:bidi="ar-AE"/>
        </w:rPr>
        <w:t>,</w:t>
      </w:r>
      <w:r w:rsidR="00A91E20" w:rsidRPr="009D604D">
        <w:rPr>
          <w:rFonts w:asciiTheme="majorBidi" w:eastAsiaTheme="minorHAnsi" w:hAnsiTheme="majorBidi" w:cstheme="majorBidi"/>
          <w:sz w:val="24"/>
          <w:szCs w:val="24"/>
          <w:lang w:bidi="ar-AE"/>
        </w:rPr>
        <w:t>1965</w:t>
      </w:r>
      <w:r w:rsidR="00A91E20">
        <w:rPr>
          <w:rFonts w:asciiTheme="majorBidi" w:eastAsiaTheme="minorHAnsi" w:hAnsiTheme="majorBidi" w:cstheme="majorBidi"/>
          <w:sz w:val="24"/>
          <w:szCs w:val="24"/>
          <w:lang w:bidi="ar-AE"/>
        </w:rPr>
        <w:t>, 186</w:t>
      </w:r>
      <w:r w:rsidR="00A91E20">
        <w:rPr>
          <w:rFonts w:ascii="Simplified Arabic" w:eastAsiaTheme="minorHAnsi" w:hAnsi="Simplified Arabic" w:cs="Simplified Arabic"/>
          <w:sz w:val="24"/>
          <w:szCs w:val="24"/>
          <w:lang w:bidi="ar-AE"/>
        </w:rPr>
        <w:t xml:space="preserve"> </w:t>
      </w:r>
    </w:p>
    <w:p w14:paraId="249DEAEE" w14:textId="3EE915F9" w:rsidR="005603B5" w:rsidRPr="005B72BF" w:rsidRDefault="004D45D9" w:rsidP="005B72BF">
      <w:pPr>
        <w:pStyle w:val="a3"/>
        <w:numPr>
          <w:ilvl w:val="0"/>
          <w:numId w:val="30"/>
        </w:numPr>
        <w:tabs>
          <w:tab w:val="left" w:pos="282"/>
          <w:tab w:val="left" w:pos="424"/>
          <w:tab w:val="left" w:pos="707"/>
          <w:tab w:val="left" w:pos="3299"/>
        </w:tabs>
        <w:spacing w:after="0" w:line="240" w:lineRule="auto"/>
        <w:ind w:left="0" w:firstLine="0"/>
        <w:rPr>
          <w:rFonts w:ascii="Simplified Arabic" w:eastAsia="Calibri" w:hAnsi="Simplified Arabic" w:cs="Simplified Arabic"/>
          <w:b/>
          <w:bCs/>
          <w:sz w:val="24"/>
          <w:szCs w:val="24"/>
          <w:rtl/>
          <w:lang w:bidi="ar-AE"/>
        </w:rPr>
      </w:pPr>
      <w:r w:rsidRPr="005B72BF">
        <w:rPr>
          <w:rFonts w:ascii="Simplified Arabic" w:eastAsia="Calibri" w:hAnsi="Simplified Arabic" w:cs="Simplified Arabic" w:hint="cs"/>
          <w:b/>
          <w:bCs/>
          <w:sz w:val="24"/>
          <w:szCs w:val="24"/>
          <w:rtl/>
          <w:lang w:bidi="ar-AE"/>
        </w:rPr>
        <w:t xml:space="preserve">قصر الملك </w:t>
      </w:r>
      <w:proofErr w:type="spellStart"/>
      <w:r w:rsidRPr="005B72BF">
        <w:rPr>
          <w:rFonts w:ascii="Simplified Arabic" w:eastAsia="Calibri" w:hAnsi="Simplified Arabic" w:cs="Simplified Arabic" w:hint="cs"/>
          <w:b/>
          <w:bCs/>
          <w:sz w:val="24"/>
          <w:szCs w:val="24"/>
          <w:rtl/>
          <w:lang w:bidi="ar-AE"/>
        </w:rPr>
        <w:t>شلمنصر</w:t>
      </w:r>
      <w:proofErr w:type="spellEnd"/>
      <w:r w:rsidRPr="005B72BF">
        <w:rPr>
          <w:rFonts w:ascii="Simplified Arabic" w:eastAsia="Calibri" w:hAnsi="Simplified Arabic" w:cs="Simplified Arabic" w:hint="cs"/>
          <w:b/>
          <w:bCs/>
          <w:sz w:val="24"/>
          <w:szCs w:val="24"/>
          <w:rtl/>
          <w:lang w:bidi="ar-AE"/>
        </w:rPr>
        <w:t xml:space="preserve"> </w:t>
      </w:r>
      <w:r w:rsidR="0046459B" w:rsidRPr="005B72BF">
        <w:rPr>
          <w:rFonts w:ascii="Simplified Arabic" w:eastAsia="Calibri" w:hAnsi="Simplified Arabic" w:cs="Simplified Arabic" w:hint="cs"/>
          <w:b/>
          <w:bCs/>
          <w:sz w:val="24"/>
          <w:szCs w:val="24"/>
          <w:rtl/>
          <w:lang w:bidi="ar-AE"/>
        </w:rPr>
        <w:t>الثالث</w:t>
      </w:r>
      <w:r w:rsidR="0046459B" w:rsidRPr="005B72BF">
        <w:rPr>
          <w:rFonts w:ascii="Simplified Arabic" w:eastAsiaTheme="minorHAnsi" w:hAnsi="Simplified Arabic" w:cs="Simplified Arabic" w:hint="cs"/>
          <w:b/>
          <w:bCs/>
          <w:sz w:val="24"/>
          <w:szCs w:val="24"/>
          <w:rtl/>
        </w:rPr>
        <w:t xml:space="preserve"> </w:t>
      </w:r>
      <w:r w:rsidR="0046459B" w:rsidRPr="005B72BF">
        <w:rPr>
          <w:rFonts w:ascii="Simplified Arabic" w:eastAsiaTheme="minorHAnsi" w:hAnsi="Simplified Arabic" w:cs="Simplified Arabic"/>
          <w:b/>
          <w:bCs/>
          <w:sz w:val="24"/>
          <w:szCs w:val="24"/>
          <w:rtl/>
        </w:rPr>
        <w:t>(</w:t>
      </w:r>
      <w:r w:rsidR="0046459B" w:rsidRPr="005B72BF">
        <w:rPr>
          <w:rFonts w:ascii="Simplified Arabic" w:eastAsiaTheme="minorHAnsi" w:hAnsi="Simplified Arabic" w:cs="Simplified Arabic" w:hint="cs"/>
          <w:b/>
          <w:bCs/>
          <w:sz w:val="24"/>
          <w:szCs w:val="24"/>
          <w:rtl/>
        </w:rPr>
        <w:t>858-824 ق.م):</w:t>
      </w:r>
    </w:p>
    <w:p w14:paraId="2AEA0308" w14:textId="3E9D8010" w:rsidR="00D4464D" w:rsidRPr="00B10E05" w:rsidRDefault="005876ED" w:rsidP="005B72BF">
      <w:pPr>
        <w:spacing w:after="0" w:line="240" w:lineRule="auto"/>
        <w:rPr>
          <w:rFonts w:ascii="Simplified Arabic" w:eastAsiaTheme="minorHAnsi" w:hAnsi="Simplified Arabic" w:cs="Simplified Arabic"/>
          <w:sz w:val="24"/>
          <w:szCs w:val="24"/>
          <w:rtl/>
        </w:rPr>
      </w:pPr>
      <w:r w:rsidRPr="00B10E05">
        <w:rPr>
          <w:rFonts w:ascii="Simplified Arabic" w:eastAsia="Calibri" w:hAnsi="Simplified Arabic" w:cs="Simplified Arabic" w:hint="cs"/>
          <w:sz w:val="24"/>
          <w:szCs w:val="24"/>
          <w:rtl/>
          <w:lang w:bidi="ar-AE"/>
        </w:rPr>
        <w:t>ض</w:t>
      </w:r>
      <w:r w:rsidR="003960CF">
        <w:rPr>
          <w:rFonts w:ascii="Simplified Arabic" w:eastAsia="Calibri" w:hAnsi="Simplified Arabic" w:cs="Simplified Arabic" w:hint="cs"/>
          <w:sz w:val="24"/>
          <w:szCs w:val="24"/>
          <w:rtl/>
          <w:lang w:bidi="ar-AE"/>
        </w:rPr>
        <w:t>َ</w:t>
      </w:r>
      <w:r w:rsidRPr="00B10E05">
        <w:rPr>
          <w:rFonts w:ascii="Simplified Arabic" w:eastAsia="Calibri" w:hAnsi="Simplified Arabic" w:cs="Simplified Arabic" w:hint="cs"/>
          <w:sz w:val="24"/>
          <w:szCs w:val="24"/>
          <w:rtl/>
          <w:lang w:bidi="ar-AE"/>
        </w:rPr>
        <w:t>م</w:t>
      </w:r>
      <w:r w:rsidR="003960CF">
        <w:rPr>
          <w:rFonts w:ascii="Simplified Arabic" w:eastAsia="Calibri" w:hAnsi="Simplified Arabic" w:cs="Simplified Arabic" w:hint="cs"/>
          <w:sz w:val="24"/>
          <w:szCs w:val="24"/>
          <w:rtl/>
          <w:lang w:bidi="ar-AE"/>
        </w:rPr>
        <w:t>ّ</w:t>
      </w:r>
      <w:r w:rsidRPr="00B10E05">
        <w:rPr>
          <w:rFonts w:ascii="Simplified Arabic" w:eastAsia="Calibri" w:hAnsi="Simplified Arabic" w:cs="Simplified Arabic" w:hint="cs"/>
          <w:sz w:val="24"/>
          <w:szCs w:val="24"/>
          <w:rtl/>
          <w:lang w:bidi="ar-AE"/>
        </w:rPr>
        <w:t xml:space="preserve"> مخطط القصر قسمين رئيسين القسم الشمالي الذي ضم</w:t>
      </w:r>
      <w:r w:rsidR="003960CF">
        <w:rPr>
          <w:rFonts w:ascii="Simplified Arabic" w:eastAsia="Calibri" w:hAnsi="Simplified Arabic" w:cs="Simplified Arabic" w:hint="cs"/>
          <w:sz w:val="24"/>
          <w:szCs w:val="24"/>
          <w:rtl/>
          <w:lang w:bidi="ar-AE"/>
        </w:rPr>
        <w:t>ّ</w:t>
      </w:r>
      <w:r w:rsidRPr="00B10E05">
        <w:rPr>
          <w:rFonts w:ascii="Simplified Arabic" w:eastAsia="Calibri" w:hAnsi="Simplified Arabic" w:cs="Simplified Arabic" w:hint="cs"/>
          <w:sz w:val="24"/>
          <w:szCs w:val="24"/>
          <w:rtl/>
          <w:lang w:bidi="ar-AE"/>
        </w:rPr>
        <w:t xml:space="preserve"> الأجنحة الأربعة التي ت</w:t>
      </w:r>
      <w:r w:rsidR="003960CF">
        <w:rPr>
          <w:rFonts w:ascii="Simplified Arabic" w:eastAsia="Calibri" w:hAnsi="Simplified Arabic" w:cs="Simplified Arabic" w:hint="cs"/>
          <w:sz w:val="24"/>
          <w:szCs w:val="24"/>
          <w:rtl/>
          <w:lang w:bidi="ar-AE"/>
        </w:rPr>
        <w:t>ُ</w:t>
      </w:r>
      <w:r w:rsidRPr="00B10E05">
        <w:rPr>
          <w:rFonts w:ascii="Simplified Arabic" w:eastAsia="Calibri" w:hAnsi="Simplified Arabic" w:cs="Simplified Arabic" w:hint="cs"/>
          <w:sz w:val="24"/>
          <w:szCs w:val="24"/>
          <w:rtl/>
          <w:lang w:bidi="ar-AE"/>
        </w:rPr>
        <w:t>ؤلف دار السلاح، والقسم الجنوبي الذي ضم القصر الملكي وملحقاته المتعددة</w:t>
      </w:r>
      <w:r w:rsidR="005B1912" w:rsidRPr="00B10E05">
        <w:rPr>
          <w:rFonts w:ascii="Simplified Arabic" w:eastAsia="Calibri" w:hAnsi="Simplified Arabic" w:cs="Simplified Arabic" w:hint="cs"/>
          <w:sz w:val="24"/>
          <w:szCs w:val="24"/>
          <w:rtl/>
          <w:lang w:bidi="ar-AE"/>
        </w:rPr>
        <w:t>.</w:t>
      </w:r>
      <w:r w:rsidRPr="00B10E05">
        <w:rPr>
          <w:rFonts w:ascii="Simplified Arabic" w:eastAsia="Calibri" w:hAnsi="Simplified Arabic" w:cs="Simplified Arabic" w:hint="cs"/>
          <w:sz w:val="24"/>
          <w:szCs w:val="24"/>
          <w:rtl/>
          <w:lang w:bidi="ar-AE"/>
        </w:rPr>
        <w:t xml:space="preserve"> و</w:t>
      </w:r>
      <w:r w:rsidR="00D4464D" w:rsidRPr="00B10E05">
        <w:rPr>
          <w:rFonts w:ascii="Simplified Arabic" w:eastAsia="Calibri" w:hAnsi="Simplified Arabic" w:cs="Simplified Arabic" w:hint="cs"/>
          <w:sz w:val="24"/>
          <w:szCs w:val="24"/>
          <w:rtl/>
          <w:lang w:bidi="ar-AE"/>
        </w:rPr>
        <w:t xml:space="preserve">تقع قاعة العرش </w:t>
      </w:r>
      <w:r w:rsidR="00D4464D" w:rsidRPr="00B10E05">
        <w:rPr>
          <w:rFonts w:ascii="Simplified Arabic" w:eastAsiaTheme="minorHAnsi" w:hAnsi="Simplified Arabic" w:cs="Simplified Arabic" w:hint="cs"/>
          <w:sz w:val="24"/>
          <w:szCs w:val="24"/>
          <w:rtl/>
        </w:rPr>
        <w:t>في القسم الجنوبي وتمتاز بوجود دكة</w:t>
      </w:r>
      <w:r w:rsidR="003960CF">
        <w:rPr>
          <w:rFonts w:ascii="Simplified Arabic" w:eastAsiaTheme="minorHAnsi" w:hAnsi="Simplified Arabic" w:cs="Simplified Arabic" w:hint="cs"/>
          <w:sz w:val="24"/>
          <w:szCs w:val="24"/>
          <w:rtl/>
        </w:rPr>
        <w:t>ٍ</w:t>
      </w:r>
      <w:r w:rsidR="00D4464D" w:rsidRPr="00B10E05">
        <w:rPr>
          <w:rFonts w:ascii="Simplified Arabic" w:eastAsiaTheme="minorHAnsi" w:hAnsi="Simplified Arabic" w:cs="Simplified Arabic" w:hint="cs"/>
          <w:sz w:val="24"/>
          <w:szCs w:val="24"/>
          <w:rtl/>
        </w:rPr>
        <w:t xml:space="preserve"> ذات درجتين والمزدانة حافتها وواجهاتها </w:t>
      </w:r>
      <w:r w:rsidR="00D4464D" w:rsidRPr="0046459B">
        <w:rPr>
          <w:rFonts w:ascii="Simplified Arabic" w:eastAsiaTheme="minorHAnsi" w:hAnsi="Simplified Arabic" w:cs="Simplified Arabic" w:hint="cs"/>
          <w:sz w:val="24"/>
          <w:szCs w:val="24"/>
          <w:rtl/>
        </w:rPr>
        <w:t xml:space="preserve">الأمامية بصورة منحوتة للملك </w:t>
      </w:r>
      <w:proofErr w:type="spellStart"/>
      <w:r w:rsidR="00D4464D" w:rsidRPr="0046459B">
        <w:rPr>
          <w:rFonts w:ascii="Simplified Arabic" w:eastAsiaTheme="minorHAnsi" w:hAnsi="Simplified Arabic" w:cs="Simplified Arabic" w:hint="cs"/>
          <w:sz w:val="24"/>
          <w:szCs w:val="24"/>
          <w:rtl/>
        </w:rPr>
        <w:t>شلمنصر</w:t>
      </w:r>
      <w:proofErr w:type="spellEnd"/>
      <w:r w:rsidR="00D4464D" w:rsidRPr="0046459B">
        <w:rPr>
          <w:rFonts w:ascii="Simplified Arabic" w:eastAsiaTheme="minorHAnsi" w:hAnsi="Simplified Arabic" w:cs="Simplified Arabic" w:hint="cs"/>
          <w:sz w:val="24"/>
          <w:szCs w:val="24"/>
          <w:rtl/>
        </w:rPr>
        <w:t xml:space="preserve"> الثالث</w:t>
      </w:r>
      <w:r w:rsidR="0046459B">
        <w:rPr>
          <w:rFonts w:ascii="Simplified Arabic" w:eastAsiaTheme="minorHAnsi" w:hAnsi="Simplified Arabic" w:cs="Simplified Arabic" w:hint="cs"/>
          <w:sz w:val="24"/>
          <w:szCs w:val="24"/>
          <w:rtl/>
        </w:rPr>
        <w:t xml:space="preserve"> </w:t>
      </w:r>
      <w:r w:rsidR="0046459B" w:rsidRPr="0046459B">
        <w:rPr>
          <w:rFonts w:ascii="Simplified Arabic" w:eastAsiaTheme="minorHAnsi" w:hAnsi="Simplified Arabic" w:cs="Simplified Arabic" w:hint="cs"/>
          <w:sz w:val="28"/>
          <w:szCs w:val="28"/>
          <w:rtl/>
        </w:rPr>
        <w:t>(858-824 ق.م):</w:t>
      </w:r>
      <w:r w:rsidR="00D4464D" w:rsidRPr="00B10E05">
        <w:rPr>
          <w:rFonts w:ascii="Simplified Arabic" w:eastAsiaTheme="minorHAnsi" w:hAnsi="Simplified Arabic" w:cs="Simplified Arabic" w:hint="cs"/>
          <w:sz w:val="24"/>
          <w:szCs w:val="24"/>
          <w:rtl/>
        </w:rPr>
        <w:t xml:space="preserve"> وهو يصافح الملك البابلي مردوك </w:t>
      </w:r>
      <w:proofErr w:type="spellStart"/>
      <w:r w:rsidR="00D4464D" w:rsidRPr="00B10E05">
        <w:rPr>
          <w:rFonts w:ascii="Simplified Arabic" w:eastAsiaTheme="minorHAnsi" w:hAnsi="Simplified Arabic" w:cs="Simplified Arabic" w:hint="cs"/>
          <w:sz w:val="24"/>
          <w:szCs w:val="24"/>
          <w:rtl/>
        </w:rPr>
        <w:t>زاكر</w:t>
      </w:r>
      <w:proofErr w:type="spellEnd"/>
      <w:r w:rsidR="00D4464D" w:rsidRPr="00B10E05">
        <w:rPr>
          <w:rFonts w:ascii="Simplified Arabic" w:eastAsiaTheme="minorHAnsi" w:hAnsi="Simplified Arabic" w:cs="Simplified Arabic" w:hint="cs"/>
          <w:sz w:val="24"/>
          <w:szCs w:val="24"/>
          <w:rtl/>
        </w:rPr>
        <w:t xml:space="preserve"> </w:t>
      </w:r>
      <w:proofErr w:type="spellStart"/>
      <w:r w:rsidR="00D4464D" w:rsidRPr="00B10E05">
        <w:rPr>
          <w:rFonts w:ascii="Simplified Arabic" w:eastAsiaTheme="minorHAnsi" w:hAnsi="Simplified Arabic" w:cs="Simplified Arabic" w:hint="cs"/>
          <w:sz w:val="24"/>
          <w:szCs w:val="24"/>
          <w:rtl/>
        </w:rPr>
        <w:t>شومي</w:t>
      </w:r>
      <w:proofErr w:type="spellEnd"/>
      <w:r w:rsidR="00D4464D" w:rsidRPr="00B10E05">
        <w:rPr>
          <w:rFonts w:ascii="Simplified Arabic" w:eastAsiaTheme="minorHAnsi" w:hAnsi="Simplified Arabic" w:cs="Simplified Arabic" w:hint="cs"/>
          <w:sz w:val="24"/>
          <w:szCs w:val="24"/>
          <w:rtl/>
        </w:rPr>
        <w:t>، تحت مظلة</w:t>
      </w:r>
      <w:r w:rsidR="003960CF">
        <w:rPr>
          <w:rFonts w:ascii="Simplified Arabic" w:eastAsiaTheme="minorHAnsi" w:hAnsi="Simplified Arabic" w:cs="Simplified Arabic" w:hint="cs"/>
          <w:sz w:val="24"/>
          <w:szCs w:val="24"/>
          <w:rtl/>
        </w:rPr>
        <w:t>ٍ</w:t>
      </w:r>
      <w:r w:rsidR="00D4464D" w:rsidRPr="00B10E05">
        <w:rPr>
          <w:rFonts w:ascii="Simplified Arabic" w:eastAsiaTheme="minorHAnsi" w:hAnsi="Simplified Arabic" w:cs="Simplified Arabic" w:hint="cs"/>
          <w:sz w:val="24"/>
          <w:szCs w:val="24"/>
          <w:rtl/>
        </w:rPr>
        <w:t xml:space="preserve"> ملكية</w:t>
      </w:r>
      <w:r w:rsidR="003960CF">
        <w:rPr>
          <w:rFonts w:ascii="Simplified Arabic" w:eastAsiaTheme="minorHAnsi" w:hAnsi="Simplified Arabic" w:cs="Simplified Arabic" w:hint="cs"/>
          <w:sz w:val="24"/>
          <w:szCs w:val="24"/>
          <w:rtl/>
        </w:rPr>
        <w:t>ٍ</w:t>
      </w:r>
      <w:r w:rsidR="00D4464D" w:rsidRPr="00B10E05">
        <w:rPr>
          <w:rFonts w:ascii="Simplified Arabic" w:eastAsiaTheme="minorHAnsi" w:hAnsi="Simplified Arabic" w:cs="Simplified Arabic" w:hint="cs"/>
          <w:sz w:val="24"/>
          <w:szCs w:val="24"/>
          <w:rtl/>
        </w:rPr>
        <w:t xml:space="preserve"> ومن المحتمل كان مخصص</w:t>
      </w:r>
      <w:r w:rsidR="003960CF">
        <w:rPr>
          <w:rFonts w:ascii="Simplified Arabic" w:eastAsiaTheme="minorHAnsi" w:hAnsi="Simplified Arabic" w:cs="Simplified Arabic" w:hint="cs"/>
          <w:sz w:val="24"/>
          <w:szCs w:val="24"/>
          <w:rtl/>
        </w:rPr>
        <w:t>اً</w:t>
      </w:r>
      <w:r w:rsidR="00D4464D" w:rsidRPr="00B10E05">
        <w:rPr>
          <w:rFonts w:ascii="Simplified Arabic" w:eastAsiaTheme="minorHAnsi" w:hAnsi="Simplified Arabic" w:cs="Simplified Arabic" w:hint="cs"/>
          <w:sz w:val="24"/>
          <w:szCs w:val="24"/>
          <w:rtl/>
        </w:rPr>
        <w:t xml:space="preserve"> لاستقبال رعايا وسكن الملك الشخصي</w:t>
      </w:r>
      <w:r w:rsidR="00A91E20">
        <w:rPr>
          <w:rFonts w:ascii="Simplified Arabic" w:eastAsiaTheme="minorHAnsi" w:hAnsi="Simplified Arabic" w:cs="Simplified Arabic" w:hint="cs"/>
          <w:sz w:val="24"/>
          <w:szCs w:val="24"/>
          <w:rtl/>
          <w:lang w:bidi="ar-AE"/>
        </w:rPr>
        <w:t xml:space="preserve"> (</w:t>
      </w:r>
      <w:proofErr w:type="spellStart"/>
      <w:r w:rsidR="00A91E20">
        <w:rPr>
          <w:rFonts w:ascii="Simplified Arabic" w:eastAsiaTheme="minorHAnsi" w:hAnsi="Simplified Arabic" w:cs="Simplified Arabic" w:hint="cs"/>
          <w:sz w:val="24"/>
          <w:szCs w:val="24"/>
          <w:rtl/>
          <w:lang w:bidi="ar-AE"/>
        </w:rPr>
        <w:t>لويد</w:t>
      </w:r>
      <w:proofErr w:type="spellEnd"/>
      <w:r w:rsidR="00A91E20">
        <w:rPr>
          <w:rFonts w:ascii="Simplified Arabic" w:eastAsiaTheme="minorHAnsi" w:hAnsi="Simplified Arabic" w:cs="Simplified Arabic" w:hint="cs"/>
          <w:sz w:val="24"/>
          <w:szCs w:val="24"/>
          <w:rtl/>
          <w:lang w:bidi="ar-AE"/>
        </w:rPr>
        <w:t xml:space="preserve">، 1980م، 255). </w:t>
      </w:r>
      <w:r w:rsidR="00D4464D" w:rsidRPr="00B10E05">
        <w:rPr>
          <w:rFonts w:ascii="Simplified Arabic" w:eastAsiaTheme="minorHAnsi" w:hAnsi="Simplified Arabic" w:cs="Simplified Arabic" w:hint="cs"/>
          <w:sz w:val="24"/>
          <w:szCs w:val="24"/>
          <w:rtl/>
        </w:rPr>
        <w:t>كذلك يوجد نحو الجزء الغربي للقصر جناح يتم الدخول إليه عبر ممر يسمح بمرور الضوء إلى الغرف المحيطة به</w:t>
      </w:r>
      <w:r w:rsidR="0085034F">
        <w:rPr>
          <w:rFonts w:ascii="Simplified Arabic" w:eastAsiaTheme="minorHAnsi" w:hAnsi="Simplified Arabic" w:cs="Simplified Arabic" w:hint="cs"/>
          <w:sz w:val="24"/>
          <w:szCs w:val="24"/>
          <w:rtl/>
        </w:rPr>
        <w:t xml:space="preserve"> (مؤيد، 1985م، 171). </w:t>
      </w:r>
      <w:r w:rsidR="00D4464D" w:rsidRPr="00B10E05">
        <w:rPr>
          <w:rFonts w:ascii="Simplified Arabic" w:eastAsiaTheme="minorHAnsi" w:hAnsi="Simplified Arabic" w:cs="Simplified Arabic" w:hint="cs"/>
          <w:sz w:val="24"/>
          <w:szCs w:val="24"/>
          <w:rtl/>
        </w:rPr>
        <w:t>لأن</w:t>
      </w:r>
      <w:r w:rsidR="009A245A">
        <w:rPr>
          <w:rFonts w:ascii="Simplified Arabic" w:eastAsiaTheme="minorHAnsi" w:hAnsi="Simplified Arabic" w:cs="Simplified Arabic" w:hint="cs"/>
          <w:sz w:val="24"/>
          <w:szCs w:val="24"/>
          <w:rtl/>
        </w:rPr>
        <w:t>ّ</w:t>
      </w:r>
      <w:r w:rsidR="00D4464D" w:rsidRPr="00B10E05">
        <w:rPr>
          <w:rFonts w:ascii="Simplified Arabic" w:eastAsiaTheme="minorHAnsi" w:hAnsi="Simplified Arabic" w:cs="Simplified Arabic" w:hint="cs"/>
          <w:sz w:val="24"/>
          <w:szCs w:val="24"/>
          <w:rtl/>
        </w:rPr>
        <w:t xml:space="preserve"> هذا الجزء يتألف من مجموعتين</w:t>
      </w:r>
      <w:r w:rsidR="009A245A">
        <w:rPr>
          <w:rFonts w:ascii="Simplified Arabic" w:eastAsiaTheme="minorHAnsi" w:hAnsi="Simplified Arabic" w:cs="Simplified Arabic" w:hint="cs"/>
          <w:sz w:val="24"/>
          <w:szCs w:val="24"/>
          <w:rtl/>
        </w:rPr>
        <w:t>ً</w:t>
      </w:r>
      <w:r w:rsidR="00D4464D" w:rsidRPr="00B10E05">
        <w:rPr>
          <w:rFonts w:ascii="Simplified Arabic" w:eastAsiaTheme="minorHAnsi" w:hAnsi="Simplified Arabic" w:cs="Simplified Arabic" w:hint="cs"/>
          <w:sz w:val="24"/>
          <w:szCs w:val="24"/>
          <w:rtl/>
        </w:rPr>
        <w:t xml:space="preserve"> من الغرف الشرقية والغربية فأم</w:t>
      </w:r>
      <w:r w:rsidR="009A245A">
        <w:rPr>
          <w:rFonts w:ascii="Simplified Arabic" w:eastAsiaTheme="minorHAnsi" w:hAnsi="Simplified Arabic" w:cs="Simplified Arabic" w:hint="cs"/>
          <w:sz w:val="24"/>
          <w:szCs w:val="24"/>
          <w:rtl/>
        </w:rPr>
        <w:t>ّ</w:t>
      </w:r>
      <w:r w:rsidR="00D4464D" w:rsidRPr="00B10E05">
        <w:rPr>
          <w:rFonts w:ascii="Simplified Arabic" w:eastAsiaTheme="minorHAnsi" w:hAnsi="Simplified Arabic" w:cs="Simplified Arabic" w:hint="cs"/>
          <w:sz w:val="24"/>
          <w:szCs w:val="24"/>
          <w:rtl/>
        </w:rPr>
        <w:t>ا الشرقية منها فقد ش</w:t>
      </w:r>
      <w:r w:rsidR="009A245A">
        <w:rPr>
          <w:rFonts w:ascii="Simplified Arabic" w:eastAsiaTheme="minorHAnsi" w:hAnsi="Simplified Arabic" w:cs="Simplified Arabic" w:hint="cs"/>
          <w:sz w:val="24"/>
          <w:szCs w:val="24"/>
          <w:rtl/>
        </w:rPr>
        <w:t>ُ</w:t>
      </w:r>
      <w:r w:rsidR="00D4464D" w:rsidRPr="00B10E05">
        <w:rPr>
          <w:rFonts w:ascii="Simplified Arabic" w:eastAsiaTheme="minorHAnsi" w:hAnsi="Simplified Arabic" w:cs="Simplified Arabic" w:hint="cs"/>
          <w:sz w:val="24"/>
          <w:szCs w:val="24"/>
          <w:rtl/>
        </w:rPr>
        <w:t>ي</w:t>
      </w:r>
      <w:r w:rsidR="009A245A">
        <w:rPr>
          <w:rFonts w:ascii="Simplified Arabic" w:eastAsiaTheme="minorHAnsi" w:hAnsi="Simplified Arabic" w:cs="Simplified Arabic" w:hint="cs"/>
          <w:sz w:val="24"/>
          <w:szCs w:val="24"/>
          <w:rtl/>
        </w:rPr>
        <w:t>َ</w:t>
      </w:r>
      <w:r w:rsidR="00D4464D" w:rsidRPr="00B10E05">
        <w:rPr>
          <w:rFonts w:ascii="Simplified Arabic" w:eastAsiaTheme="minorHAnsi" w:hAnsi="Simplified Arabic" w:cs="Simplified Arabic" w:hint="cs"/>
          <w:sz w:val="24"/>
          <w:szCs w:val="24"/>
          <w:rtl/>
        </w:rPr>
        <w:t>دت</w:t>
      </w:r>
      <w:r w:rsidR="009A245A">
        <w:rPr>
          <w:rFonts w:ascii="Simplified Arabic" w:eastAsiaTheme="minorHAnsi" w:hAnsi="Simplified Arabic" w:cs="Simplified Arabic" w:hint="cs"/>
          <w:sz w:val="24"/>
          <w:szCs w:val="24"/>
          <w:rtl/>
        </w:rPr>
        <w:t>ْ</w:t>
      </w:r>
      <w:r w:rsidR="00D4464D" w:rsidRPr="00B10E05">
        <w:rPr>
          <w:rFonts w:ascii="Simplified Arabic" w:eastAsiaTheme="minorHAnsi" w:hAnsi="Simplified Arabic" w:cs="Simplified Arabic" w:hint="cs"/>
          <w:sz w:val="24"/>
          <w:szCs w:val="24"/>
          <w:rtl/>
        </w:rPr>
        <w:t xml:space="preserve"> على مساحة</w:t>
      </w:r>
      <w:r w:rsidR="009A245A">
        <w:rPr>
          <w:rFonts w:ascii="Simplified Arabic" w:eastAsiaTheme="minorHAnsi" w:hAnsi="Simplified Arabic" w:cs="Simplified Arabic" w:hint="cs"/>
          <w:sz w:val="24"/>
          <w:szCs w:val="24"/>
          <w:rtl/>
        </w:rPr>
        <w:t>ٍ</w:t>
      </w:r>
      <w:r w:rsidR="00D4464D" w:rsidRPr="00B10E05">
        <w:rPr>
          <w:rFonts w:ascii="Simplified Arabic" w:eastAsiaTheme="minorHAnsi" w:hAnsi="Simplified Arabic" w:cs="Simplified Arabic" w:hint="cs"/>
          <w:sz w:val="24"/>
          <w:szCs w:val="24"/>
          <w:rtl/>
        </w:rPr>
        <w:t xml:space="preserve"> من الأرض طولها مئة متر</w:t>
      </w:r>
      <w:r w:rsidR="009A245A">
        <w:rPr>
          <w:rFonts w:ascii="Simplified Arabic" w:eastAsiaTheme="minorHAnsi" w:hAnsi="Simplified Arabic" w:cs="Simplified Arabic" w:hint="cs"/>
          <w:sz w:val="24"/>
          <w:szCs w:val="24"/>
          <w:rtl/>
        </w:rPr>
        <w:t>ٍ</w:t>
      </w:r>
      <w:r w:rsidR="00D4464D" w:rsidRPr="00B10E05">
        <w:rPr>
          <w:rFonts w:ascii="Simplified Arabic" w:eastAsiaTheme="minorHAnsi" w:hAnsi="Simplified Arabic" w:cs="Simplified Arabic" w:hint="cs"/>
          <w:sz w:val="24"/>
          <w:szCs w:val="24"/>
          <w:rtl/>
        </w:rPr>
        <w:t xml:space="preserve"> وتأخذ شكل الحرف </w:t>
      </w:r>
      <w:r w:rsidR="00D4464D" w:rsidRPr="00B10E05">
        <w:rPr>
          <w:rFonts w:ascii="Simplified Arabic" w:eastAsiaTheme="minorHAnsi" w:hAnsi="Simplified Arabic" w:cs="Simplified Arabic"/>
          <w:sz w:val="24"/>
          <w:szCs w:val="24"/>
        </w:rPr>
        <w:t>L</w:t>
      </w:r>
      <w:r w:rsidR="00D4464D" w:rsidRPr="00B10E05">
        <w:rPr>
          <w:rFonts w:ascii="Simplified Arabic" w:eastAsiaTheme="minorHAnsi" w:hAnsi="Simplified Arabic" w:cs="Simplified Arabic" w:hint="cs"/>
          <w:sz w:val="24"/>
          <w:szCs w:val="24"/>
          <w:rtl/>
          <w:lang w:bidi="ar-AE"/>
        </w:rPr>
        <w:t>. إذ ضم</w:t>
      </w:r>
      <w:r w:rsidR="009A245A">
        <w:rPr>
          <w:rFonts w:ascii="Simplified Arabic" w:eastAsiaTheme="minorHAnsi" w:hAnsi="Simplified Arabic" w:cs="Simplified Arabic" w:hint="cs"/>
          <w:sz w:val="24"/>
          <w:szCs w:val="24"/>
          <w:rtl/>
          <w:lang w:bidi="ar-AE"/>
        </w:rPr>
        <w:t>ّ</w:t>
      </w:r>
      <w:r w:rsidR="00D4464D" w:rsidRPr="00B10E05">
        <w:rPr>
          <w:rFonts w:ascii="Simplified Arabic" w:eastAsiaTheme="minorHAnsi" w:hAnsi="Simplified Arabic" w:cs="Simplified Arabic" w:hint="cs"/>
          <w:sz w:val="24"/>
          <w:szCs w:val="24"/>
          <w:rtl/>
          <w:lang w:bidi="ar-AE"/>
        </w:rPr>
        <w:t>ت قاعة العرش الكبرى وملحقات</w:t>
      </w:r>
      <w:r w:rsidR="009A245A">
        <w:rPr>
          <w:rFonts w:ascii="Simplified Arabic" w:eastAsiaTheme="minorHAnsi" w:hAnsi="Simplified Arabic" w:cs="Simplified Arabic" w:hint="cs"/>
          <w:sz w:val="24"/>
          <w:szCs w:val="24"/>
          <w:rtl/>
          <w:lang w:bidi="ar-AE"/>
        </w:rPr>
        <w:t>َ</w:t>
      </w:r>
      <w:r w:rsidR="00D4464D" w:rsidRPr="00B10E05">
        <w:rPr>
          <w:rFonts w:ascii="Simplified Arabic" w:eastAsiaTheme="minorHAnsi" w:hAnsi="Simplified Arabic" w:cs="Simplified Arabic" w:hint="cs"/>
          <w:sz w:val="24"/>
          <w:szCs w:val="24"/>
          <w:rtl/>
          <w:lang w:bidi="ar-AE"/>
        </w:rPr>
        <w:t>ها وكانت جدران هذه القاعة شاهقة الارتفاع خلافاً للقاعات المجاورة الأخرى إذ بلغ ارتفاعها اثني عشر متراً وقد ش</w:t>
      </w:r>
      <w:r w:rsidR="009A245A">
        <w:rPr>
          <w:rFonts w:ascii="Simplified Arabic" w:eastAsiaTheme="minorHAnsi" w:hAnsi="Simplified Arabic" w:cs="Simplified Arabic" w:hint="cs"/>
          <w:sz w:val="24"/>
          <w:szCs w:val="24"/>
          <w:rtl/>
          <w:lang w:bidi="ar-AE"/>
        </w:rPr>
        <w:t>ُ</w:t>
      </w:r>
      <w:r w:rsidR="00D4464D" w:rsidRPr="00B10E05">
        <w:rPr>
          <w:rFonts w:ascii="Simplified Arabic" w:eastAsiaTheme="minorHAnsi" w:hAnsi="Simplified Arabic" w:cs="Simplified Arabic" w:hint="cs"/>
          <w:sz w:val="24"/>
          <w:szCs w:val="24"/>
          <w:rtl/>
          <w:lang w:bidi="ar-AE"/>
        </w:rPr>
        <w:t>ي</w:t>
      </w:r>
      <w:r w:rsidR="009A245A">
        <w:rPr>
          <w:rFonts w:ascii="Simplified Arabic" w:eastAsiaTheme="minorHAnsi" w:hAnsi="Simplified Arabic" w:cs="Simplified Arabic" w:hint="cs"/>
          <w:sz w:val="24"/>
          <w:szCs w:val="24"/>
          <w:rtl/>
          <w:lang w:bidi="ar-AE"/>
        </w:rPr>
        <w:t>ِ</w:t>
      </w:r>
      <w:r w:rsidR="00D4464D" w:rsidRPr="00B10E05">
        <w:rPr>
          <w:rFonts w:ascii="Simplified Arabic" w:eastAsiaTheme="minorHAnsi" w:hAnsi="Simplified Arabic" w:cs="Simplified Arabic" w:hint="cs"/>
          <w:sz w:val="24"/>
          <w:szCs w:val="24"/>
          <w:rtl/>
          <w:lang w:bidi="ar-AE"/>
        </w:rPr>
        <w:t>د</w:t>
      </w:r>
      <w:r w:rsidR="009A245A">
        <w:rPr>
          <w:rFonts w:ascii="Simplified Arabic" w:eastAsiaTheme="minorHAnsi" w:hAnsi="Simplified Arabic" w:cs="Simplified Arabic" w:hint="cs"/>
          <w:sz w:val="24"/>
          <w:szCs w:val="24"/>
          <w:rtl/>
          <w:lang w:bidi="ar-AE"/>
        </w:rPr>
        <w:t>ّ</w:t>
      </w:r>
      <w:r w:rsidR="00D4464D" w:rsidRPr="00B10E05">
        <w:rPr>
          <w:rFonts w:ascii="Simplified Arabic" w:eastAsiaTheme="minorHAnsi" w:hAnsi="Simplified Arabic" w:cs="Simplified Arabic" w:hint="cs"/>
          <w:sz w:val="24"/>
          <w:szCs w:val="24"/>
          <w:rtl/>
          <w:lang w:bidi="ar-AE"/>
        </w:rPr>
        <w:t>ت</w:t>
      </w:r>
      <w:r w:rsidR="009A245A">
        <w:rPr>
          <w:rFonts w:ascii="Simplified Arabic" w:eastAsiaTheme="minorHAnsi" w:hAnsi="Simplified Arabic" w:cs="Simplified Arabic" w:hint="cs"/>
          <w:sz w:val="24"/>
          <w:szCs w:val="24"/>
          <w:rtl/>
          <w:lang w:bidi="ar-AE"/>
        </w:rPr>
        <w:t>ْ</w:t>
      </w:r>
      <w:r w:rsidR="00D4464D" w:rsidRPr="00B10E05">
        <w:rPr>
          <w:rFonts w:ascii="Simplified Arabic" w:eastAsiaTheme="minorHAnsi" w:hAnsi="Simplified Arabic" w:cs="Simplified Arabic" w:hint="cs"/>
          <w:sz w:val="24"/>
          <w:szCs w:val="24"/>
          <w:rtl/>
          <w:lang w:bidi="ar-AE"/>
        </w:rPr>
        <w:t xml:space="preserve"> من اللبن حيث بلغ طولها 42.1 م وعرضها 9.8 م من الداخل. هذه الترتيبات كانت تسمح بفتح نوافذ جانبية</w:t>
      </w:r>
      <w:r w:rsidR="009A245A">
        <w:rPr>
          <w:rFonts w:ascii="Simplified Arabic" w:eastAsiaTheme="minorHAnsi" w:hAnsi="Simplified Arabic" w:cs="Simplified Arabic" w:hint="cs"/>
          <w:sz w:val="24"/>
          <w:szCs w:val="24"/>
          <w:rtl/>
          <w:lang w:bidi="ar-AE"/>
        </w:rPr>
        <w:t>ٍ</w:t>
      </w:r>
      <w:r w:rsidR="00D4464D" w:rsidRPr="00B10E05">
        <w:rPr>
          <w:rFonts w:ascii="Simplified Arabic" w:eastAsiaTheme="minorHAnsi" w:hAnsi="Simplified Arabic" w:cs="Simplified Arabic" w:hint="cs"/>
          <w:sz w:val="24"/>
          <w:szCs w:val="24"/>
          <w:rtl/>
          <w:lang w:bidi="ar-AE"/>
        </w:rPr>
        <w:t xml:space="preserve"> تحت السقف مباشرة، مما يساعد في إنارة القاعة والغرف التي تحيط بها</w:t>
      </w:r>
      <w:r w:rsidR="005B1912" w:rsidRPr="00B10E05">
        <w:rPr>
          <w:rFonts w:ascii="Simplified Arabic" w:eastAsiaTheme="minorHAnsi" w:hAnsi="Simplified Arabic" w:cs="Simplified Arabic" w:hint="cs"/>
          <w:sz w:val="24"/>
          <w:szCs w:val="24"/>
          <w:rtl/>
          <w:lang w:bidi="ar-AE"/>
        </w:rPr>
        <w:t xml:space="preserve"> كما تسمح بتهوية القاعة أيضاً</w:t>
      </w:r>
      <w:r w:rsidR="0085034F">
        <w:rPr>
          <w:rFonts w:ascii="Simplified Arabic" w:eastAsiaTheme="minorHAnsi" w:hAnsi="Simplified Arabic" w:cs="Simplified Arabic" w:hint="cs"/>
          <w:sz w:val="24"/>
          <w:szCs w:val="24"/>
          <w:rtl/>
          <w:lang w:bidi="ar-AE"/>
        </w:rPr>
        <w:t xml:space="preserve"> (حسين وآخرون، 1999م، 104). </w:t>
      </w:r>
    </w:p>
    <w:p w14:paraId="6E127794" w14:textId="0C2625B8" w:rsidR="00D4464D" w:rsidRPr="005B72BF" w:rsidRDefault="00D4464D" w:rsidP="005B72BF">
      <w:pPr>
        <w:pStyle w:val="a3"/>
        <w:numPr>
          <w:ilvl w:val="0"/>
          <w:numId w:val="30"/>
        </w:numPr>
        <w:tabs>
          <w:tab w:val="left" w:pos="282"/>
          <w:tab w:val="left" w:pos="424"/>
          <w:tab w:val="left" w:pos="707"/>
          <w:tab w:val="left" w:pos="3299"/>
        </w:tabs>
        <w:spacing w:after="0" w:line="240" w:lineRule="auto"/>
        <w:ind w:left="0" w:firstLine="0"/>
        <w:rPr>
          <w:rFonts w:ascii="Simplified Arabic" w:eastAsia="Calibri" w:hAnsi="Simplified Arabic" w:cs="Simplified Arabic"/>
          <w:b/>
          <w:bCs/>
          <w:sz w:val="24"/>
          <w:szCs w:val="24"/>
          <w:lang w:bidi="ar-AE"/>
        </w:rPr>
      </w:pPr>
      <w:r w:rsidRPr="005B72BF">
        <w:rPr>
          <w:rFonts w:ascii="Simplified Arabic" w:eastAsia="Calibri" w:hAnsi="Simplified Arabic" w:cs="Simplified Arabic" w:hint="cs"/>
          <w:b/>
          <w:bCs/>
          <w:sz w:val="24"/>
          <w:szCs w:val="24"/>
          <w:rtl/>
          <w:lang w:bidi="ar-AE"/>
        </w:rPr>
        <w:t xml:space="preserve">قصر </w:t>
      </w:r>
      <w:proofErr w:type="spellStart"/>
      <w:r w:rsidRPr="005B72BF">
        <w:rPr>
          <w:rFonts w:ascii="Simplified Arabic" w:eastAsia="Calibri" w:hAnsi="Simplified Arabic" w:cs="Simplified Arabic" w:hint="cs"/>
          <w:b/>
          <w:bCs/>
          <w:sz w:val="24"/>
          <w:szCs w:val="24"/>
          <w:rtl/>
          <w:lang w:bidi="ar-AE"/>
        </w:rPr>
        <w:t>شروكين</w:t>
      </w:r>
      <w:proofErr w:type="spellEnd"/>
      <w:r w:rsidRPr="005B72BF">
        <w:rPr>
          <w:rFonts w:ascii="Simplified Arabic" w:eastAsia="Calibri" w:hAnsi="Simplified Arabic" w:cs="Simplified Arabic" w:hint="cs"/>
          <w:b/>
          <w:bCs/>
          <w:sz w:val="24"/>
          <w:szCs w:val="24"/>
          <w:rtl/>
          <w:lang w:bidi="ar-AE"/>
        </w:rPr>
        <w:t xml:space="preserve"> الثاني</w:t>
      </w:r>
      <w:r w:rsidR="0046459B" w:rsidRPr="005B72BF">
        <w:rPr>
          <w:rFonts w:ascii="Simplified Arabic" w:eastAsia="Calibri" w:hAnsi="Simplified Arabic" w:cs="Simplified Arabic" w:hint="cs"/>
          <w:b/>
          <w:bCs/>
          <w:sz w:val="24"/>
          <w:szCs w:val="24"/>
          <w:rtl/>
          <w:lang w:bidi="ar-AE"/>
        </w:rPr>
        <w:t xml:space="preserve"> (722-705 ق.م):</w:t>
      </w:r>
    </w:p>
    <w:p w14:paraId="06A9FE27" w14:textId="5DFD8335" w:rsidR="00D4464D" w:rsidRPr="00B10E05" w:rsidRDefault="005876ED" w:rsidP="00156757">
      <w:pPr>
        <w:spacing w:after="0" w:line="240" w:lineRule="auto"/>
        <w:rPr>
          <w:rFonts w:ascii="Simplified Arabic" w:eastAsiaTheme="minorHAnsi" w:hAnsi="Simplified Arabic" w:cs="Simplified Arabic"/>
          <w:sz w:val="24"/>
          <w:szCs w:val="24"/>
          <w:rtl/>
        </w:rPr>
      </w:pPr>
      <w:r w:rsidRPr="00B10E05">
        <w:rPr>
          <w:rFonts w:ascii="Simplified Arabic" w:eastAsiaTheme="minorHAnsi" w:hAnsi="Simplified Arabic" w:cs="Simplified Arabic"/>
          <w:sz w:val="24"/>
          <w:szCs w:val="24"/>
          <w:rtl/>
        </w:rPr>
        <w:t>ش</w:t>
      </w:r>
      <w:r w:rsidR="009A245A">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sz w:val="24"/>
          <w:szCs w:val="24"/>
          <w:rtl/>
        </w:rPr>
        <w:t>ي</w:t>
      </w:r>
      <w:r w:rsidR="009A245A">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sz w:val="24"/>
          <w:szCs w:val="24"/>
          <w:rtl/>
        </w:rPr>
        <w:t>د</w:t>
      </w:r>
      <w:r w:rsidR="009A245A">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sz w:val="24"/>
          <w:szCs w:val="24"/>
          <w:rtl/>
        </w:rPr>
        <w:t xml:space="preserve"> القصر بمخطط أرضي وض</w:t>
      </w:r>
      <w:r w:rsidR="009A245A">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sz w:val="24"/>
          <w:szCs w:val="24"/>
          <w:rtl/>
        </w:rPr>
        <w:t>م</w:t>
      </w:r>
      <w:r w:rsidR="009A245A">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sz w:val="24"/>
          <w:szCs w:val="24"/>
          <w:rtl/>
        </w:rPr>
        <w:t xml:space="preserve"> ساحتين رئيسيتين كبيرتين و18 باحة</w:t>
      </w:r>
      <w:r w:rsidR="009A245A">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sz w:val="24"/>
          <w:szCs w:val="24"/>
          <w:rtl/>
        </w:rPr>
        <w:t xml:space="preserve"> صغيرة</w:t>
      </w:r>
      <w:r w:rsidR="009A245A">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sz w:val="24"/>
          <w:szCs w:val="24"/>
          <w:rtl/>
        </w:rPr>
        <w:t xml:space="preserve"> ب</w:t>
      </w:r>
      <w:r w:rsidR="009A245A">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sz w:val="24"/>
          <w:szCs w:val="24"/>
          <w:rtl/>
        </w:rPr>
        <w:t>ن</w:t>
      </w:r>
      <w:r w:rsidR="009A245A">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sz w:val="24"/>
          <w:szCs w:val="24"/>
          <w:rtl/>
        </w:rPr>
        <w:t>ي</w:t>
      </w:r>
      <w:r w:rsidR="009A245A">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sz w:val="24"/>
          <w:szCs w:val="24"/>
          <w:rtl/>
        </w:rPr>
        <w:t>ت</w:t>
      </w:r>
      <w:r w:rsidR="009A245A">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sz w:val="24"/>
          <w:szCs w:val="24"/>
          <w:rtl/>
        </w:rPr>
        <w:t xml:space="preserve"> حولها ما يقارب 170 غرفة بمساحات</w:t>
      </w:r>
      <w:r w:rsidR="009A245A">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sz w:val="24"/>
          <w:szCs w:val="24"/>
          <w:rtl/>
        </w:rPr>
        <w:t xml:space="preserve"> وامتدادات</w:t>
      </w:r>
      <w:r w:rsidR="009A245A">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sz w:val="24"/>
          <w:szCs w:val="24"/>
          <w:rtl/>
        </w:rPr>
        <w:t xml:space="preserve"> متباينة</w:t>
      </w:r>
      <w:r w:rsidR="009A245A">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hint="cs"/>
          <w:sz w:val="24"/>
          <w:szCs w:val="24"/>
          <w:rtl/>
        </w:rPr>
        <w:t xml:space="preserve"> و</w:t>
      </w:r>
      <w:r w:rsidR="00D4464D" w:rsidRPr="00B10E05">
        <w:rPr>
          <w:rFonts w:ascii="Simplified Arabic" w:eastAsiaTheme="minorHAnsi" w:hAnsi="Simplified Arabic" w:cs="Simplified Arabic" w:hint="cs"/>
          <w:sz w:val="24"/>
          <w:szCs w:val="24"/>
          <w:rtl/>
        </w:rPr>
        <w:t>كانت قاعة العرش مستطيلة الشكل واستخدمت لعرش الملك وت</w:t>
      </w:r>
      <w:r w:rsidR="009A245A">
        <w:rPr>
          <w:rFonts w:ascii="Simplified Arabic" w:eastAsiaTheme="minorHAnsi" w:hAnsi="Simplified Arabic" w:cs="Simplified Arabic" w:hint="cs"/>
          <w:sz w:val="24"/>
          <w:szCs w:val="24"/>
          <w:rtl/>
        </w:rPr>
        <w:t>ُ</w:t>
      </w:r>
      <w:r w:rsidR="00D4464D" w:rsidRPr="00B10E05">
        <w:rPr>
          <w:rFonts w:ascii="Simplified Arabic" w:eastAsiaTheme="minorHAnsi" w:hAnsi="Simplified Arabic" w:cs="Simplified Arabic" w:hint="cs"/>
          <w:sz w:val="24"/>
          <w:szCs w:val="24"/>
          <w:rtl/>
        </w:rPr>
        <w:t>عد</w:t>
      </w:r>
      <w:r w:rsidR="009A245A">
        <w:rPr>
          <w:rFonts w:ascii="Simplified Arabic" w:eastAsiaTheme="minorHAnsi" w:hAnsi="Simplified Arabic" w:cs="Simplified Arabic" w:hint="cs"/>
          <w:sz w:val="24"/>
          <w:szCs w:val="24"/>
          <w:rtl/>
        </w:rPr>
        <w:t>ّ</w:t>
      </w:r>
      <w:r w:rsidR="00D4464D" w:rsidRPr="00B10E05">
        <w:rPr>
          <w:rFonts w:ascii="Simplified Arabic" w:eastAsiaTheme="minorHAnsi" w:hAnsi="Simplified Arabic" w:cs="Simplified Arabic" w:hint="cs"/>
          <w:sz w:val="24"/>
          <w:szCs w:val="24"/>
          <w:rtl/>
        </w:rPr>
        <w:t xml:space="preserve"> أكبر مساحة في القصر وهي تفصل الساحات الخارجية عن الداخل ويوجد فيها ثلاثة أبواب</w:t>
      </w:r>
      <w:r w:rsidR="009A245A">
        <w:rPr>
          <w:rFonts w:ascii="Simplified Arabic" w:eastAsiaTheme="minorHAnsi" w:hAnsi="Simplified Arabic" w:cs="Simplified Arabic" w:hint="cs"/>
          <w:sz w:val="24"/>
          <w:szCs w:val="24"/>
          <w:rtl/>
        </w:rPr>
        <w:t>ٍ</w:t>
      </w:r>
      <w:r w:rsidR="00D4464D" w:rsidRPr="00B10E05">
        <w:rPr>
          <w:rFonts w:ascii="Simplified Arabic" w:eastAsiaTheme="minorHAnsi" w:hAnsi="Simplified Arabic" w:cs="Simplified Arabic" w:hint="cs"/>
          <w:sz w:val="24"/>
          <w:szCs w:val="24"/>
          <w:rtl/>
        </w:rPr>
        <w:t xml:space="preserve"> كبيرة</w:t>
      </w:r>
      <w:r w:rsidR="009A245A">
        <w:rPr>
          <w:rFonts w:ascii="Simplified Arabic" w:eastAsiaTheme="minorHAnsi" w:hAnsi="Simplified Arabic" w:cs="Simplified Arabic" w:hint="cs"/>
          <w:sz w:val="24"/>
          <w:szCs w:val="24"/>
          <w:rtl/>
        </w:rPr>
        <w:t>ٍ</w:t>
      </w:r>
      <w:r w:rsidR="00BF4FA5" w:rsidRPr="00B10E05">
        <w:rPr>
          <w:rFonts w:ascii="Simplified Arabic" w:eastAsiaTheme="minorHAnsi" w:hAnsi="Simplified Arabic" w:cs="Simplified Arabic" w:hint="cs"/>
          <w:sz w:val="24"/>
          <w:szCs w:val="24"/>
          <w:rtl/>
        </w:rPr>
        <w:t xml:space="preserve">. </w:t>
      </w:r>
      <w:r w:rsidR="00D4464D" w:rsidRPr="00B10E05">
        <w:rPr>
          <w:rFonts w:ascii="Simplified Arabic" w:eastAsiaTheme="minorHAnsi" w:hAnsi="Simplified Arabic" w:cs="Simplified Arabic" w:hint="cs"/>
          <w:sz w:val="24"/>
          <w:szCs w:val="24"/>
          <w:rtl/>
        </w:rPr>
        <w:t>كانت تزود الحجرات التي تحيط بها بالضوء</w:t>
      </w:r>
      <w:r w:rsidR="0085034F">
        <w:rPr>
          <w:rFonts w:ascii="Simplified Arabic" w:eastAsiaTheme="minorHAnsi" w:hAnsi="Simplified Arabic" w:cs="Simplified Arabic" w:hint="cs"/>
          <w:sz w:val="24"/>
          <w:szCs w:val="24"/>
          <w:rtl/>
        </w:rPr>
        <w:t xml:space="preserve"> (</w:t>
      </w:r>
      <w:r w:rsidR="0085034F" w:rsidRPr="0085034F">
        <w:rPr>
          <w:rFonts w:asciiTheme="majorBidi" w:eastAsiaTheme="minorHAnsi" w:hAnsiTheme="majorBidi" w:cstheme="majorBidi"/>
          <w:sz w:val="24"/>
          <w:szCs w:val="24"/>
        </w:rPr>
        <w:t>Roof. M, 1990, 434</w:t>
      </w:r>
      <w:r w:rsidR="0085034F">
        <w:rPr>
          <w:rFonts w:ascii="Times New Roman" w:eastAsiaTheme="minorHAnsi" w:hAnsi="Times New Roman" w:cs="Times New Roman" w:hint="cs"/>
          <w:sz w:val="24"/>
          <w:szCs w:val="24"/>
          <w:rtl/>
        </w:rPr>
        <w:t>)</w:t>
      </w:r>
      <w:r w:rsidR="0085034F" w:rsidRPr="0085034F">
        <w:rPr>
          <w:rStyle w:val="a8"/>
          <w:rFonts w:ascii="Simplified Arabic" w:eastAsiaTheme="minorHAnsi" w:hAnsi="Simplified Arabic" w:cs="Simplified Arabic"/>
          <w:sz w:val="24"/>
          <w:szCs w:val="24"/>
          <w:rtl/>
        </w:rPr>
        <w:t xml:space="preserve"> </w:t>
      </w:r>
      <w:r w:rsidR="001417BF">
        <w:rPr>
          <w:rFonts w:ascii="Simplified Arabic" w:eastAsiaTheme="minorHAnsi" w:hAnsi="Simplified Arabic" w:cs="Simplified Arabic" w:hint="cs"/>
          <w:sz w:val="24"/>
          <w:szCs w:val="24"/>
          <w:rtl/>
        </w:rPr>
        <w:t>.</w:t>
      </w:r>
    </w:p>
    <w:p w14:paraId="3DC32BAD" w14:textId="18E8D6A2" w:rsidR="00D4464D" w:rsidRDefault="00D4464D" w:rsidP="005B72BF">
      <w:pPr>
        <w:spacing w:after="0" w:line="240" w:lineRule="auto"/>
        <w:rPr>
          <w:rFonts w:ascii="Simplified Arabic" w:eastAsiaTheme="minorHAnsi" w:hAnsi="Simplified Arabic" w:cs="Simplified Arabic"/>
          <w:sz w:val="24"/>
          <w:szCs w:val="24"/>
          <w:rtl/>
        </w:rPr>
      </w:pPr>
      <w:r w:rsidRPr="00B10E05">
        <w:rPr>
          <w:rFonts w:ascii="Simplified Arabic" w:eastAsiaTheme="minorHAnsi" w:hAnsi="Simplified Arabic" w:cs="Simplified Arabic" w:hint="cs"/>
          <w:sz w:val="24"/>
          <w:szCs w:val="24"/>
          <w:rtl/>
        </w:rPr>
        <w:t>وتفتح قاعة العرش بعيداً عن فناء القصر إلى جهة الشمال الشرقي ويوجد فيها منصة العرش موضوعة</w:t>
      </w:r>
      <w:r w:rsidR="009A245A">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hint="cs"/>
          <w:sz w:val="24"/>
          <w:szCs w:val="24"/>
          <w:rtl/>
        </w:rPr>
        <w:t xml:space="preserve"> في تجويف غير عميق</w:t>
      </w:r>
      <w:r w:rsidR="009A245A">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hint="cs"/>
          <w:sz w:val="24"/>
          <w:szCs w:val="24"/>
          <w:rtl/>
        </w:rPr>
        <w:t xml:space="preserve"> في جدارها الجنوبي الشرقي، وفي مقابل الجدار الشمالي الغربي يوجد ممر</w:t>
      </w:r>
      <w:r w:rsidR="009A245A">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hint="cs"/>
          <w:sz w:val="24"/>
          <w:szCs w:val="24"/>
          <w:rtl/>
        </w:rPr>
        <w:t xml:space="preserve"> هذا النوع من الممرات كان يزود الغرف المحيطة به بجزء</w:t>
      </w:r>
      <w:r w:rsidR="009A245A">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hint="cs"/>
          <w:sz w:val="24"/>
          <w:szCs w:val="24"/>
          <w:rtl/>
        </w:rPr>
        <w:t xml:space="preserve"> من الضوء، حيث يؤدي إلى داخل إحدى الغرف ومنها إلى داخل غرفة أخرى عن طريق الدرج أو السلالم، ومن الجهة الجنوبية الغربية تؤدي </w:t>
      </w:r>
      <w:r w:rsidR="009A245A">
        <w:rPr>
          <w:rFonts w:ascii="Simplified Arabic" w:eastAsiaTheme="minorHAnsi" w:hAnsi="Simplified Arabic" w:cs="Simplified Arabic" w:hint="cs"/>
          <w:sz w:val="24"/>
          <w:szCs w:val="24"/>
          <w:rtl/>
        </w:rPr>
        <w:t>إ</w:t>
      </w:r>
      <w:r w:rsidRPr="00B10E05">
        <w:rPr>
          <w:rFonts w:ascii="Simplified Arabic" w:eastAsiaTheme="minorHAnsi" w:hAnsi="Simplified Arabic" w:cs="Simplified Arabic" w:hint="cs"/>
          <w:sz w:val="24"/>
          <w:szCs w:val="24"/>
          <w:rtl/>
        </w:rPr>
        <w:t>حدى الغرف إلى غرفتين الأولى وهي قاعة صغيرة تقع تماماً إلى يسار منصة العرش وقد كانت مجهزة</w:t>
      </w:r>
      <w:r w:rsidR="009A245A">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hint="cs"/>
          <w:sz w:val="24"/>
          <w:szCs w:val="24"/>
          <w:rtl/>
        </w:rPr>
        <w:t xml:space="preserve"> بفتحات غير عميقة</w:t>
      </w:r>
      <w:r w:rsidR="009A245A">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hint="cs"/>
          <w:sz w:val="24"/>
          <w:szCs w:val="24"/>
          <w:rtl/>
        </w:rPr>
        <w:t xml:space="preserve"> وغير نافذة</w:t>
      </w:r>
      <w:r w:rsidR="009A245A">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hint="cs"/>
          <w:sz w:val="24"/>
          <w:szCs w:val="24"/>
          <w:rtl/>
        </w:rPr>
        <w:t xml:space="preserve"> في جدارها الجنوبي الشرقي مما يسمح بإنارة الغرفة وتهويتها أيضاً حيث تبي</w:t>
      </w:r>
      <w:r w:rsidR="009A245A">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hint="cs"/>
          <w:sz w:val="24"/>
          <w:szCs w:val="24"/>
          <w:rtl/>
        </w:rPr>
        <w:t>ن أ</w:t>
      </w:r>
      <w:r w:rsidR="009A245A">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hint="cs"/>
          <w:sz w:val="24"/>
          <w:szCs w:val="24"/>
          <w:rtl/>
        </w:rPr>
        <w:t>ن</w:t>
      </w:r>
      <w:r w:rsidR="009A245A">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hint="cs"/>
          <w:sz w:val="24"/>
          <w:szCs w:val="24"/>
          <w:rtl/>
        </w:rPr>
        <w:t xml:space="preserve"> هذه الغرفة كانت ت</w:t>
      </w:r>
      <w:r w:rsidR="009A245A">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hint="cs"/>
          <w:sz w:val="24"/>
          <w:szCs w:val="24"/>
          <w:rtl/>
        </w:rPr>
        <w:t>ستخدم كحمام</w:t>
      </w:r>
      <w:r w:rsidR="009A245A">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hint="cs"/>
          <w:sz w:val="24"/>
          <w:szCs w:val="24"/>
          <w:rtl/>
        </w:rPr>
        <w:t xml:space="preserve"> والغرفة الثانية هي منعزلة</w:t>
      </w:r>
      <w:r w:rsidR="009A245A">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hint="cs"/>
          <w:sz w:val="24"/>
          <w:szCs w:val="24"/>
          <w:rtl/>
        </w:rPr>
        <w:t xml:space="preserve"> وتتصل بأحد الغرف عن طريق شرفة المنصة مما يسمح بإدخال الإضاءة إليها من خلال الشرفة</w:t>
      </w:r>
      <w:r w:rsidR="0085034F">
        <w:rPr>
          <w:rFonts w:ascii="Simplified Arabic" w:eastAsiaTheme="minorHAnsi" w:hAnsi="Simplified Arabic" w:cs="Simplified Arabic" w:hint="cs"/>
          <w:sz w:val="24"/>
          <w:szCs w:val="24"/>
          <w:rtl/>
        </w:rPr>
        <w:t xml:space="preserve"> </w:t>
      </w:r>
      <w:r w:rsidR="0085034F" w:rsidRPr="005B72BF">
        <w:rPr>
          <w:rFonts w:ascii="Simplified Arabic" w:eastAsiaTheme="minorHAnsi" w:hAnsi="Simplified Arabic" w:cs="Simplified Arabic" w:hint="cs"/>
          <w:sz w:val="22"/>
          <w:szCs w:val="22"/>
          <w:rtl/>
        </w:rPr>
        <w:t>(</w:t>
      </w:r>
      <w:proofErr w:type="spellStart"/>
      <w:r w:rsidR="0085034F" w:rsidRPr="005B72BF">
        <w:rPr>
          <w:rFonts w:asciiTheme="majorBidi" w:eastAsiaTheme="minorHAnsi" w:hAnsiTheme="majorBidi" w:cstheme="majorBidi"/>
          <w:sz w:val="22"/>
          <w:szCs w:val="22"/>
        </w:rPr>
        <w:t>Turnere</w:t>
      </w:r>
      <w:proofErr w:type="spellEnd"/>
      <w:r w:rsidR="0085034F" w:rsidRPr="005B72BF">
        <w:rPr>
          <w:rFonts w:asciiTheme="majorBidi" w:eastAsiaTheme="minorHAnsi" w:hAnsiTheme="majorBidi" w:cstheme="majorBidi"/>
          <w:sz w:val="22"/>
          <w:szCs w:val="22"/>
        </w:rPr>
        <w:t>. G, 1970, VOL: 22, 182</w:t>
      </w:r>
      <w:r w:rsidR="0085034F" w:rsidRPr="005B72BF">
        <w:rPr>
          <w:rFonts w:ascii="Simplified Arabic" w:eastAsiaTheme="minorHAnsi" w:hAnsi="Simplified Arabic" w:cs="Simplified Arabic" w:hint="cs"/>
          <w:sz w:val="22"/>
          <w:szCs w:val="22"/>
          <w:rtl/>
        </w:rPr>
        <w:t xml:space="preserve">). </w:t>
      </w:r>
      <w:r w:rsidRPr="00B10E05">
        <w:rPr>
          <w:rFonts w:ascii="Simplified Arabic" w:eastAsiaTheme="minorHAnsi" w:hAnsi="Simplified Arabic" w:cs="Simplified Arabic" w:hint="cs"/>
          <w:sz w:val="24"/>
          <w:szCs w:val="24"/>
          <w:rtl/>
        </w:rPr>
        <w:t>ويوجد في الطرف الآخر لقاعة العرش غرفة داخلية ودرج حلزوني كبير(سلالم) يؤدي إلى السقف</w:t>
      </w:r>
      <w:r w:rsidR="0085034F">
        <w:rPr>
          <w:rFonts w:ascii="Simplified Arabic" w:eastAsiaTheme="minorHAnsi" w:hAnsi="Simplified Arabic" w:cs="Simplified Arabic" w:hint="cs"/>
          <w:sz w:val="24"/>
          <w:szCs w:val="24"/>
          <w:rtl/>
        </w:rPr>
        <w:t xml:space="preserve"> </w:t>
      </w:r>
      <w:r w:rsidR="00E3669A">
        <w:rPr>
          <w:rFonts w:ascii="Simplified Arabic" w:eastAsiaTheme="minorHAnsi" w:hAnsi="Simplified Arabic" w:cs="Simplified Arabic"/>
          <w:sz w:val="24"/>
          <w:szCs w:val="24"/>
        </w:rPr>
        <w:t>(</w:t>
      </w:r>
      <w:r w:rsidR="0085034F" w:rsidRPr="0085034F">
        <w:rPr>
          <w:rFonts w:asciiTheme="majorBidi" w:eastAsiaTheme="minorHAnsi" w:hAnsiTheme="majorBidi" w:cstheme="majorBidi"/>
          <w:sz w:val="24"/>
          <w:szCs w:val="24"/>
        </w:rPr>
        <w:t xml:space="preserve">Roof. M, 1990, </w:t>
      </w:r>
      <w:r w:rsidR="006C2302" w:rsidRPr="0085034F">
        <w:rPr>
          <w:rFonts w:asciiTheme="majorBidi" w:eastAsiaTheme="minorHAnsi" w:hAnsiTheme="majorBidi" w:cstheme="majorBidi"/>
          <w:sz w:val="24"/>
          <w:szCs w:val="24"/>
        </w:rPr>
        <w:t>434</w:t>
      </w:r>
      <w:r w:rsidR="006C2302" w:rsidRPr="009D604D">
        <w:rPr>
          <w:rFonts w:asciiTheme="majorBidi" w:eastAsiaTheme="minorHAnsi" w:hAnsiTheme="majorBidi" w:cstheme="majorBidi"/>
          <w:sz w:val="24"/>
          <w:szCs w:val="24"/>
        </w:rPr>
        <w:t>)</w:t>
      </w:r>
      <w:r w:rsidR="0085034F">
        <w:rPr>
          <w:rFonts w:ascii="Simplified Arabic" w:eastAsiaTheme="minorHAnsi" w:hAnsi="Simplified Arabic" w:cs="Simplified Arabic" w:hint="cs"/>
          <w:sz w:val="24"/>
          <w:szCs w:val="24"/>
          <w:rtl/>
        </w:rPr>
        <w:t xml:space="preserve">. </w:t>
      </w:r>
    </w:p>
    <w:p w14:paraId="153B4E6E" w14:textId="77777777" w:rsidR="001246C2" w:rsidRPr="00B10E05" w:rsidRDefault="001246C2" w:rsidP="005B72BF">
      <w:pPr>
        <w:spacing w:after="0" w:line="240" w:lineRule="auto"/>
        <w:rPr>
          <w:rFonts w:ascii="Simplified Arabic" w:eastAsiaTheme="minorHAnsi" w:hAnsi="Simplified Arabic" w:cs="Simplified Arabic"/>
          <w:sz w:val="24"/>
          <w:szCs w:val="24"/>
          <w:rtl/>
        </w:rPr>
      </w:pPr>
    </w:p>
    <w:p w14:paraId="2A44EBC6" w14:textId="67581693" w:rsidR="00D4464D" w:rsidRPr="005B72BF" w:rsidRDefault="00D4464D" w:rsidP="005B72BF">
      <w:pPr>
        <w:pStyle w:val="a3"/>
        <w:numPr>
          <w:ilvl w:val="0"/>
          <w:numId w:val="30"/>
        </w:numPr>
        <w:tabs>
          <w:tab w:val="left" w:pos="282"/>
          <w:tab w:val="left" w:pos="424"/>
          <w:tab w:val="left" w:pos="707"/>
          <w:tab w:val="left" w:pos="3299"/>
        </w:tabs>
        <w:spacing w:after="0" w:line="240" w:lineRule="auto"/>
        <w:ind w:left="0" w:firstLine="0"/>
        <w:rPr>
          <w:rFonts w:ascii="Simplified Arabic" w:eastAsia="Calibri" w:hAnsi="Simplified Arabic" w:cs="Simplified Arabic"/>
          <w:b/>
          <w:bCs/>
          <w:sz w:val="24"/>
          <w:szCs w:val="24"/>
          <w:lang w:bidi="ar-AE"/>
        </w:rPr>
      </w:pPr>
      <w:r w:rsidRPr="005B72BF">
        <w:rPr>
          <w:rFonts w:ascii="Simplified Arabic" w:eastAsia="Calibri" w:hAnsi="Simplified Arabic" w:cs="Simplified Arabic" w:hint="cs"/>
          <w:b/>
          <w:bCs/>
          <w:sz w:val="24"/>
          <w:szCs w:val="24"/>
          <w:rtl/>
          <w:lang w:bidi="ar-AE"/>
        </w:rPr>
        <w:lastRenderedPageBreak/>
        <w:t>قصر سين اخي اريبا</w:t>
      </w:r>
      <w:r w:rsidR="0046459B" w:rsidRPr="005B72BF">
        <w:rPr>
          <w:rFonts w:ascii="Simplified Arabic" w:eastAsia="Calibri" w:hAnsi="Simplified Arabic" w:cs="Simplified Arabic" w:hint="cs"/>
          <w:b/>
          <w:bCs/>
          <w:sz w:val="24"/>
          <w:szCs w:val="24"/>
          <w:rtl/>
          <w:lang w:bidi="ar-AE"/>
        </w:rPr>
        <w:t xml:space="preserve"> (704-681 ق.م): </w:t>
      </w:r>
    </w:p>
    <w:p w14:paraId="587D1840" w14:textId="21B87ECB" w:rsidR="00D45AE4" w:rsidRPr="00B10E05" w:rsidRDefault="008F230F" w:rsidP="00C2263C">
      <w:pPr>
        <w:spacing w:after="0" w:line="240" w:lineRule="auto"/>
        <w:rPr>
          <w:rFonts w:ascii="Simplified Arabic" w:hAnsi="Simplified Arabic" w:cs="Simplified Arabic"/>
          <w:sz w:val="24"/>
          <w:szCs w:val="24"/>
          <w:rtl/>
        </w:rPr>
      </w:pPr>
      <w:r w:rsidRPr="00B52806">
        <w:rPr>
          <w:rFonts w:ascii="Simplified Arabic" w:hAnsi="Simplified Arabic" w:cs="Simplified Arabic" w:hint="cs"/>
          <w:spacing w:val="-4"/>
          <w:sz w:val="24"/>
          <w:szCs w:val="24"/>
          <w:rtl/>
        </w:rPr>
        <w:t>تمي</w:t>
      </w:r>
      <w:r w:rsidR="009A245A" w:rsidRPr="00B52806">
        <w:rPr>
          <w:rFonts w:ascii="Simplified Arabic" w:hAnsi="Simplified Arabic" w:cs="Simplified Arabic" w:hint="cs"/>
          <w:spacing w:val="-4"/>
          <w:sz w:val="24"/>
          <w:szCs w:val="24"/>
          <w:rtl/>
        </w:rPr>
        <w:t>ّ</w:t>
      </w:r>
      <w:r w:rsidRPr="00B52806">
        <w:rPr>
          <w:rFonts w:ascii="Simplified Arabic" w:hAnsi="Simplified Arabic" w:cs="Simplified Arabic" w:hint="cs"/>
          <w:spacing w:val="-4"/>
          <w:sz w:val="24"/>
          <w:szCs w:val="24"/>
          <w:rtl/>
        </w:rPr>
        <w:t xml:space="preserve">ز </w:t>
      </w:r>
      <w:r w:rsidR="005876ED" w:rsidRPr="00B52806">
        <w:rPr>
          <w:rFonts w:ascii="Simplified Arabic" w:hAnsi="Simplified Arabic" w:cs="Simplified Arabic" w:hint="cs"/>
          <w:spacing w:val="-4"/>
          <w:sz w:val="24"/>
          <w:szCs w:val="24"/>
          <w:rtl/>
        </w:rPr>
        <w:t>مكان السكن الملك</w:t>
      </w:r>
      <w:r w:rsidRPr="00B52806">
        <w:rPr>
          <w:rFonts w:ascii="Simplified Arabic" w:hAnsi="Simplified Arabic" w:cs="Simplified Arabic" w:hint="cs"/>
          <w:spacing w:val="-4"/>
          <w:sz w:val="24"/>
          <w:szCs w:val="24"/>
          <w:rtl/>
        </w:rPr>
        <w:t>ي ب</w:t>
      </w:r>
      <w:r w:rsidR="005876ED" w:rsidRPr="00B52806">
        <w:rPr>
          <w:rFonts w:ascii="Simplified Arabic" w:hAnsi="Simplified Arabic" w:cs="Simplified Arabic" w:hint="cs"/>
          <w:spacing w:val="-4"/>
          <w:sz w:val="24"/>
          <w:szCs w:val="24"/>
          <w:rtl/>
        </w:rPr>
        <w:t>مساحة</w:t>
      </w:r>
      <w:r w:rsidR="009A245A" w:rsidRPr="00B52806">
        <w:rPr>
          <w:rFonts w:ascii="Simplified Arabic" w:hAnsi="Simplified Arabic" w:cs="Simplified Arabic" w:hint="cs"/>
          <w:spacing w:val="-4"/>
          <w:sz w:val="24"/>
          <w:szCs w:val="24"/>
          <w:rtl/>
        </w:rPr>
        <w:t>ٍ</w:t>
      </w:r>
      <w:r w:rsidR="005876ED" w:rsidRPr="00B52806">
        <w:rPr>
          <w:rFonts w:ascii="Simplified Arabic" w:hAnsi="Simplified Arabic" w:cs="Simplified Arabic" w:hint="cs"/>
          <w:spacing w:val="-4"/>
          <w:sz w:val="24"/>
          <w:szCs w:val="24"/>
          <w:rtl/>
        </w:rPr>
        <w:t xml:space="preserve"> واسعة</w:t>
      </w:r>
      <w:r w:rsidR="009A245A" w:rsidRPr="00B52806">
        <w:rPr>
          <w:rFonts w:ascii="Simplified Arabic" w:hAnsi="Simplified Arabic" w:cs="Simplified Arabic" w:hint="cs"/>
          <w:spacing w:val="-4"/>
          <w:sz w:val="24"/>
          <w:szCs w:val="24"/>
          <w:rtl/>
        </w:rPr>
        <w:t>ٍ</w:t>
      </w:r>
      <w:r w:rsidR="005876ED" w:rsidRPr="00B52806">
        <w:rPr>
          <w:rFonts w:ascii="Simplified Arabic" w:hAnsi="Simplified Arabic" w:cs="Simplified Arabic" w:hint="cs"/>
          <w:spacing w:val="-4"/>
          <w:sz w:val="24"/>
          <w:szCs w:val="24"/>
          <w:rtl/>
        </w:rPr>
        <w:t xml:space="preserve"> </w:t>
      </w:r>
      <w:r w:rsidRPr="00B52806">
        <w:rPr>
          <w:rFonts w:ascii="Simplified Arabic" w:hAnsi="Simplified Arabic" w:cs="Simplified Arabic" w:hint="cs"/>
          <w:spacing w:val="-4"/>
          <w:sz w:val="24"/>
          <w:szCs w:val="24"/>
          <w:rtl/>
        </w:rPr>
        <w:t>ت</w:t>
      </w:r>
      <w:r w:rsidR="005876ED" w:rsidRPr="00B52806">
        <w:rPr>
          <w:rFonts w:ascii="Simplified Arabic" w:hAnsi="Simplified Arabic" w:cs="Simplified Arabic" w:hint="cs"/>
          <w:spacing w:val="-4"/>
          <w:sz w:val="24"/>
          <w:szCs w:val="24"/>
          <w:rtl/>
        </w:rPr>
        <w:t>غط</w:t>
      </w:r>
      <w:r w:rsidR="009A245A" w:rsidRPr="00B52806">
        <w:rPr>
          <w:rFonts w:ascii="Simplified Arabic" w:hAnsi="Simplified Arabic" w:cs="Simplified Arabic" w:hint="cs"/>
          <w:spacing w:val="-4"/>
          <w:sz w:val="24"/>
          <w:szCs w:val="24"/>
          <w:rtl/>
        </w:rPr>
        <w:t>ّ</w:t>
      </w:r>
      <w:r w:rsidR="005876ED" w:rsidRPr="00B52806">
        <w:rPr>
          <w:rFonts w:ascii="Simplified Arabic" w:hAnsi="Simplified Arabic" w:cs="Simplified Arabic" w:hint="cs"/>
          <w:spacing w:val="-4"/>
          <w:sz w:val="24"/>
          <w:szCs w:val="24"/>
          <w:rtl/>
        </w:rPr>
        <w:t>ي القاعات والممرات والغرف وتتفرع منه ده</w:t>
      </w:r>
      <w:r w:rsidR="00622525" w:rsidRPr="00B52806">
        <w:rPr>
          <w:rFonts w:ascii="Simplified Arabic" w:hAnsi="Simplified Arabic" w:cs="Simplified Arabic" w:hint="cs"/>
          <w:spacing w:val="-4"/>
          <w:sz w:val="24"/>
          <w:szCs w:val="24"/>
          <w:rtl/>
        </w:rPr>
        <w:t>ا</w:t>
      </w:r>
      <w:r w:rsidR="005876ED" w:rsidRPr="00B52806">
        <w:rPr>
          <w:rFonts w:ascii="Simplified Arabic" w:hAnsi="Simplified Arabic" w:cs="Simplified Arabic" w:hint="cs"/>
          <w:spacing w:val="-4"/>
          <w:sz w:val="24"/>
          <w:szCs w:val="24"/>
          <w:rtl/>
        </w:rPr>
        <w:t xml:space="preserve">ليز إلى ساحات العامة </w:t>
      </w:r>
      <w:r w:rsidR="00622525" w:rsidRPr="00B52806">
        <w:rPr>
          <w:rFonts w:ascii="Simplified Arabic" w:hAnsi="Simplified Arabic" w:cs="Simplified Arabic" w:hint="cs"/>
          <w:spacing w:val="-4"/>
          <w:sz w:val="24"/>
          <w:szCs w:val="24"/>
          <w:rtl/>
        </w:rPr>
        <w:t>ثم ي</w:t>
      </w:r>
      <w:r w:rsidR="005876ED" w:rsidRPr="00B52806">
        <w:rPr>
          <w:rFonts w:ascii="Simplified Arabic" w:hAnsi="Simplified Arabic" w:cs="Simplified Arabic" w:hint="cs"/>
          <w:spacing w:val="-4"/>
          <w:sz w:val="24"/>
          <w:szCs w:val="24"/>
          <w:rtl/>
        </w:rPr>
        <w:t>تفرع منها ده</w:t>
      </w:r>
      <w:r w:rsidR="00622525" w:rsidRPr="00B52806">
        <w:rPr>
          <w:rFonts w:ascii="Simplified Arabic" w:hAnsi="Simplified Arabic" w:cs="Simplified Arabic" w:hint="cs"/>
          <w:spacing w:val="-4"/>
          <w:sz w:val="24"/>
          <w:szCs w:val="24"/>
          <w:rtl/>
        </w:rPr>
        <w:t>ليز آخر</w:t>
      </w:r>
      <w:r w:rsidR="005876ED" w:rsidRPr="00B52806">
        <w:rPr>
          <w:rFonts w:ascii="Simplified Arabic" w:hAnsi="Simplified Arabic" w:cs="Simplified Arabic" w:hint="cs"/>
          <w:spacing w:val="-4"/>
          <w:sz w:val="24"/>
          <w:szCs w:val="24"/>
          <w:rtl/>
        </w:rPr>
        <w:t xml:space="preserve"> </w:t>
      </w:r>
      <w:r w:rsidR="00622525" w:rsidRPr="00B52806">
        <w:rPr>
          <w:rFonts w:ascii="Simplified Arabic" w:hAnsi="Simplified Arabic" w:cs="Simplified Arabic" w:hint="cs"/>
          <w:spacing w:val="-4"/>
          <w:sz w:val="24"/>
          <w:szCs w:val="24"/>
          <w:rtl/>
        </w:rPr>
        <w:t>ي</w:t>
      </w:r>
      <w:r w:rsidR="005876ED" w:rsidRPr="00B52806">
        <w:rPr>
          <w:rFonts w:ascii="Simplified Arabic" w:hAnsi="Simplified Arabic" w:cs="Simplified Arabic" w:hint="cs"/>
          <w:spacing w:val="-4"/>
          <w:sz w:val="24"/>
          <w:szCs w:val="24"/>
          <w:rtl/>
        </w:rPr>
        <w:t xml:space="preserve">ؤدي إلى قاعة العرش كما سبق وذكرنا وتشبه قاعة العرش في </w:t>
      </w:r>
      <w:r w:rsidR="00D4464D" w:rsidRPr="00B52806">
        <w:rPr>
          <w:rFonts w:ascii="Simplified Arabic" w:hAnsi="Simplified Arabic" w:cs="Simplified Arabic" w:hint="cs"/>
          <w:spacing w:val="-4"/>
          <w:sz w:val="24"/>
          <w:szCs w:val="24"/>
          <w:rtl/>
        </w:rPr>
        <w:t xml:space="preserve">تخطيطها لقاعة عرش </w:t>
      </w:r>
      <w:proofErr w:type="spellStart"/>
      <w:r w:rsidR="00D4464D" w:rsidRPr="00B52806">
        <w:rPr>
          <w:rFonts w:ascii="Simplified Arabic" w:hAnsi="Simplified Arabic" w:cs="Simplified Arabic" w:hint="cs"/>
          <w:spacing w:val="-4"/>
          <w:sz w:val="24"/>
          <w:szCs w:val="24"/>
          <w:rtl/>
        </w:rPr>
        <w:t>شروكين</w:t>
      </w:r>
      <w:proofErr w:type="spellEnd"/>
      <w:r w:rsidR="00D4464D" w:rsidRPr="00B52806">
        <w:rPr>
          <w:rFonts w:ascii="Simplified Arabic" w:hAnsi="Simplified Arabic" w:cs="Simplified Arabic" w:hint="cs"/>
          <w:spacing w:val="-4"/>
          <w:sz w:val="24"/>
          <w:szCs w:val="24"/>
          <w:rtl/>
        </w:rPr>
        <w:t xml:space="preserve"> في </w:t>
      </w:r>
      <w:proofErr w:type="spellStart"/>
      <w:r w:rsidR="00D4464D" w:rsidRPr="00B52806">
        <w:rPr>
          <w:rFonts w:ascii="Simplified Arabic" w:hAnsi="Simplified Arabic" w:cs="Simplified Arabic" w:hint="cs"/>
          <w:spacing w:val="-4"/>
          <w:sz w:val="24"/>
          <w:szCs w:val="24"/>
          <w:rtl/>
        </w:rPr>
        <w:t>خورسباد</w:t>
      </w:r>
      <w:proofErr w:type="spellEnd"/>
      <w:r w:rsidR="00D4464D" w:rsidRPr="00B52806">
        <w:rPr>
          <w:rFonts w:ascii="Simplified Arabic" w:hAnsi="Simplified Arabic" w:cs="Simplified Arabic" w:hint="cs"/>
          <w:spacing w:val="-4"/>
          <w:sz w:val="24"/>
          <w:szCs w:val="24"/>
          <w:rtl/>
        </w:rPr>
        <w:t>، ذلك لأن</w:t>
      </w:r>
      <w:r w:rsidR="009A245A" w:rsidRPr="00B52806">
        <w:rPr>
          <w:rFonts w:ascii="Simplified Arabic" w:hAnsi="Simplified Arabic" w:cs="Simplified Arabic" w:hint="cs"/>
          <w:spacing w:val="-4"/>
          <w:sz w:val="24"/>
          <w:szCs w:val="24"/>
          <w:rtl/>
        </w:rPr>
        <w:t>ّ</w:t>
      </w:r>
      <w:r w:rsidR="00D4464D" w:rsidRPr="00B52806">
        <w:rPr>
          <w:rFonts w:ascii="Simplified Arabic" w:hAnsi="Simplified Arabic" w:cs="Simplified Arabic" w:hint="cs"/>
          <w:spacing w:val="-4"/>
          <w:sz w:val="24"/>
          <w:szCs w:val="24"/>
          <w:rtl/>
        </w:rPr>
        <w:t xml:space="preserve"> واجهة قاعة العرش تقابل فناء</w:t>
      </w:r>
      <w:r w:rsidR="009A245A" w:rsidRPr="00B52806">
        <w:rPr>
          <w:rFonts w:ascii="Simplified Arabic" w:hAnsi="Simplified Arabic" w:cs="Simplified Arabic" w:hint="cs"/>
          <w:spacing w:val="-4"/>
          <w:sz w:val="24"/>
          <w:szCs w:val="24"/>
          <w:rtl/>
        </w:rPr>
        <w:t>ً</w:t>
      </w:r>
      <w:r w:rsidR="00D4464D" w:rsidRPr="00B52806">
        <w:rPr>
          <w:rFonts w:ascii="Simplified Arabic" w:hAnsi="Simplified Arabic" w:cs="Simplified Arabic" w:hint="cs"/>
          <w:spacing w:val="-4"/>
          <w:sz w:val="24"/>
          <w:szCs w:val="24"/>
          <w:rtl/>
        </w:rPr>
        <w:t xml:space="preserve"> مفتوحاً كبيراً، حيث كانت القاعة مع منصة العرش والتي و</w:t>
      </w:r>
      <w:r w:rsidR="009A245A" w:rsidRPr="00B52806">
        <w:rPr>
          <w:rFonts w:ascii="Simplified Arabic" w:hAnsi="Simplified Arabic" w:cs="Simplified Arabic" w:hint="cs"/>
          <w:spacing w:val="-4"/>
          <w:sz w:val="24"/>
          <w:szCs w:val="24"/>
          <w:rtl/>
        </w:rPr>
        <w:t>ُ</w:t>
      </w:r>
      <w:r w:rsidR="00D4464D" w:rsidRPr="00B52806">
        <w:rPr>
          <w:rFonts w:ascii="Simplified Arabic" w:hAnsi="Simplified Arabic" w:cs="Simplified Arabic" w:hint="cs"/>
          <w:spacing w:val="-4"/>
          <w:sz w:val="24"/>
          <w:szCs w:val="24"/>
          <w:rtl/>
        </w:rPr>
        <w:t>ض</w:t>
      </w:r>
      <w:r w:rsidR="009A245A" w:rsidRPr="00B52806">
        <w:rPr>
          <w:rFonts w:ascii="Simplified Arabic" w:hAnsi="Simplified Arabic" w:cs="Simplified Arabic" w:hint="cs"/>
          <w:spacing w:val="-4"/>
          <w:sz w:val="24"/>
          <w:szCs w:val="24"/>
          <w:rtl/>
        </w:rPr>
        <w:t>ِ</w:t>
      </w:r>
      <w:r w:rsidR="00D4464D" w:rsidRPr="00B52806">
        <w:rPr>
          <w:rFonts w:ascii="Simplified Arabic" w:hAnsi="Simplified Arabic" w:cs="Simplified Arabic" w:hint="cs"/>
          <w:spacing w:val="-4"/>
          <w:sz w:val="24"/>
          <w:szCs w:val="24"/>
          <w:rtl/>
        </w:rPr>
        <w:t>ع</w:t>
      </w:r>
      <w:r w:rsidR="009A245A" w:rsidRPr="00B52806">
        <w:rPr>
          <w:rFonts w:ascii="Simplified Arabic" w:hAnsi="Simplified Arabic" w:cs="Simplified Arabic" w:hint="cs"/>
          <w:spacing w:val="-4"/>
          <w:sz w:val="24"/>
          <w:szCs w:val="24"/>
          <w:rtl/>
        </w:rPr>
        <w:t>َ</w:t>
      </w:r>
      <w:r w:rsidR="00D4464D" w:rsidRPr="00B52806">
        <w:rPr>
          <w:rFonts w:ascii="Simplified Arabic" w:hAnsi="Simplified Arabic" w:cs="Simplified Arabic" w:hint="cs"/>
          <w:spacing w:val="-4"/>
          <w:sz w:val="24"/>
          <w:szCs w:val="24"/>
          <w:rtl/>
        </w:rPr>
        <w:t>ت</w:t>
      </w:r>
      <w:r w:rsidR="009A245A" w:rsidRPr="00B52806">
        <w:rPr>
          <w:rFonts w:ascii="Simplified Arabic" w:hAnsi="Simplified Arabic" w:cs="Simplified Arabic" w:hint="cs"/>
          <w:spacing w:val="-4"/>
          <w:sz w:val="24"/>
          <w:szCs w:val="24"/>
          <w:rtl/>
        </w:rPr>
        <w:t>ْ</w:t>
      </w:r>
      <w:r w:rsidR="00D4464D" w:rsidRPr="00B52806">
        <w:rPr>
          <w:rFonts w:ascii="Simplified Arabic" w:hAnsi="Simplified Arabic" w:cs="Simplified Arabic" w:hint="cs"/>
          <w:spacing w:val="-4"/>
          <w:sz w:val="24"/>
          <w:szCs w:val="24"/>
          <w:rtl/>
        </w:rPr>
        <w:t xml:space="preserve"> أمام المحراب في الجدار الغربي، كذلك هناك منصة</w:t>
      </w:r>
      <w:r w:rsidR="009A245A" w:rsidRPr="00B52806">
        <w:rPr>
          <w:rFonts w:ascii="Simplified Arabic" w:hAnsi="Simplified Arabic" w:cs="Simplified Arabic" w:hint="cs"/>
          <w:spacing w:val="-4"/>
          <w:sz w:val="24"/>
          <w:szCs w:val="24"/>
          <w:rtl/>
        </w:rPr>
        <w:t>ٌ</w:t>
      </w:r>
      <w:r w:rsidR="00D4464D" w:rsidRPr="00B52806">
        <w:rPr>
          <w:rFonts w:ascii="Simplified Arabic" w:hAnsi="Simplified Arabic" w:cs="Simplified Arabic" w:hint="cs"/>
          <w:spacing w:val="-4"/>
          <w:sz w:val="24"/>
          <w:szCs w:val="24"/>
          <w:rtl/>
        </w:rPr>
        <w:t xml:space="preserve"> ثانية</w:t>
      </w:r>
      <w:r w:rsidR="009A245A" w:rsidRPr="00B52806">
        <w:rPr>
          <w:rFonts w:ascii="Simplified Arabic" w:hAnsi="Simplified Arabic" w:cs="Simplified Arabic" w:hint="cs"/>
          <w:spacing w:val="-4"/>
          <w:sz w:val="24"/>
          <w:szCs w:val="24"/>
          <w:rtl/>
        </w:rPr>
        <w:t>ٌ</w:t>
      </w:r>
      <w:r w:rsidR="00D4464D" w:rsidRPr="00B52806">
        <w:rPr>
          <w:rFonts w:ascii="Simplified Arabic" w:hAnsi="Simplified Arabic" w:cs="Simplified Arabic" w:hint="cs"/>
          <w:spacing w:val="-4"/>
          <w:sz w:val="24"/>
          <w:szCs w:val="24"/>
          <w:rtl/>
        </w:rPr>
        <w:t xml:space="preserve"> أو مؤقتة</w:t>
      </w:r>
      <w:r w:rsidR="009A245A" w:rsidRPr="00B52806">
        <w:rPr>
          <w:rFonts w:ascii="Simplified Arabic" w:hAnsi="Simplified Arabic" w:cs="Simplified Arabic" w:hint="cs"/>
          <w:spacing w:val="-4"/>
          <w:sz w:val="24"/>
          <w:szCs w:val="24"/>
          <w:rtl/>
        </w:rPr>
        <w:t>ٌ</w:t>
      </w:r>
      <w:r w:rsidR="00D4464D" w:rsidRPr="00B52806">
        <w:rPr>
          <w:rFonts w:ascii="Simplified Arabic" w:hAnsi="Simplified Arabic" w:cs="Simplified Arabic" w:hint="cs"/>
          <w:spacing w:val="-4"/>
          <w:sz w:val="24"/>
          <w:szCs w:val="24"/>
          <w:rtl/>
        </w:rPr>
        <w:t>، ومن الممكن أيضاً أن</w:t>
      </w:r>
      <w:r w:rsidR="009A245A" w:rsidRPr="00B52806">
        <w:rPr>
          <w:rFonts w:ascii="Simplified Arabic" w:hAnsi="Simplified Arabic" w:cs="Simplified Arabic" w:hint="cs"/>
          <w:spacing w:val="-4"/>
          <w:sz w:val="24"/>
          <w:szCs w:val="24"/>
          <w:rtl/>
        </w:rPr>
        <w:t>ّ</w:t>
      </w:r>
      <w:r w:rsidR="00D4464D" w:rsidRPr="00B52806">
        <w:rPr>
          <w:rFonts w:ascii="Simplified Arabic" w:hAnsi="Simplified Arabic" w:cs="Simplified Arabic" w:hint="cs"/>
          <w:spacing w:val="-4"/>
          <w:sz w:val="24"/>
          <w:szCs w:val="24"/>
          <w:rtl/>
        </w:rPr>
        <w:t>ها و</w:t>
      </w:r>
      <w:r w:rsidR="009A245A" w:rsidRPr="00B52806">
        <w:rPr>
          <w:rFonts w:ascii="Simplified Arabic" w:hAnsi="Simplified Arabic" w:cs="Simplified Arabic" w:hint="cs"/>
          <w:spacing w:val="-4"/>
          <w:sz w:val="24"/>
          <w:szCs w:val="24"/>
          <w:rtl/>
        </w:rPr>
        <w:t>ُ</w:t>
      </w:r>
      <w:r w:rsidR="00D4464D" w:rsidRPr="00B52806">
        <w:rPr>
          <w:rFonts w:ascii="Simplified Arabic" w:hAnsi="Simplified Arabic" w:cs="Simplified Arabic" w:hint="cs"/>
          <w:spacing w:val="-4"/>
          <w:sz w:val="24"/>
          <w:szCs w:val="24"/>
          <w:rtl/>
        </w:rPr>
        <w:t>ض</w:t>
      </w:r>
      <w:r w:rsidR="009A245A" w:rsidRPr="00B52806">
        <w:rPr>
          <w:rFonts w:ascii="Simplified Arabic" w:hAnsi="Simplified Arabic" w:cs="Simplified Arabic" w:hint="cs"/>
          <w:spacing w:val="-4"/>
          <w:sz w:val="24"/>
          <w:szCs w:val="24"/>
          <w:rtl/>
        </w:rPr>
        <w:t>ِ</w:t>
      </w:r>
      <w:r w:rsidR="00D4464D" w:rsidRPr="00B52806">
        <w:rPr>
          <w:rFonts w:ascii="Simplified Arabic" w:hAnsi="Simplified Arabic" w:cs="Simplified Arabic" w:hint="cs"/>
          <w:spacing w:val="-4"/>
          <w:sz w:val="24"/>
          <w:szCs w:val="24"/>
          <w:rtl/>
        </w:rPr>
        <w:t>ع</w:t>
      </w:r>
      <w:r w:rsidR="009A245A" w:rsidRPr="00B52806">
        <w:rPr>
          <w:rFonts w:ascii="Simplified Arabic" w:hAnsi="Simplified Arabic" w:cs="Simplified Arabic" w:hint="cs"/>
          <w:spacing w:val="-4"/>
          <w:sz w:val="24"/>
          <w:szCs w:val="24"/>
          <w:rtl/>
        </w:rPr>
        <w:t>َ</w:t>
      </w:r>
      <w:r w:rsidR="00D4464D" w:rsidRPr="00B52806">
        <w:rPr>
          <w:rFonts w:ascii="Simplified Arabic" w:hAnsi="Simplified Arabic" w:cs="Simplified Arabic" w:hint="cs"/>
          <w:spacing w:val="-4"/>
          <w:sz w:val="24"/>
          <w:szCs w:val="24"/>
          <w:rtl/>
        </w:rPr>
        <w:t>ت</w:t>
      </w:r>
      <w:r w:rsidR="009A245A" w:rsidRPr="00B52806">
        <w:rPr>
          <w:rFonts w:ascii="Simplified Arabic" w:hAnsi="Simplified Arabic" w:cs="Simplified Arabic" w:hint="cs"/>
          <w:spacing w:val="-4"/>
          <w:sz w:val="24"/>
          <w:szCs w:val="24"/>
          <w:rtl/>
        </w:rPr>
        <w:t>ْ</w:t>
      </w:r>
      <w:r w:rsidR="00D4464D" w:rsidRPr="00B52806">
        <w:rPr>
          <w:rFonts w:ascii="Simplified Arabic" w:hAnsi="Simplified Arabic" w:cs="Simplified Arabic" w:hint="cs"/>
          <w:spacing w:val="-4"/>
          <w:sz w:val="24"/>
          <w:szCs w:val="24"/>
          <w:rtl/>
        </w:rPr>
        <w:t xml:space="preserve"> أمام المحراب في الجدار الغربي أمام الباب</w:t>
      </w:r>
      <w:r w:rsidR="006E6E50">
        <w:rPr>
          <w:rFonts w:ascii="Simplified Arabic" w:hAnsi="Simplified Arabic" w:cs="Simplified Arabic" w:hint="cs"/>
          <w:spacing w:val="-4"/>
          <w:sz w:val="22"/>
          <w:szCs w:val="22"/>
          <w:rtl/>
        </w:rPr>
        <w:t xml:space="preserve"> (</w:t>
      </w:r>
      <w:r w:rsidR="0085034F" w:rsidRPr="00B52806">
        <w:rPr>
          <w:rFonts w:ascii="Simplified Arabic" w:hAnsi="Simplified Arabic" w:cs="Simplified Arabic"/>
          <w:spacing w:val="-4"/>
          <w:sz w:val="22"/>
          <w:szCs w:val="22"/>
        </w:rPr>
        <w:t>(</w:t>
      </w:r>
      <w:r w:rsidR="0085034F" w:rsidRPr="00B52806">
        <w:rPr>
          <w:rFonts w:asciiTheme="majorBidi" w:hAnsiTheme="majorBidi" w:cstheme="majorBidi"/>
          <w:spacing w:val="-4"/>
          <w:sz w:val="22"/>
          <w:szCs w:val="22"/>
        </w:rPr>
        <w:t>Ameit,1980, 516</w:t>
      </w:r>
      <w:r w:rsidR="00B52806" w:rsidRPr="00B52806">
        <w:rPr>
          <w:rFonts w:ascii="Simplified Arabic" w:hAnsi="Simplified Arabic" w:cs="Simplified Arabic" w:hint="cs"/>
          <w:spacing w:val="-4"/>
          <w:sz w:val="24"/>
          <w:szCs w:val="24"/>
          <w:rtl/>
        </w:rPr>
        <w:t xml:space="preserve"> </w:t>
      </w:r>
      <w:r w:rsidR="00D4464D" w:rsidRPr="00B52806">
        <w:rPr>
          <w:rFonts w:hint="cs"/>
          <w:spacing w:val="-4"/>
          <w:sz w:val="24"/>
          <w:szCs w:val="24"/>
          <w:rtl/>
        </w:rPr>
        <w:t>وقد احتوت قاعة العرش على قاعة (رواق) للمتفرجين في القصر والتي تفتح العرش الأمامي، وتؤدي إلى قاعة</w:t>
      </w:r>
      <w:r w:rsidR="009A245A" w:rsidRPr="00B52806">
        <w:rPr>
          <w:rFonts w:hint="cs"/>
          <w:spacing w:val="-4"/>
          <w:sz w:val="24"/>
          <w:szCs w:val="24"/>
          <w:rtl/>
        </w:rPr>
        <w:t>ٍ</w:t>
      </w:r>
      <w:r w:rsidR="00D4464D" w:rsidRPr="00B52806">
        <w:rPr>
          <w:rFonts w:hint="cs"/>
          <w:spacing w:val="-4"/>
          <w:sz w:val="24"/>
          <w:szCs w:val="24"/>
          <w:rtl/>
        </w:rPr>
        <w:t xml:space="preserve"> موازية</w:t>
      </w:r>
      <w:r w:rsidR="009A245A" w:rsidRPr="00B52806">
        <w:rPr>
          <w:rFonts w:hint="cs"/>
          <w:spacing w:val="-4"/>
          <w:sz w:val="24"/>
          <w:szCs w:val="24"/>
          <w:rtl/>
        </w:rPr>
        <w:t>ٍ</w:t>
      </w:r>
      <w:r w:rsidR="00D4464D" w:rsidRPr="00B52806">
        <w:rPr>
          <w:rFonts w:hint="cs"/>
          <w:spacing w:val="-4"/>
          <w:sz w:val="24"/>
          <w:szCs w:val="24"/>
          <w:rtl/>
        </w:rPr>
        <w:t xml:space="preserve"> صغيرة</w:t>
      </w:r>
      <w:r w:rsidR="009A245A" w:rsidRPr="00B52806">
        <w:rPr>
          <w:rFonts w:hint="cs"/>
          <w:spacing w:val="-4"/>
          <w:sz w:val="24"/>
          <w:szCs w:val="24"/>
          <w:rtl/>
        </w:rPr>
        <w:t>ٍ</w:t>
      </w:r>
      <w:r w:rsidR="00D4464D" w:rsidRPr="00B52806">
        <w:rPr>
          <w:rFonts w:hint="cs"/>
          <w:spacing w:val="-4"/>
          <w:sz w:val="24"/>
          <w:szCs w:val="24"/>
          <w:rtl/>
        </w:rPr>
        <w:t xml:space="preserve"> في الفناء </w:t>
      </w:r>
      <w:r w:rsidR="00375FD5" w:rsidRPr="00B52806">
        <w:rPr>
          <w:rFonts w:hint="cs"/>
          <w:spacing w:val="-4"/>
          <w:sz w:val="24"/>
          <w:szCs w:val="24"/>
          <w:rtl/>
        </w:rPr>
        <w:t xml:space="preserve">الرئيس </w:t>
      </w:r>
      <w:r w:rsidR="00375FD5" w:rsidRPr="007F4AD9">
        <w:rPr>
          <w:rFonts w:asciiTheme="majorBidi" w:hAnsiTheme="majorBidi" w:cstheme="majorBidi"/>
          <w:spacing w:val="-4"/>
          <w:sz w:val="22"/>
          <w:szCs w:val="22"/>
          <w:rtl/>
        </w:rPr>
        <w:t>(</w:t>
      </w:r>
      <w:r w:rsidR="00375FD5" w:rsidRPr="007F4AD9">
        <w:rPr>
          <w:rFonts w:asciiTheme="majorBidi" w:hAnsiTheme="majorBidi" w:cstheme="majorBidi"/>
          <w:spacing w:val="-4"/>
          <w:sz w:val="22"/>
          <w:szCs w:val="22"/>
        </w:rPr>
        <w:t>Turner,</w:t>
      </w:r>
      <w:r w:rsidR="0085034F" w:rsidRPr="007F4AD9">
        <w:rPr>
          <w:rFonts w:asciiTheme="majorBidi" w:hAnsiTheme="majorBidi" w:cstheme="majorBidi"/>
          <w:spacing w:val="-4"/>
          <w:sz w:val="22"/>
          <w:szCs w:val="22"/>
        </w:rPr>
        <w:t xml:space="preserve"> G, and </w:t>
      </w:r>
      <w:proofErr w:type="spellStart"/>
      <w:r w:rsidR="0085034F" w:rsidRPr="007F4AD9">
        <w:rPr>
          <w:rFonts w:asciiTheme="majorBidi" w:hAnsiTheme="majorBidi" w:cstheme="majorBidi"/>
          <w:spacing w:val="-4"/>
          <w:sz w:val="22"/>
          <w:szCs w:val="22"/>
        </w:rPr>
        <w:t>Barneet</w:t>
      </w:r>
      <w:proofErr w:type="spellEnd"/>
      <w:r w:rsidR="0085034F" w:rsidRPr="007F4AD9">
        <w:rPr>
          <w:rFonts w:asciiTheme="majorBidi" w:hAnsiTheme="majorBidi" w:cstheme="majorBidi"/>
          <w:spacing w:val="-4"/>
          <w:sz w:val="22"/>
          <w:szCs w:val="22"/>
        </w:rPr>
        <w:t>. R,</w:t>
      </w:r>
      <w:r w:rsidR="00375FD5" w:rsidRPr="007F4AD9">
        <w:rPr>
          <w:rFonts w:asciiTheme="majorBidi" w:hAnsiTheme="majorBidi" w:cstheme="majorBidi"/>
          <w:spacing w:val="-4"/>
          <w:sz w:val="22"/>
          <w:szCs w:val="22"/>
        </w:rPr>
        <w:t>1998, 24</w:t>
      </w:r>
      <w:r w:rsidR="0085034F" w:rsidRPr="007F4AD9">
        <w:rPr>
          <w:rFonts w:asciiTheme="majorBidi" w:hAnsiTheme="majorBidi" w:cstheme="majorBidi"/>
          <w:spacing w:val="-4"/>
          <w:sz w:val="22"/>
          <w:szCs w:val="22"/>
          <w:rtl/>
        </w:rPr>
        <w:t>)</w:t>
      </w:r>
      <w:r w:rsidR="005B72BF" w:rsidRPr="007F4AD9">
        <w:rPr>
          <w:rFonts w:asciiTheme="majorBidi" w:hAnsiTheme="majorBidi" w:cstheme="majorBidi" w:hint="cs"/>
          <w:spacing w:val="-4"/>
          <w:sz w:val="22"/>
          <w:szCs w:val="22"/>
          <w:rtl/>
        </w:rPr>
        <w:t>.</w:t>
      </w:r>
      <w:r w:rsidR="0085034F" w:rsidRPr="007F4AD9">
        <w:rPr>
          <w:rFonts w:asciiTheme="majorBidi" w:hAnsiTheme="majorBidi" w:cstheme="majorBidi"/>
          <w:spacing w:val="-4"/>
          <w:sz w:val="22"/>
          <w:szCs w:val="22"/>
          <w:rtl/>
        </w:rPr>
        <w:t xml:space="preserve">  </w:t>
      </w:r>
      <w:r w:rsidR="00D4464D" w:rsidRPr="00B10E05">
        <w:rPr>
          <w:rFonts w:ascii="Simplified Arabic" w:hAnsi="Simplified Arabic" w:cs="Simplified Arabic" w:hint="cs"/>
          <w:sz w:val="24"/>
          <w:szCs w:val="24"/>
          <w:rtl/>
        </w:rPr>
        <w:t>وأن طولها هذه القاعة 51 م وعرضها 11.5 م ولقد أمكن أيضاً اكتشاف قاعة</w:t>
      </w:r>
      <w:r w:rsidR="009A245A">
        <w:rPr>
          <w:rFonts w:ascii="Simplified Arabic" w:hAnsi="Simplified Arabic" w:cs="Simplified Arabic" w:hint="cs"/>
          <w:sz w:val="24"/>
          <w:szCs w:val="24"/>
          <w:rtl/>
        </w:rPr>
        <w:t>ٍ</w:t>
      </w:r>
      <w:r w:rsidR="00D4464D" w:rsidRPr="00B10E05">
        <w:rPr>
          <w:rFonts w:ascii="Simplified Arabic" w:hAnsi="Simplified Arabic" w:cs="Simplified Arabic" w:hint="cs"/>
          <w:sz w:val="24"/>
          <w:szCs w:val="24"/>
          <w:rtl/>
        </w:rPr>
        <w:t xml:space="preserve"> أخرى طولها 47 م وعرضها 7.5م ووجد فيها ألواح حوالي أربعين لوح تصو</w:t>
      </w:r>
      <w:r w:rsidR="009A245A">
        <w:rPr>
          <w:rFonts w:ascii="Simplified Arabic" w:hAnsi="Simplified Arabic" w:cs="Simplified Arabic" w:hint="cs"/>
          <w:sz w:val="24"/>
          <w:szCs w:val="24"/>
          <w:rtl/>
        </w:rPr>
        <w:t>ّ</w:t>
      </w:r>
      <w:r w:rsidR="00D4464D" w:rsidRPr="00B10E05">
        <w:rPr>
          <w:rFonts w:ascii="Simplified Arabic" w:hAnsi="Simplified Arabic" w:cs="Simplified Arabic" w:hint="cs"/>
          <w:sz w:val="24"/>
          <w:szCs w:val="24"/>
          <w:rtl/>
        </w:rPr>
        <w:t>ر المعارك للجيوش الآشورية</w:t>
      </w:r>
      <w:r w:rsidR="00375FD5">
        <w:rPr>
          <w:rFonts w:ascii="Simplified Arabic" w:hAnsi="Simplified Arabic" w:cs="Simplified Arabic" w:hint="cs"/>
          <w:sz w:val="24"/>
          <w:szCs w:val="24"/>
          <w:rtl/>
        </w:rPr>
        <w:t xml:space="preserve"> (الدباغ،1983م، 303) </w:t>
      </w:r>
      <w:r w:rsidR="00D4464D" w:rsidRPr="00B10E05">
        <w:rPr>
          <w:rFonts w:ascii="Simplified Arabic" w:hAnsi="Simplified Arabic" w:cs="Simplified Arabic" w:hint="cs"/>
          <w:sz w:val="24"/>
          <w:szCs w:val="24"/>
          <w:rtl/>
        </w:rPr>
        <w:t>وضمت قاعة العرش المستطيلة الشكل مدخلين</w:t>
      </w:r>
      <w:r w:rsidR="009A245A">
        <w:rPr>
          <w:rFonts w:ascii="Simplified Arabic" w:hAnsi="Simplified Arabic" w:cs="Simplified Arabic" w:hint="cs"/>
          <w:sz w:val="24"/>
          <w:szCs w:val="24"/>
          <w:rtl/>
        </w:rPr>
        <w:t>ِ</w:t>
      </w:r>
      <w:r w:rsidR="00D4464D" w:rsidRPr="00B10E05">
        <w:rPr>
          <w:rFonts w:ascii="Simplified Arabic" w:hAnsi="Simplified Arabic" w:cs="Simplified Arabic" w:hint="cs"/>
          <w:sz w:val="24"/>
          <w:szCs w:val="24"/>
          <w:rtl/>
        </w:rPr>
        <w:t xml:space="preserve"> في القسم الشرقي منها يؤديان</w:t>
      </w:r>
      <w:r w:rsidR="009A245A">
        <w:rPr>
          <w:rFonts w:ascii="Simplified Arabic" w:hAnsi="Simplified Arabic" w:cs="Simplified Arabic" w:hint="cs"/>
          <w:sz w:val="24"/>
          <w:szCs w:val="24"/>
          <w:rtl/>
        </w:rPr>
        <w:t>ِ</w:t>
      </w:r>
      <w:r w:rsidR="00D4464D" w:rsidRPr="00B10E05">
        <w:rPr>
          <w:rFonts w:ascii="Simplified Arabic" w:hAnsi="Simplified Arabic" w:cs="Simplified Arabic" w:hint="cs"/>
          <w:sz w:val="24"/>
          <w:szCs w:val="24"/>
          <w:rtl/>
        </w:rPr>
        <w:t xml:space="preserve"> إلى ساحة</w:t>
      </w:r>
      <w:r w:rsidR="009A245A">
        <w:rPr>
          <w:rFonts w:ascii="Simplified Arabic" w:hAnsi="Simplified Arabic" w:cs="Simplified Arabic" w:hint="cs"/>
          <w:sz w:val="24"/>
          <w:szCs w:val="24"/>
          <w:rtl/>
        </w:rPr>
        <w:t>ٍ</w:t>
      </w:r>
      <w:r w:rsidR="00D4464D" w:rsidRPr="00B10E05">
        <w:rPr>
          <w:rFonts w:ascii="Simplified Arabic" w:hAnsi="Simplified Arabic" w:cs="Simplified Arabic" w:hint="cs"/>
          <w:sz w:val="24"/>
          <w:szCs w:val="24"/>
          <w:rtl/>
        </w:rPr>
        <w:t xml:space="preserve"> واسعة</w:t>
      </w:r>
      <w:r w:rsidR="009A245A">
        <w:rPr>
          <w:rFonts w:ascii="Simplified Arabic" w:hAnsi="Simplified Arabic" w:cs="Simplified Arabic" w:hint="cs"/>
          <w:sz w:val="24"/>
          <w:szCs w:val="24"/>
          <w:rtl/>
        </w:rPr>
        <w:t>ٍ</w:t>
      </w:r>
      <w:r w:rsidR="00D4464D" w:rsidRPr="00B10E05">
        <w:rPr>
          <w:rFonts w:ascii="Simplified Arabic" w:hAnsi="Simplified Arabic" w:cs="Simplified Arabic" w:hint="cs"/>
          <w:sz w:val="24"/>
          <w:szCs w:val="24"/>
          <w:rtl/>
        </w:rPr>
        <w:t xml:space="preserve"> ز</w:t>
      </w:r>
      <w:r w:rsidR="009A245A">
        <w:rPr>
          <w:rFonts w:ascii="Simplified Arabic" w:hAnsi="Simplified Arabic" w:cs="Simplified Arabic" w:hint="cs"/>
          <w:sz w:val="24"/>
          <w:szCs w:val="24"/>
          <w:rtl/>
        </w:rPr>
        <w:t>ُ</w:t>
      </w:r>
      <w:r w:rsidR="00D4464D" w:rsidRPr="00B10E05">
        <w:rPr>
          <w:rFonts w:ascii="Simplified Arabic" w:hAnsi="Simplified Arabic" w:cs="Simplified Arabic" w:hint="cs"/>
          <w:sz w:val="24"/>
          <w:szCs w:val="24"/>
          <w:rtl/>
        </w:rPr>
        <w:t>ي</w:t>
      </w:r>
      <w:r w:rsidR="009A245A">
        <w:rPr>
          <w:rFonts w:ascii="Simplified Arabic" w:hAnsi="Simplified Arabic" w:cs="Simplified Arabic" w:hint="cs"/>
          <w:sz w:val="24"/>
          <w:szCs w:val="24"/>
          <w:rtl/>
        </w:rPr>
        <w:t>ِ</w:t>
      </w:r>
      <w:r w:rsidR="00D4464D" w:rsidRPr="00B10E05">
        <w:rPr>
          <w:rFonts w:ascii="Simplified Arabic" w:hAnsi="Simplified Arabic" w:cs="Simplified Arabic" w:hint="cs"/>
          <w:sz w:val="24"/>
          <w:szCs w:val="24"/>
          <w:rtl/>
        </w:rPr>
        <w:t>ن</w:t>
      </w:r>
      <w:r w:rsidR="007B69AE">
        <w:rPr>
          <w:rFonts w:ascii="Simplified Arabic" w:hAnsi="Simplified Arabic" w:cs="Simplified Arabic" w:hint="cs"/>
          <w:sz w:val="24"/>
          <w:szCs w:val="24"/>
          <w:rtl/>
        </w:rPr>
        <w:t>َ</w:t>
      </w:r>
      <w:r w:rsidR="00D4464D" w:rsidRPr="00B10E05">
        <w:rPr>
          <w:rFonts w:ascii="Simplified Arabic" w:hAnsi="Simplified Arabic" w:cs="Simplified Arabic" w:hint="cs"/>
          <w:sz w:val="24"/>
          <w:szCs w:val="24"/>
          <w:rtl/>
        </w:rPr>
        <w:t>ت</w:t>
      </w:r>
      <w:r w:rsidR="007B69AE">
        <w:rPr>
          <w:rFonts w:ascii="Simplified Arabic" w:hAnsi="Simplified Arabic" w:cs="Simplified Arabic" w:hint="cs"/>
          <w:sz w:val="24"/>
          <w:szCs w:val="24"/>
          <w:rtl/>
        </w:rPr>
        <w:t>ْ</w:t>
      </w:r>
      <w:r w:rsidR="00D4464D" w:rsidRPr="00B10E05">
        <w:rPr>
          <w:rFonts w:ascii="Simplified Arabic" w:hAnsi="Simplified Arabic" w:cs="Simplified Arabic" w:hint="cs"/>
          <w:sz w:val="24"/>
          <w:szCs w:val="24"/>
          <w:rtl/>
        </w:rPr>
        <w:t xml:space="preserve"> بتماثيل الثيران المجنحة. مما سمح بمرور الضوء عبرهما إلى القاعة</w:t>
      </w:r>
      <w:r w:rsidR="00375FD5">
        <w:rPr>
          <w:rFonts w:ascii="Simplified Arabic" w:hAnsi="Simplified Arabic" w:cs="Simplified Arabic" w:hint="cs"/>
          <w:sz w:val="24"/>
          <w:szCs w:val="24"/>
          <w:rtl/>
        </w:rPr>
        <w:t xml:space="preserve"> (</w:t>
      </w:r>
      <w:r w:rsidR="00375FD5" w:rsidRPr="00375FD5">
        <w:rPr>
          <w:rFonts w:asciiTheme="majorBidi" w:hAnsiTheme="majorBidi" w:cstheme="majorBidi"/>
          <w:sz w:val="24"/>
          <w:szCs w:val="24"/>
        </w:rPr>
        <w:t>Russell</w:t>
      </w:r>
      <w:r w:rsidR="00375FD5">
        <w:rPr>
          <w:rFonts w:asciiTheme="majorBidi" w:hAnsiTheme="majorBidi" w:cstheme="majorBidi"/>
          <w:sz w:val="24"/>
          <w:szCs w:val="24"/>
        </w:rPr>
        <w:t>,</w:t>
      </w:r>
      <w:r w:rsidR="006E6E50">
        <w:rPr>
          <w:rFonts w:asciiTheme="majorBidi" w:hAnsiTheme="majorBidi" w:cstheme="majorBidi"/>
          <w:sz w:val="24"/>
          <w:szCs w:val="24"/>
        </w:rPr>
        <w:t xml:space="preserve"> J. M, 1980,</w:t>
      </w:r>
      <w:r w:rsidR="00375FD5" w:rsidRPr="00375FD5">
        <w:rPr>
          <w:rFonts w:asciiTheme="majorBidi" w:hAnsiTheme="majorBidi" w:cstheme="majorBidi"/>
          <w:sz w:val="24"/>
          <w:szCs w:val="24"/>
        </w:rPr>
        <w:t>44</w:t>
      </w:r>
      <w:r w:rsidR="00375FD5">
        <w:rPr>
          <w:rFonts w:ascii="Simplified Arabic" w:hAnsi="Simplified Arabic" w:cs="Simplified Arabic" w:hint="cs"/>
          <w:sz w:val="24"/>
          <w:szCs w:val="24"/>
          <w:rtl/>
        </w:rPr>
        <w:t xml:space="preserve">). </w:t>
      </w:r>
      <w:r w:rsidR="00622525" w:rsidRPr="00B10E05">
        <w:rPr>
          <w:rFonts w:ascii="Simplified Arabic" w:hAnsi="Simplified Arabic" w:cs="Simplified Arabic" w:hint="cs"/>
          <w:sz w:val="24"/>
          <w:szCs w:val="24"/>
          <w:rtl/>
        </w:rPr>
        <w:t>و</w:t>
      </w:r>
      <w:r w:rsidR="00D4464D" w:rsidRPr="00B10E05">
        <w:rPr>
          <w:rFonts w:ascii="Simplified Arabic" w:hAnsi="Simplified Arabic" w:cs="Simplified Arabic" w:hint="cs"/>
          <w:sz w:val="24"/>
          <w:szCs w:val="24"/>
          <w:rtl/>
        </w:rPr>
        <w:t xml:space="preserve">كانت المداخل تتأكد من خلال اتساعها وحجم الثور المجنح الذي يواجه قاعة العرش، </w:t>
      </w:r>
      <w:r w:rsidR="00622525" w:rsidRPr="00B10E05">
        <w:rPr>
          <w:rFonts w:ascii="Simplified Arabic" w:hAnsi="Simplified Arabic" w:cs="Simplified Arabic" w:hint="cs"/>
          <w:sz w:val="24"/>
          <w:szCs w:val="24"/>
          <w:rtl/>
        </w:rPr>
        <w:t xml:space="preserve">بينما </w:t>
      </w:r>
      <w:r w:rsidR="00D4464D" w:rsidRPr="00B10E05">
        <w:rPr>
          <w:rFonts w:ascii="Simplified Arabic" w:hAnsi="Simplified Arabic" w:cs="Simplified Arabic" w:hint="cs"/>
          <w:sz w:val="24"/>
          <w:szCs w:val="24"/>
          <w:rtl/>
        </w:rPr>
        <w:t>كانت البوابة الداخلية تحتوي على تماثيل أسود وليست ثيران وكانت متباعدة كما لو كانت بينها أعمدة</w:t>
      </w:r>
      <w:r w:rsidR="00375FD5">
        <w:rPr>
          <w:rFonts w:ascii="Simplified Arabic" w:hAnsi="Simplified Arabic" w:cs="Simplified Arabic"/>
          <w:sz w:val="24"/>
          <w:szCs w:val="24"/>
        </w:rPr>
        <w:t xml:space="preserve"> </w:t>
      </w:r>
      <w:r w:rsidR="00375FD5">
        <w:rPr>
          <w:rFonts w:ascii="Simplified Arabic" w:hAnsi="Simplified Arabic" w:cs="Simplified Arabic" w:hint="cs"/>
          <w:sz w:val="24"/>
          <w:szCs w:val="24"/>
          <w:rtl/>
        </w:rPr>
        <w:t>(</w:t>
      </w:r>
      <w:r w:rsidR="006E6E50">
        <w:rPr>
          <w:rFonts w:asciiTheme="majorBidi" w:hAnsiTheme="majorBidi" w:cstheme="majorBidi"/>
          <w:sz w:val="24"/>
          <w:szCs w:val="24"/>
        </w:rPr>
        <w:t>RLA ,</w:t>
      </w:r>
      <w:r w:rsidR="00375FD5" w:rsidRPr="009D604D">
        <w:rPr>
          <w:rFonts w:asciiTheme="majorBidi" w:hAnsiTheme="majorBidi" w:cstheme="majorBidi"/>
          <w:sz w:val="24"/>
          <w:szCs w:val="24"/>
        </w:rPr>
        <w:t>414.</w:t>
      </w:r>
      <w:r w:rsidR="00375FD5">
        <w:rPr>
          <w:rFonts w:ascii="Simplified Arabic" w:hAnsi="Simplified Arabic" w:cs="Simplified Arabic" w:hint="cs"/>
          <w:sz w:val="24"/>
          <w:szCs w:val="24"/>
          <w:rtl/>
        </w:rPr>
        <w:t>).</w:t>
      </w:r>
    </w:p>
    <w:p w14:paraId="0AE7A8FF" w14:textId="069FAC8E" w:rsidR="00D4464D" w:rsidRPr="007F4AD9" w:rsidRDefault="00D4464D" w:rsidP="007F4AD9">
      <w:pPr>
        <w:pStyle w:val="a3"/>
        <w:numPr>
          <w:ilvl w:val="0"/>
          <w:numId w:val="30"/>
        </w:numPr>
        <w:tabs>
          <w:tab w:val="left" w:pos="424"/>
        </w:tabs>
        <w:spacing w:after="0"/>
        <w:ind w:hanging="580"/>
        <w:rPr>
          <w:rFonts w:ascii="Simplified Arabic" w:hAnsi="Simplified Arabic" w:cs="Simplified Arabic"/>
          <w:b/>
          <w:bCs/>
          <w:sz w:val="24"/>
          <w:szCs w:val="24"/>
          <w:rtl/>
        </w:rPr>
      </w:pPr>
      <w:r w:rsidRPr="007F4AD9">
        <w:rPr>
          <w:rFonts w:ascii="Simplified Arabic" w:hAnsi="Simplified Arabic" w:cs="Simplified Arabic" w:hint="cs"/>
          <w:b/>
          <w:bCs/>
          <w:sz w:val="24"/>
          <w:szCs w:val="24"/>
          <w:rtl/>
        </w:rPr>
        <w:t xml:space="preserve">قصر الملك </w:t>
      </w:r>
      <w:proofErr w:type="spellStart"/>
      <w:r w:rsidRPr="007F4AD9">
        <w:rPr>
          <w:rFonts w:ascii="Simplified Arabic" w:hAnsi="Simplified Arabic" w:cs="Simplified Arabic" w:hint="cs"/>
          <w:b/>
          <w:bCs/>
          <w:sz w:val="24"/>
          <w:szCs w:val="24"/>
          <w:rtl/>
        </w:rPr>
        <w:t>آشور</w:t>
      </w:r>
      <w:proofErr w:type="spellEnd"/>
      <w:r w:rsidRPr="007F4AD9">
        <w:rPr>
          <w:rFonts w:ascii="Simplified Arabic" w:hAnsi="Simplified Arabic" w:cs="Simplified Arabic" w:hint="cs"/>
          <w:b/>
          <w:bCs/>
          <w:sz w:val="24"/>
          <w:szCs w:val="24"/>
          <w:rtl/>
        </w:rPr>
        <w:t xml:space="preserve"> باني ابلي</w:t>
      </w:r>
      <w:r w:rsidR="00311DCA" w:rsidRPr="007F4AD9">
        <w:rPr>
          <w:rFonts w:ascii="Simplified Arabic" w:hAnsi="Simplified Arabic" w:cs="Simplified Arabic" w:hint="cs"/>
          <w:b/>
          <w:bCs/>
          <w:sz w:val="24"/>
          <w:szCs w:val="24"/>
          <w:rtl/>
        </w:rPr>
        <w:t xml:space="preserve"> </w:t>
      </w:r>
      <w:r w:rsidR="00311DCA" w:rsidRPr="007F4AD9">
        <w:rPr>
          <w:rFonts w:ascii="Simplified Arabic" w:eastAsiaTheme="minorHAnsi" w:hAnsi="Simplified Arabic" w:cs="Simplified Arabic" w:hint="cs"/>
          <w:b/>
          <w:bCs/>
          <w:sz w:val="24"/>
          <w:szCs w:val="24"/>
          <w:rtl/>
        </w:rPr>
        <w:t>(668-626 ق.م)</w:t>
      </w:r>
      <w:r w:rsidRPr="007F4AD9">
        <w:rPr>
          <w:rFonts w:ascii="Simplified Arabic" w:hAnsi="Simplified Arabic" w:cs="Simplified Arabic" w:hint="cs"/>
          <w:b/>
          <w:bCs/>
          <w:sz w:val="24"/>
          <w:szCs w:val="24"/>
          <w:rtl/>
        </w:rPr>
        <w:t>:</w:t>
      </w:r>
    </w:p>
    <w:p w14:paraId="2B08BA35" w14:textId="1F3C818B" w:rsidR="00B10E05" w:rsidRPr="00B10E05" w:rsidRDefault="00D45AE4" w:rsidP="001246C2">
      <w:pPr>
        <w:spacing w:after="0" w:line="240" w:lineRule="auto"/>
        <w:rPr>
          <w:rFonts w:asciiTheme="majorBidi" w:eastAsiaTheme="minorHAnsi" w:hAnsiTheme="majorBidi" w:cstheme="majorBidi"/>
          <w:sz w:val="24"/>
          <w:szCs w:val="24"/>
          <w:rtl/>
          <w:lang w:bidi="ar-AE"/>
        </w:rPr>
      </w:pPr>
      <w:r w:rsidRPr="00B10E05">
        <w:rPr>
          <w:rFonts w:ascii="Simplified Arabic" w:eastAsiaTheme="minorHAnsi" w:hAnsi="Simplified Arabic" w:cs="Simplified Arabic" w:hint="cs"/>
          <w:sz w:val="24"/>
          <w:szCs w:val="24"/>
          <w:rtl/>
        </w:rPr>
        <w:t>خ</w:t>
      </w:r>
      <w:r w:rsidR="007B69AE">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hint="cs"/>
          <w:sz w:val="24"/>
          <w:szCs w:val="24"/>
          <w:rtl/>
        </w:rPr>
        <w:t>ط</w:t>
      </w:r>
      <w:r w:rsidR="007B69AE">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hint="cs"/>
          <w:sz w:val="24"/>
          <w:szCs w:val="24"/>
          <w:rtl/>
        </w:rPr>
        <w:t>ط</w:t>
      </w:r>
      <w:r w:rsidR="007B69AE">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hint="cs"/>
          <w:sz w:val="24"/>
          <w:szCs w:val="24"/>
          <w:rtl/>
        </w:rPr>
        <w:t xml:space="preserve"> </w:t>
      </w:r>
      <w:r w:rsidR="00622525" w:rsidRPr="00B10E05">
        <w:rPr>
          <w:rFonts w:ascii="Simplified Arabic" w:eastAsiaTheme="minorHAnsi" w:hAnsi="Simplified Arabic" w:cs="Simplified Arabic" w:hint="cs"/>
          <w:sz w:val="24"/>
          <w:szCs w:val="24"/>
          <w:rtl/>
        </w:rPr>
        <w:t>ا</w:t>
      </w:r>
      <w:r w:rsidRPr="00B10E05">
        <w:rPr>
          <w:rFonts w:ascii="Simplified Arabic" w:eastAsiaTheme="minorHAnsi" w:hAnsi="Simplified Arabic" w:cs="Simplified Arabic" w:hint="cs"/>
          <w:sz w:val="24"/>
          <w:szCs w:val="24"/>
          <w:rtl/>
        </w:rPr>
        <w:t>لقصر بشكل</w:t>
      </w:r>
      <w:r w:rsidR="007B69AE">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hint="cs"/>
          <w:sz w:val="24"/>
          <w:szCs w:val="24"/>
          <w:rtl/>
        </w:rPr>
        <w:t xml:space="preserve"> مربع</w:t>
      </w:r>
      <w:r w:rsidR="007B69AE">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hint="cs"/>
          <w:sz w:val="24"/>
          <w:szCs w:val="24"/>
          <w:rtl/>
        </w:rPr>
        <w:t xml:space="preserve"> وضم</w:t>
      </w:r>
      <w:r w:rsidR="007B69AE">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hint="cs"/>
          <w:sz w:val="24"/>
          <w:szCs w:val="24"/>
          <w:rtl/>
        </w:rPr>
        <w:t xml:space="preserve"> غرفة</w:t>
      </w:r>
      <w:r w:rsidR="007B69AE">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hint="cs"/>
          <w:sz w:val="24"/>
          <w:szCs w:val="24"/>
          <w:rtl/>
        </w:rPr>
        <w:t xml:space="preserve"> كبيرة</w:t>
      </w:r>
      <w:r w:rsidR="007B69AE">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hint="cs"/>
          <w:sz w:val="24"/>
          <w:szCs w:val="24"/>
          <w:rtl/>
        </w:rPr>
        <w:t xml:space="preserve"> مستطيلة الشكل كان من أهمها </w:t>
      </w:r>
      <w:r w:rsidR="00D4464D" w:rsidRPr="00B10E05">
        <w:rPr>
          <w:rFonts w:ascii="Simplified Arabic" w:eastAsiaTheme="minorHAnsi" w:hAnsi="Simplified Arabic" w:cs="Simplified Arabic" w:hint="cs"/>
          <w:sz w:val="24"/>
          <w:szCs w:val="24"/>
          <w:rtl/>
        </w:rPr>
        <w:t xml:space="preserve">قاعة العرش </w:t>
      </w:r>
      <w:r w:rsidRPr="00B10E05">
        <w:rPr>
          <w:rFonts w:ascii="Simplified Arabic" w:eastAsiaTheme="minorHAnsi" w:hAnsi="Simplified Arabic" w:cs="Simplified Arabic" w:hint="cs"/>
          <w:sz w:val="24"/>
          <w:szCs w:val="24"/>
          <w:rtl/>
        </w:rPr>
        <w:t xml:space="preserve">والتي كان </w:t>
      </w:r>
      <w:r w:rsidR="00D4464D" w:rsidRPr="00B10E05">
        <w:rPr>
          <w:rFonts w:ascii="Simplified Arabic" w:eastAsiaTheme="minorHAnsi" w:hAnsi="Simplified Arabic" w:cs="Simplified Arabic" w:hint="cs"/>
          <w:sz w:val="24"/>
          <w:szCs w:val="24"/>
          <w:rtl/>
        </w:rPr>
        <w:t>يتم الدخول إليها من خلال ثلاث أبواب</w:t>
      </w:r>
      <w:r w:rsidR="007B69AE">
        <w:rPr>
          <w:rFonts w:ascii="Simplified Arabic" w:eastAsiaTheme="minorHAnsi" w:hAnsi="Simplified Arabic" w:cs="Simplified Arabic" w:hint="cs"/>
          <w:sz w:val="24"/>
          <w:szCs w:val="24"/>
          <w:rtl/>
        </w:rPr>
        <w:t>ٍ</w:t>
      </w:r>
      <w:r w:rsidR="00D4464D" w:rsidRPr="00B10E05">
        <w:rPr>
          <w:rFonts w:ascii="Simplified Arabic" w:eastAsiaTheme="minorHAnsi" w:hAnsi="Simplified Arabic" w:cs="Simplified Arabic" w:hint="cs"/>
          <w:sz w:val="24"/>
          <w:szCs w:val="24"/>
          <w:rtl/>
        </w:rPr>
        <w:t xml:space="preserve"> تسمح بإيصال الضوء إلى داخل قاعة العرش وذلك لأن</w:t>
      </w:r>
      <w:r w:rsidR="007B69AE">
        <w:rPr>
          <w:rFonts w:ascii="Simplified Arabic" w:eastAsiaTheme="minorHAnsi" w:hAnsi="Simplified Arabic" w:cs="Simplified Arabic" w:hint="cs"/>
          <w:sz w:val="24"/>
          <w:szCs w:val="24"/>
          <w:rtl/>
        </w:rPr>
        <w:t>ّ</w:t>
      </w:r>
      <w:r w:rsidR="00D4464D" w:rsidRPr="00B10E05">
        <w:rPr>
          <w:rFonts w:ascii="Simplified Arabic" w:eastAsiaTheme="minorHAnsi" w:hAnsi="Simplified Arabic" w:cs="Simplified Arabic" w:hint="cs"/>
          <w:sz w:val="24"/>
          <w:szCs w:val="24"/>
          <w:rtl/>
        </w:rPr>
        <w:t>ها كانت تطل</w:t>
      </w:r>
      <w:r w:rsidR="007B69AE">
        <w:rPr>
          <w:rFonts w:ascii="Simplified Arabic" w:eastAsiaTheme="minorHAnsi" w:hAnsi="Simplified Arabic" w:cs="Simplified Arabic" w:hint="cs"/>
          <w:sz w:val="24"/>
          <w:szCs w:val="24"/>
          <w:rtl/>
        </w:rPr>
        <w:t>ّ</w:t>
      </w:r>
      <w:r w:rsidR="00D4464D" w:rsidRPr="00B10E05">
        <w:rPr>
          <w:rFonts w:ascii="Simplified Arabic" w:eastAsiaTheme="minorHAnsi" w:hAnsi="Simplified Arabic" w:cs="Simplified Arabic" w:hint="cs"/>
          <w:sz w:val="24"/>
          <w:szCs w:val="24"/>
          <w:rtl/>
        </w:rPr>
        <w:t xml:space="preserve"> على الساحة الخارجية للقصر وتبلغ مساحتها 43.5× 7.5 م</w:t>
      </w:r>
      <w:r w:rsidR="00F87B3B" w:rsidRPr="00B10E05">
        <w:rPr>
          <w:rFonts w:ascii="Simplified Arabic" w:eastAsiaTheme="minorHAnsi" w:hAnsi="Simplified Arabic" w:cs="Simplified Arabic" w:hint="cs"/>
          <w:sz w:val="24"/>
          <w:szCs w:val="24"/>
          <w:rtl/>
        </w:rPr>
        <w:t>.</w:t>
      </w:r>
      <w:r w:rsidR="00D4464D" w:rsidRPr="00B10E05">
        <w:rPr>
          <w:rFonts w:ascii="Simplified Arabic" w:eastAsiaTheme="minorHAnsi" w:hAnsi="Simplified Arabic" w:cs="Simplified Arabic" w:hint="cs"/>
          <w:sz w:val="24"/>
          <w:szCs w:val="24"/>
          <w:rtl/>
        </w:rPr>
        <w:t xml:space="preserve"> </w:t>
      </w:r>
      <w:r w:rsidR="00622525" w:rsidRPr="00B10E05">
        <w:rPr>
          <w:rFonts w:ascii="Simplified Arabic" w:eastAsiaTheme="minorHAnsi" w:hAnsi="Simplified Arabic" w:cs="Simplified Arabic" w:hint="cs"/>
          <w:sz w:val="24"/>
          <w:szCs w:val="24"/>
          <w:rtl/>
        </w:rPr>
        <w:t xml:space="preserve">ولا يتجاوز عرض معظم هذه الأبواب 1.5م، مثل الباب الذي يقع في الزاوية </w:t>
      </w:r>
      <w:r w:rsidR="00F87B3B" w:rsidRPr="00B10E05">
        <w:rPr>
          <w:rFonts w:ascii="Simplified Arabic" w:eastAsiaTheme="minorHAnsi" w:hAnsi="Simplified Arabic" w:cs="Simplified Arabic" w:hint="cs"/>
          <w:sz w:val="24"/>
          <w:szCs w:val="24"/>
          <w:rtl/>
        </w:rPr>
        <w:t>الجنوبية</w:t>
      </w:r>
      <w:r w:rsidR="00622525" w:rsidRPr="00B10E05">
        <w:rPr>
          <w:rFonts w:ascii="Simplified Arabic" w:eastAsiaTheme="minorHAnsi" w:hAnsi="Simplified Arabic" w:cs="Simplified Arabic" w:hint="cs"/>
          <w:sz w:val="24"/>
          <w:szCs w:val="24"/>
          <w:rtl/>
        </w:rPr>
        <w:t xml:space="preserve"> للساحة الذي لم يتجاوز 1.42م والباب الواقع في الجهة الشمالية الشرقية الذي بلغ عرضه 1.33م </w:t>
      </w:r>
      <w:r w:rsidR="00F87B3B" w:rsidRPr="00B10E05">
        <w:rPr>
          <w:rFonts w:ascii="Simplified Arabic" w:eastAsiaTheme="minorHAnsi" w:hAnsi="Simplified Arabic" w:cs="Simplified Arabic" w:hint="cs"/>
          <w:sz w:val="24"/>
          <w:szCs w:val="24"/>
          <w:rtl/>
        </w:rPr>
        <w:t>والباب الأكثر اتساعاً في الساحة يقع في الجهة الشمالية منها ويقدر بـ 2.75م. والسؤال الذي يطرح نفسه لماذا كان الباب الشمالي أكثر اتساعاً من الأبواب الأخرى؟ السبب الأول يتمث</w:t>
      </w:r>
      <w:r w:rsidR="007B69AE">
        <w:rPr>
          <w:rFonts w:ascii="Simplified Arabic" w:eastAsiaTheme="minorHAnsi" w:hAnsi="Simplified Arabic" w:cs="Simplified Arabic" w:hint="cs"/>
          <w:sz w:val="24"/>
          <w:szCs w:val="24"/>
          <w:rtl/>
        </w:rPr>
        <w:t>ّ</w:t>
      </w:r>
      <w:r w:rsidR="00F87B3B" w:rsidRPr="00B10E05">
        <w:rPr>
          <w:rFonts w:ascii="Simplified Arabic" w:eastAsiaTheme="minorHAnsi" w:hAnsi="Simplified Arabic" w:cs="Simplified Arabic" w:hint="cs"/>
          <w:sz w:val="24"/>
          <w:szCs w:val="24"/>
          <w:rtl/>
        </w:rPr>
        <w:t>ل في الرغبة بإعطاء هذه القاعة المهابة والفخامة، لأنها كانت تمث</w:t>
      </w:r>
      <w:r w:rsidR="007B69AE">
        <w:rPr>
          <w:rFonts w:ascii="Simplified Arabic" w:eastAsiaTheme="minorHAnsi" w:hAnsi="Simplified Arabic" w:cs="Simplified Arabic" w:hint="cs"/>
          <w:sz w:val="24"/>
          <w:szCs w:val="24"/>
          <w:rtl/>
        </w:rPr>
        <w:t>ّ</w:t>
      </w:r>
      <w:r w:rsidR="00F87B3B" w:rsidRPr="00B10E05">
        <w:rPr>
          <w:rFonts w:ascii="Simplified Arabic" w:eastAsiaTheme="minorHAnsi" w:hAnsi="Simplified Arabic" w:cs="Simplified Arabic" w:hint="cs"/>
          <w:sz w:val="24"/>
          <w:szCs w:val="24"/>
          <w:rtl/>
        </w:rPr>
        <w:t>ل إحدى قاعات الجناح الرسمي ومن جهة</w:t>
      </w:r>
      <w:r w:rsidR="007B69AE">
        <w:rPr>
          <w:rFonts w:ascii="Simplified Arabic" w:eastAsiaTheme="minorHAnsi" w:hAnsi="Simplified Arabic" w:cs="Simplified Arabic" w:hint="cs"/>
          <w:sz w:val="24"/>
          <w:szCs w:val="24"/>
          <w:rtl/>
        </w:rPr>
        <w:t>ٍ</w:t>
      </w:r>
      <w:r w:rsidR="00F87B3B" w:rsidRPr="00B10E05">
        <w:rPr>
          <w:rFonts w:ascii="Simplified Arabic" w:eastAsiaTheme="minorHAnsi" w:hAnsi="Simplified Arabic" w:cs="Simplified Arabic" w:hint="cs"/>
          <w:sz w:val="24"/>
          <w:szCs w:val="24"/>
          <w:rtl/>
        </w:rPr>
        <w:t xml:space="preserve"> أخرى كانت بحاجة</w:t>
      </w:r>
      <w:r w:rsidR="007B69AE">
        <w:rPr>
          <w:rFonts w:ascii="Simplified Arabic" w:eastAsiaTheme="minorHAnsi" w:hAnsi="Simplified Arabic" w:cs="Simplified Arabic" w:hint="cs"/>
          <w:sz w:val="24"/>
          <w:szCs w:val="24"/>
          <w:rtl/>
        </w:rPr>
        <w:t>ٍ</w:t>
      </w:r>
      <w:r w:rsidR="00F87B3B" w:rsidRPr="00B10E05">
        <w:rPr>
          <w:rFonts w:ascii="Simplified Arabic" w:eastAsiaTheme="minorHAnsi" w:hAnsi="Simplified Arabic" w:cs="Simplified Arabic" w:hint="cs"/>
          <w:sz w:val="24"/>
          <w:szCs w:val="24"/>
          <w:rtl/>
        </w:rPr>
        <w:t xml:space="preserve"> إلى كمية</w:t>
      </w:r>
      <w:r w:rsidR="007B69AE">
        <w:rPr>
          <w:rFonts w:ascii="Simplified Arabic" w:eastAsiaTheme="minorHAnsi" w:hAnsi="Simplified Arabic" w:cs="Simplified Arabic" w:hint="cs"/>
          <w:sz w:val="24"/>
          <w:szCs w:val="24"/>
          <w:rtl/>
        </w:rPr>
        <w:t>ٍ</w:t>
      </w:r>
      <w:r w:rsidR="00F87B3B" w:rsidRPr="00B10E05">
        <w:rPr>
          <w:rFonts w:ascii="Simplified Arabic" w:eastAsiaTheme="minorHAnsi" w:hAnsi="Simplified Arabic" w:cs="Simplified Arabic" w:hint="cs"/>
          <w:sz w:val="24"/>
          <w:szCs w:val="24"/>
          <w:rtl/>
        </w:rPr>
        <w:t xml:space="preserve"> كبيرة</w:t>
      </w:r>
      <w:r w:rsidR="007B69AE">
        <w:rPr>
          <w:rFonts w:ascii="Simplified Arabic" w:eastAsiaTheme="minorHAnsi" w:hAnsi="Simplified Arabic" w:cs="Simplified Arabic" w:hint="cs"/>
          <w:sz w:val="24"/>
          <w:szCs w:val="24"/>
          <w:rtl/>
        </w:rPr>
        <w:t>ٍ</w:t>
      </w:r>
      <w:r w:rsidR="00F87B3B" w:rsidRPr="00B10E05">
        <w:rPr>
          <w:rFonts w:ascii="Simplified Arabic" w:eastAsiaTheme="minorHAnsi" w:hAnsi="Simplified Arabic" w:cs="Simplified Arabic" w:hint="cs"/>
          <w:sz w:val="24"/>
          <w:szCs w:val="24"/>
          <w:rtl/>
        </w:rPr>
        <w:t xml:space="preserve"> من الضوء. كما كان الباب </w:t>
      </w:r>
      <w:r w:rsidR="00D4464D" w:rsidRPr="00B10E05">
        <w:rPr>
          <w:rFonts w:ascii="Simplified Arabic" w:eastAsiaTheme="minorHAnsi" w:hAnsi="Simplified Arabic" w:cs="Simplified Arabic" w:hint="cs"/>
          <w:sz w:val="24"/>
          <w:szCs w:val="24"/>
          <w:rtl/>
        </w:rPr>
        <w:t>في الجدار الجنوبي لقاعة العرش</w:t>
      </w:r>
      <w:r w:rsidR="00F87B3B" w:rsidRPr="00B10E05">
        <w:rPr>
          <w:rFonts w:ascii="Simplified Arabic" w:eastAsiaTheme="minorHAnsi" w:hAnsi="Simplified Arabic" w:cs="Simplified Arabic" w:hint="cs"/>
          <w:sz w:val="24"/>
          <w:szCs w:val="24"/>
          <w:rtl/>
        </w:rPr>
        <w:t xml:space="preserve"> يؤدي إلى </w:t>
      </w:r>
      <w:r w:rsidR="00D4464D" w:rsidRPr="00B10E05">
        <w:rPr>
          <w:rFonts w:ascii="Simplified Arabic" w:eastAsiaTheme="minorHAnsi" w:hAnsi="Simplified Arabic" w:cs="Simplified Arabic" w:hint="cs"/>
          <w:sz w:val="24"/>
          <w:szCs w:val="24"/>
          <w:rtl/>
        </w:rPr>
        <w:t>قاعة</w:t>
      </w:r>
      <w:r w:rsidR="007B69AE">
        <w:rPr>
          <w:rFonts w:ascii="Simplified Arabic" w:eastAsiaTheme="minorHAnsi" w:hAnsi="Simplified Arabic" w:cs="Simplified Arabic" w:hint="cs"/>
          <w:sz w:val="24"/>
          <w:szCs w:val="24"/>
          <w:rtl/>
        </w:rPr>
        <w:t>ٍ</w:t>
      </w:r>
      <w:r w:rsidR="00D4464D" w:rsidRPr="00B10E05">
        <w:rPr>
          <w:rFonts w:ascii="Simplified Arabic" w:eastAsiaTheme="minorHAnsi" w:hAnsi="Simplified Arabic" w:cs="Simplified Arabic" w:hint="cs"/>
          <w:sz w:val="24"/>
          <w:szCs w:val="24"/>
          <w:rtl/>
        </w:rPr>
        <w:t xml:space="preserve"> مربعة</w:t>
      </w:r>
      <w:r w:rsidR="007B69AE">
        <w:rPr>
          <w:rFonts w:ascii="Simplified Arabic" w:eastAsiaTheme="minorHAnsi" w:hAnsi="Simplified Arabic" w:cs="Simplified Arabic" w:hint="cs"/>
          <w:sz w:val="24"/>
          <w:szCs w:val="24"/>
          <w:rtl/>
        </w:rPr>
        <w:t>ٍ</w:t>
      </w:r>
      <w:r w:rsidR="00D4464D" w:rsidRPr="00B10E05">
        <w:rPr>
          <w:rFonts w:ascii="Simplified Arabic" w:eastAsiaTheme="minorHAnsi" w:hAnsi="Simplified Arabic" w:cs="Simplified Arabic" w:hint="cs"/>
          <w:sz w:val="24"/>
          <w:szCs w:val="24"/>
          <w:rtl/>
        </w:rPr>
        <w:t xml:space="preserve"> أطلق عليها اسم قاعة الـــ </w:t>
      </w:r>
      <w:r w:rsidR="00D4464D" w:rsidRPr="00B10E05">
        <w:rPr>
          <w:rFonts w:asciiTheme="majorBidi" w:eastAsiaTheme="minorHAnsi" w:hAnsiTheme="majorBidi" w:cstheme="majorBidi"/>
          <w:sz w:val="24"/>
          <w:szCs w:val="24"/>
          <w:rtl/>
        </w:rPr>
        <w:t xml:space="preserve">( </w:t>
      </w:r>
      <w:proofErr w:type="spellStart"/>
      <w:r w:rsidR="00D4464D" w:rsidRPr="00B10E05">
        <w:rPr>
          <w:rFonts w:asciiTheme="majorBidi" w:eastAsiaTheme="minorHAnsi" w:hAnsiTheme="majorBidi" w:cstheme="majorBidi"/>
          <w:sz w:val="24"/>
          <w:szCs w:val="24"/>
        </w:rPr>
        <w:t>Urbi</w:t>
      </w:r>
      <w:proofErr w:type="spellEnd"/>
      <w:r w:rsidR="00D4464D" w:rsidRPr="00B10E05">
        <w:rPr>
          <w:rFonts w:asciiTheme="majorBidi" w:eastAsiaTheme="minorHAnsi" w:hAnsiTheme="majorBidi" w:cstheme="majorBidi"/>
          <w:sz w:val="24"/>
          <w:szCs w:val="24"/>
          <w:rtl/>
          <w:lang w:bidi="ar-AE"/>
        </w:rPr>
        <w:t xml:space="preserve"> أو </w:t>
      </w:r>
      <w:proofErr w:type="spellStart"/>
      <w:r w:rsidR="00D4464D" w:rsidRPr="00B10E05">
        <w:rPr>
          <w:rFonts w:asciiTheme="majorBidi" w:eastAsiaTheme="minorHAnsi" w:hAnsiTheme="majorBidi" w:cstheme="majorBidi"/>
          <w:sz w:val="24"/>
          <w:szCs w:val="24"/>
        </w:rPr>
        <w:t>Arbi</w:t>
      </w:r>
      <w:proofErr w:type="spellEnd"/>
      <w:r w:rsidR="00D4464D" w:rsidRPr="00B10E05">
        <w:rPr>
          <w:rFonts w:asciiTheme="majorBidi" w:eastAsiaTheme="minorHAnsi" w:hAnsiTheme="majorBidi" w:cstheme="majorBidi"/>
          <w:sz w:val="24"/>
          <w:szCs w:val="24"/>
          <w:rtl/>
          <w:lang w:bidi="ar-AE"/>
        </w:rPr>
        <w:t>)</w:t>
      </w:r>
      <w:r w:rsidR="00D4464D" w:rsidRPr="00B10E05">
        <w:rPr>
          <w:rFonts w:ascii="Simplified Arabic" w:eastAsiaTheme="minorHAnsi" w:hAnsi="Simplified Arabic" w:cs="Simplified Arabic" w:hint="cs"/>
          <w:sz w:val="24"/>
          <w:szCs w:val="24"/>
          <w:rtl/>
          <w:lang w:bidi="ar-AE"/>
        </w:rPr>
        <w:t xml:space="preserve"> لأنها ز</w:t>
      </w:r>
      <w:r w:rsidR="007B69AE">
        <w:rPr>
          <w:rFonts w:ascii="Simplified Arabic" w:eastAsiaTheme="minorHAnsi" w:hAnsi="Simplified Arabic" w:cs="Simplified Arabic" w:hint="cs"/>
          <w:sz w:val="24"/>
          <w:szCs w:val="24"/>
          <w:rtl/>
          <w:lang w:bidi="ar-AE"/>
        </w:rPr>
        <w:t>ُ</w:t>
      </w:r>
      <w:r w:rsidR="00D4464D" w:rsidRPr="00B10E05">
        <w:rPr>
          <w:rFonts w:ascii="Simplified Arabic" w:eastAsiaTheme="minorHAnsi" w:hAnsi="Simplified Arabic" w:cs="Simplified Arabic" w:hint="cs"/>
          <w:sz w:val="24"/>
          <w:szCs w:val="24"/>
          <w:rtl/>
          <w:lang w:bidi="ar-AE"/>
        </w:rPr>
        <w:t>ي</w:t>
      </w:r>
      <w:r w:rsidR="007B69AE">
        <w:rPr>
          <w:rFonts w:ascii="Simplified Arabic" w:eastAsiaTheme="minorHAnsi" w:hAnsi="Simplified Arabic" w:cs="Simplified Arabic" w:hint="cs"/>
          <w:sz w:val="24"/>
          <w:szCs w:val="24"/>
          <w:rtl/>
          <w:lang w:bidi="ar-AE"/>
        </w:rPr>
        <w:t>ِ</w:t>
      </w:r>
      <w:r w:rsidR="00D4464D" w:rsidRPr="00B10E05">
        <w:rPr>
          <w:rFonts w:ascii="Simplified Arabic" w:eastAsiaTheme="minorHAnsi" w:hAnsi="Simplified Arabic" w:cs="Simplified Arabic" w:hint="cs"/>
          <w:sz w:val="24"/>
          <w:szCs w:val="24"/>
          <w:rtl/>
          <w:lang w:bidi="ar-AE"/>
        </w:rPr>
        <w:t>ن</w:t>
      </w:r>
      <w:r w:rsidR="007B69AE">
        <w:rPr>
          <w:rFonts w:ascii="Simplified Arabic" w:eastAsiaTheme="minorHAnsi" w:hAnsi="Simplified Arabic" w:cs="Simplified Arabic" w:hint="cs"/>
          <w:sz w:val="24"/>
          <w:szCs w:val="24"/>
          <w:rtl/>
          <w:lang w:bidi="ar-AE"/>
        </w:rPr>
        <w:t>َ</w:t>
      </w:r>
      <w:r w:rsidR="00D4464D" w:rsidRPr="00B10E05">
        <w:rPr>
          <w:rFonts w:ascii="Simplified Arabic" w:eastAsiaTheme="minorHAnsi" w:hAnsi="Simplified Arabic" w:cs="Simplified Arabic" w:hint="cs"/>
          <w:sz w:val="24"/>
          <w:szCs w:val="24"/>
          <w:rtl/>
          <w:lang w:bidi="ar-AE"/>
        </w:rPr>
        <w:t>ت</w:t>
      </w:r>
      <w:r w:rsidR="007B69AE">
        <w:rPr>
          <w:rFonts w:ascii="Simplified Arabic" w:eastAsiaTheme="minorHAnsi" w:hAnsi="Simplified Arabic" w:cs="Simplified Arabic" w:hint="cs"/>
          <w:sz w:val="24"/>
          <w:szCs w:val="24"/>
          <w:rtl/>
          <w:lang w:bidi="ar-AE"/>
        </w:rPr>
        <w:t>ْ</w:t>
      </w:r>
      <w:r w:rsidR="00D4464D" w:rsidRPr="00B10E05">
        <w:rPr>
          <w:rFonts w:ascii="Simplified Arabic" w:eastAsiaTheme="minorHAnsi" w:hAnsi="Simplified Arabic" w:cs="Simplified Arabic" w:hint="cs"/>
          <w:sz w:val="24"/>
          <w:szCs w:val="24"/>
          <w:rtl/>
          <w:lang w:bidi="ar-AE"/>
        </w:rPr>
        <w:t xml:space="preserve"> بمنحوتات تمث</w:t>
      </w:r>
      <w:r w:rsidR="007B69AE">
        <w:rPr>
          <w:rFonts w:ascii="Simplified Arabic" w:eastAsiaTheme="minorHAnsi" w:hAnsi="Simplified Arabic" w:cs="Simplified Arabic" w:hint="cs"/>
          <w:sz w:val="24"/>
          <w:szCs w:val="24"/>
          <w:rtl/>
          <w:lang w:bidi="ar-AE"/>
        </w:rPr>
        <w:t>ّ</w:t>
      </w:r>
      <w:r w:rsidR="00D4464D" w:rsidRPr="00B10E05">
        <w:rPr>
          <w:rFonts w:ascii="Simplified Arabic" w:eastAsiaTheme="minorHAnsi" w:hAnsi="Simplified Arabic" w:cs="Simplified Arabic" w:hint="cs"/>
          <w:sz w:val="24"/>
          <w:szCs w:val="24"/>
          <w:rtl/>
          <w:lang w:bidi="ar-AE"/>
        </w:rPr>
        <w:t xml:space="preserve">ل حملات </w:t>
      </w:r>
      <w:proofErr w:type="spellStart"/>
      <w:r w:rsidR="00D4464D" w:rsidRPr="00B10E05">
        <w:rPr>
          <w:rFonts w:ascii="Simplified Arabic" w:eastAsiaTheme="minorHAnsi" w:hAnsi="Simplified Arabic" w:cs="Simplified Arabic" w:hint="cs"/>
          <w:sz w:val="24"/>
          <w:szCs w:val="24"/>
          <w:rtl/>
          <w:lang w:bidi="ar-AE"/>
        </w:rPr>
        <w:t>آشور</w:t>
      </w:r>
      <w:proofErr w:type="spellEnd"/>
      <w:r w:rsidR="00D4464D" w:rsidRPr="00B10E05">
        <w:rPr>
          <w:rFonts w:ascii="Simplified Arabic" w:eastAsiaTheme="minorHAnsi" w:hAnsi="Simplified Arabic" w:cs="Simplified Arabic" w:hint="cs"/>
          <w:sz w:val="24"/>
          <w:szCs w:val="24"/>
          <w:rtl/>
          <w:lang w:bidi="ar-AE"/>
        </w:rPr>
        <w:t xml:space="preserve"> باني ابلي على قبائل  الــــ  </w:t>
      </w:r>
      <w:r w:rsidR="00D4464D" w:rsidRPr="00B10E05">
        <w:rPr>
          <w:rFonts w:asciiTheme="majorBidi" w:eastAsiaTheme="minorHAnsi" w:hAnsiTheme="majorBidi" w:cstheme="majorBidi"/>
          <w:sz w:val="24"/>
          <w:szCs w:val="24"/>
          <w:rtl/>
        </w:rPr>
        <w:t>(</w:t>
      </w:r>
      <w:proofErr w:type="spellStart"/>
      <w:r w:rsidR="00D4464D" w:rsidRPr="00B10E05">
        <w:rPr>
          <w:rFonts w:asciiTheme="majorBidi" w:eastAsiaTheme="minorHAnsi" w:hAnsiTheme="majorBidi" w:cstheme="majorBidi"/>
          <w:sz w:val="24"/>
          <w:szCs w:val="24"/>
        </w:rPr>
        <w:t>Urbi</w:t>
      </w:r>
      <w:proofErr w:type="spellEnd"/>
      <w:r w:rsidR="00D4464D" w:rsidRPr="00B10E05">
        <w:rPr>
          <w:rFonts w:asciiTheme="majorBidi" w:eastAsiaTheme="minorHAnsi" w:hAnsiTheme="majorBidi" w:cstheme="majorBidi"/>
          <w:sz w:val="24"/>
          <w:szCs w:val="24"/>
          <w:rtl/>
          <w:lang w:bidi="ar-AE"/>
        </w:rPr>
        <w:t xml:space="preserve"> أو </w:t>
      </w:r>
      <w:proofErr w:type="spellStart"/>
      <w:r w:rsidR="00D4464D" w:rsidRPr="00B10E05">
        <w:rPr>
          <w:rFonts w:asciiTheme="majorBidi" w:eastAsiaTheme="minorHAnsi" w:hAnsiTheme="majorBidi" w:cstheme="majorBidi"/>
          <w:sz w:val="24"/>
          <w:szCs w:val="24"/>
        </w:rPr>
        <w:t>Arbi</w:t>
      </w:r>
      <w:proofErr w:type="spellEnd"/>
      <w:r w:rsidR="00D4464D" w:rsidRPr="00B10E05">
        <w:rPr>
          <w:rFonts w:asciiTheme="majorBidi" w:eastAsiaTheme="minorHAnsi" w:hAnsiTheme="majorBidi" w:cstheme="majorBidi"/>
          <w:sz w:val="24"/>
          <w:szCs w:val="24"/>
          <w:rtl/>
          <w:lang w:bidi="ar-AE"/>
        </w:rPr>
        <w:t>)</w:t>
      </w:r>
      <w:r w:rsidR="00375FD5">
        <w:rPr>
          <w:rFonts w:asciiTheme="majorBidi" w:eastAsiaTheme="minorHAnsi" w:hAnsiTheme="majorBidi" w:cstheme="majorBidi" w:hint="cs"/>
          <w:sz w:val="24"/>
          <w:szCs w:val="24"/>
          <w:rtl/>
          <w:lang w:bidi="ar-AE"/>
        </w:rPr>
        <w:t xml:space="preserve"> (الدوري، 2001م، 152). </w:t>
      </w:r>
    </w:p>
    <w:p w14:paraId="2BF471B6" w14:textId="603FE26C" w:rsidR="00CA4230" w:rsidRPr="00FA18F8" w:rsidRDefault="00D4464D" w:rsidP="00FA18F8">
      <w:pPr>
        <w:tabs>
          <w:tab w:val="left" w:pos="3299"/>
        </w:tabs>
        <w:spacing w:after="0" w:line="240" w:lineRule="auto"/>
        <w:rPr>
          <w:rFonts w:ascii="Simplified Arabic" w:eastAsia="Calibri" w:hAnsi="Simplified Arabic" w:cs="Simplified Arabic"/>
          <w:b/>
          <w:bCs/>
          <w:sz w:val="24"/>
          <w:szCs w:val="24"/>
          <w:rtl/>
          <w:lang w:bidi="ar-AE"/>
        </w:rPr>
      </w:pPr>
      <w:r w:rsidRPr="00FA18F8">
        <w:rPr>
          <w:rFonts w:ascii="Simplified Arabic" w:eastAsia="Calibri" w:hAnsi="Simplified Arabic" w:cs="Simplified Arabic" w:hint="cs"/>
          <w:b/>
          <w:bCs/>
          <w:sz w:val="24"/>
          <w:szCs w:val="24"/>
          <w:rtl/>
          <w:lang w:bidi="ar-AE"/>
        </w:rPr>
        <w:t xml:space="preserve">2- </w:t>
      </w:r>
      <w:r w:rsidR="007C0609" w:rsidRPr="00FA18F8">
        <w:rPr>
          <w:rFonts w:ascii="Simplified Arabic" w:eastAsia="Calibri" w:hAnsi="Simplified Arabic" w:cs="Simplified Arabic" w:hint="cs"/>
          <w:b/>
          <w:bCs/>
          <w:sz w:val="24"/>
          <w:szCs w:val="24"/>
          <w:rtl/>
          <w:lang w:bidi="ar-AE"/>
        </w:rPr>
        <w:t>قاعات التشريفات الملكية</w:t>
      </w:r>
      <w:r w:rsidRPr="00FA18F8">
        <w:rPr>
          <w:rFonts w:ascii="Simplified Arabic" w:eastAsia="Calibri" w:hAnsi="Simplified Arabic" w:cs="Simplified Arabic" w:hint="cs"/>
          <w:b/>
          <w:bCs/>
          <w:sz w:val="24"/>
          <w:szCs w:val="24"/>
          <w:rtl/>
          <w:lang w:bidi="ar-AE"/>
        </w:rPr>
        <w:t>:</w:t>
      </w:r>
    </w:p>
    <w:p w14:paraId="6946CB5F" w14:textId="5DC6EDFE" w:rsidR="00D4464D" w:rsidRPr="00D4464D" w:rsidRDefault="00D4464D" w:rsidP="00FA18F8">
      <w:pPr>
        <w:pStyle w:val="a3"/>
        <w:numPr>
          <w:ilvl w:val="0"/>
          <w:numId w:val="32"/>
        </w:numPr>
        <w:tabs>
          <w:tab w:val="left" w:pos="282"/>
          <w:tab w:val="left" w:pos="3299"/>
        </w:tabs>
        <w:spacing w:after="0" w:line="240" w:lineRule="auto"/>
        <w:ind w:left="0" w:firstLine="0"/>
        <w:rPr>
          <w:rFonts w:ascii="Simplified Arabic" w:eastAsia="Calibri" w:hAnsi="Simplified Arabic" w:cs="Simplified Arabic"/>
          <w:b/>
          <w:bCs/>
          <w:sz w:val="32"/>
          <w:szCs w:val="32"/>
          <w:lang w:bidi="ar-AE"/>
        </w:rPr>
      </w:pPr>
      <w:r w:rsidRPr="008A6436">
        <w:rPr>
          <w:rFonts w:ascii="Simplified Arabic" w:hAnsi="Simplified Arabic" w:cs="Simplified Arabic" w:hint="cs"/>
          <w:b/>
          <w:bCs/>
          <w:sz w:val="28"/>
          <w:szCs w:val="28"/>
          <w:rtl/>
        </w:rPr>
        <w:t>قصر كلخو (نمرود):</w:t>
      </w:r>
    </w:p>
    <w:p w14:paraId="0D1111B1" w14:textId="3476CAE0" w:rsidR="007C0609" w:rsidRDefault="007C0609" w:rsidP="00C2263C">
      <w:pPr>
        <w:spacing w:after="0" w:line="240" w:lineRule="auto"/>
        <w:rPr>
          <w:rFonts w:ascii="Simplified Arabic" w:hAnsi="Simplified Arabic" w:cs="Simplified Arabic"/>
          <w:sz w:val="22"/>
          <w:szCs w:val="22"/>
          <w:rtl/>
        </w:rPr>
      </w:pPr>
      <w:r w:rsidRPr="00B10E05">
        <w:rPr>
          <w:rFonts w:ascii="Simplified Arabic" w:hAnsi="Simplified Arabic" w:cs="Simplified Arabic" w:hint="cs"/>
          <w:sz w:val="24"/>
          <w:szCs w:val="24"/>
          <w:rtl/>
        </w:rPr>
        <w:t>تأتي قاعة التشريفات الملكية والتي تقع في الجناح الغربي بالدرجة الثانية من حيث الأهمية بعد قاعة العرش في القصور الآشورية، ولاسيما في قصر أشور ناصر ابلي الثاني وأن وجود هذه القاعة في مواجهة الغرب يعني احتمال كون هذه القاعة قاعة جلوس شتوية أو قاعة ثانوية للعرش</w:t>
      </w:r>
      <w:r w:rsidR="00375FD5">
        <w:rPr>
          <w:rFonts w:ascii="Simplified Arabic" w:hAnsi="Simplified Arabic" w:cs="Simplified Arabic" w:hint="cs"/>
          <w:sz w:val="24"/>
          <w:szCs w:val="24"/>
          <w:rtl/>
        </w:rPr>
        <w:t xml:space="preserve"> (</w:t>
      </w:r>
      <w:r w:rsidR="00375FD5" w:rsidRPr="00375FD5">
        <w:rPr>
          <w:rFonts w:asciiTheme="majorBidi" w:hAnsiTheme="majorBidi" w:cstheme="majorBidi"/>
          <w:sz w:val="24"/>
          <w:szCs w:val="24"/>
        </w:rPr>
        <w:t>Joan</w:t>
      </w:r>
      <w:r w:rsidR="00375FD5" w:rsidRPr="00375FD5">
        <w:rPr>
          <w:rFonts w:asciiTheme="majorBidi" w:eastAsiaTheme="minorHAnsi" w:hAnsiTheme="majorBidi" w:cstheme="majorBidi"/>
          <w:sz w:val="24"/>
          <w:szCs w:val="24"/>
        </w:rPr>
        <w:t xml:space="preserve"> and Oates, 2001, 55</w:t>
      </w:r>
      <w:r w:rsidR="00375FD5">
        <w:rPr>
          <w:rFonts w:ascii="Simplified Arabic" w:hAnsi="Simplified Arabic" w:cs="Simplified Arabic" w:hint="cs"/>
          <w:sz w:val="24"/>
          <w:szCs w:val="24"/>
          <w:rtl/>
        </w:rPr>
        <w:t xml:space="preserve">). </w:t>
      </w:r>
      <w:r w:rsidRPr="00B10E05">
        <w:rPr>
          <w:rFonts w:ascii="Simplified Arabic" w:hAnsi="Simplified Arabic" w:cs="Simplified Arabic" w:hint="cs"/>
          <w:sz w:val="24"/>
          <w:szCs w:val="24"/>
          <w:rtl/>
        </w:rPr>
        <w:t>وهي تمث</w:t>
      </w:r>
      <w:r w:rsidR="007B69AE">
        <w:rPr>
          <w:rFonts w:ascii="Simplified Arabic" w:hAnsi="Simplified Arabic" w:cs="Simplified Arabic" w:hint="cs"/>
          <w:sz w:val="24"/>
          <w:szCs w:val="24"/>
          <w:rtl/>
        </w:rPr>
        <w:t>ّ</w:t>
      </w:r>
      <w:r w:rsidRPr="00B10E05">
        <w:rPr>
          <w:rFonts w:ascii="Simplified Arabic" w:hAnsi="Simplified Arabic" w:cs="Simplified Arabic" w:hint="cs"/>
          <w:sz w:val="24"/>
          <w:szCs w:val="24"/>
          <w:rtl/>
        </w:rPr>
        <w:t xml:space="preserve">ل من الظواهر المميزة في القصور الآشورية الحديثة </w:t>
      </w:r>
      <w:r w:rsidRPr="009E7199">
        <w:rPr>
          <w:rFonts w:ascii="Simplified Arabic" w:hAnsi="Simplified Arabic" w:cs="Simplified Arabic" w:hint="cs"/>
          <w:spacing w:val="-4"/>
          <w:sz w:val="24"/>
          <w:szCs w:val="24"/>
          <w:rtl/>
        </w:rPr>
        <w:t>فهي لم تكن موجودة</w:t>
      </w:r>
      <w:r w:rsidR="007B69AE" w:rsidRPr="009E7199">
        <w:rPr>
          <w:rFonts w:ascii="Simplified Arabic" w:hAnsi="Simplified Arabic" w:cs="Simplified Arabic" w:hint="cs"/>
          <w:spacing w:val="-4"/>
          <w:sz w:val="24"/>
          <w:szCs w:val="24"/>
          <w:rtl/>
        </w:rPr>
        <w:t>ً</w:t>
      </w:r>
      <w:r w:rsidRPr="009E7199">
        <w:rPr>
          <w:rFonts w:ascii="Simplified Arabic" w:hAnsi="Simplified Arabic" w:cs="Simplified Arabic" w:hint="cs"/>
          <w:spacing w:val="-4"/>
          <w:sz w:val="24"/>
          <w:szCs w:val="24"/>
          <w:rtl/>
        </w:rPr>
        <w:t xml:space="preserve"> في قصر أدد </w:t>
      </w:r>
      <w:proofErr w:type="spellStart"/>
      <w:r w:rsidRPr="009E7199">
        <w:rPr>
          <w:rFonts w:ascii="Simplified Arabic" w:hAnsi="Simplified Arabic" w:cs="Simplified Arabic" w:hint="cs"/>
          <w:spacing w:val="-4"/>
          <w:sz w:val="24"/>
          <w:szCs w:val="24"/>
          <w:rtl/>
        </w:rPr>
        <w:t>نيراري</w:t>
      </w:r>
      <w:proofErr w:type="spellEnd"/>
      <w:r w:rsidRPr="009E7199">
        <w:rPr>
          <w:rFonts w:ascii="Simplified Arabic" w:hAnsi="Simplified Arabic" w:cs="Simplified Arabic" w:hint="cs"/>
          <w:spacing w:val="-4"/>
          <w:sz w:val="24"/>
          <w:szCs w:val="24"/>
          <w:rtl/>
        </w:rPr>
        <w:t xml:space="preserve"> الأول في مدينة </w:t>
      </w:r>
      <w:proofErr w:type="spellStart"/>
      <w:r w:rsidRPr="009E7199">
        <w:rPr>
          <w:rFonts w:ascii="Simplified Arabic" w:hAnsi="Simplified Arabic" w:cs="Simplified Arabic" w:hint="cs"/>
          <w:spacing w:val="-4"/>
          <w:sz w:val="24"/>
          <w:szCs w:val="24"/>
          <w:rtl/>
        </w:rPr>
        <w:t>آشور</w:t>
      </w:r>
      <w:proofErr w:type="spellEnd"/>
      <w:r w:rsidRPr="009E7199">
        <w:rPr>
          <w:rFonts w:ascii="Simplified Arabic" w:hAnsi="Simplified Arabic" w:cs="Simplified Arabic" w:hint="cs"/>
          <w:spacing w:val="-4"/>
          <w:sz w:val="24"/>
          <w:szCs w:val="24"/>
          <w:rtl/>
        </w:rPr>
        <w:t xml:space="preserve"> في العصر الآشوري الوسيط.</w:t>
      </w:r>
      <w:r w:rsidR="00C2263C" w:rsidRPr="00A22966">
        <w:rPr>
          <w:rFonts w:ascii="Simplified Arabic" w:hAnsi="Simplified Arabic" w:cs="Simplified Arabic" w:hint="cs"/>
          <w:sz w:val="24"/>
          <w:szCs w:val="24"/>
          <w:rtl/>
        </w:rPr>
        <w:t xml:space="preserve"> </w:t>
      </w:r>
      <w:r w:rsidR="007B69AE" w:rsidRPr="00A22966">
        <w:rPr>
          <w:rFonts w:ascii="Simplified Arabic" w:hAnsi="Simplified Arabic" w:cs="Simplified Arabic" w:hint="cs"/>
          <w:sz w:val="24"/>
          <w:szCs w:val="24"/>
          <w:rtl/>
        </w:rPr>
        <w:t>إ</w:t>
      </w:r>
      <w:r w:rsidRPr="00A22966">
        <w:rPr>
          <w:rFonts w:ascii="Simplified Arabic" w:hAnsi="Simplified Arabic" w:cs="Simplified Arabic" w:hint="cs"/>
          <w:sz w:val="24"/>
          <w:szCs w:val="24"/>
          <w:rtl/>
        </w:rPr>
        <w:t>ن</w:t>
      </w:r>
      <w:r w:rsidR="007B69AE" w:rsidRPr="00A22966">
        <w:rPr>
          <w:rFonts w:ascii="Simplified Arabic" w:hAnsi="Simplified Arabic" w:cs="Simplified Arabic" w:hint="cs"/>
          <w:sz w:val="24"/>
          <w:szCs w:val="24"/>
          <w:rtl/>
        </w:rPr>
        <w:t>ّ</w:t>
      </w:r>
      <w:r w:rsidRPr="00A22966">
        <w:rPr>
          <w:rFonts w:ascii="Simplified Arabic" w:hAnsi="Simplified Arabic" w:cs="Simplified Arabic" w:hint="cs"/>
          <w:sz w:val="24"/>
          <w:szCs w:val="24"/>
          <w:rtl/>
        </w:rPr>
        <w:t xml:space="preserve"> هذه القاعة لم تكن أوسع بكثير</w:t>
      </w:r>
      <w:r w:rsidR="007B69AE" w:rsidRPr="00A22966">
        <w:rPr>
          <w:rFonts w:ascii="Simplified Arabic" w:hAnsi="Simplified Arabic" w:cs="Simplified Arabic" w:hint="cs"/>
          <w:sz w:val="24"/>
          <w:szCs w:val="24"/>
          <w:rtl/>
        </w:rPr>
        <w:t>ٍ</w:t>
      </w:r>
      <w:r w:rsidRPr="00A22966">
        <w:rPr>
          <w:rFonts w:ascii="Simplified Arabic" w:hAnsi="Simplified Arabic" w:cs="Simplified Arabic" w:hint="cs"/>
          <w:sz w:val="24"/>
          <w:szCs w:val="24"/>
          <w:rtl/>
        </w:rPr>
        <w:t xml:space="preserve"> من القاعات الأخرى حيث بلغ طولها 50 م وكانت مستطيلة الشكل ولا يزيد عرضها عن 10م</w:t>
      </w:r>
      <w:r w:rsidR="001368D7" w:rsidRPr="00A22966">
        <w:rPr>
          <w:rFonts w:ascii="Simplified Arabic" w:hAnsi="Simplified Arabic" w:cs="Simplified Arabic" w:hint="cs"/>
          <w:sz w:val="24"/>
          <w:szCs w:val="24"/>
          <w:rtl/>
          <w:lang w:bidi="ar-AE"/>
        </w:rPr>
        <w:t xml:space="preserve"> (الشكل</w:t>
      </w:r>
      <w:r w:rsidR="001B73ED" w:rsidRPr="00A22966">
        <w:rPr>
          <w:rFonts w:ascii="Simplified Arabic" w:hAnsi="Simplified Arabic" w:cs="Simplified Arabic" w:hint="cs"/>
          <w:sz w:val="24"/>
          <w:szCs w:val="24"/>
          <w:rtl/>
          <w:lang w:bidi="ar-AE"/>
        </w:rPr>
        <w:t>7</w:t>
      </w:r>
      <w:r w:rsidR="001368D7" w:rsidRPr="00A22966">
        <w:rPr>
          <w:rFonts w:ascii="Simplified Arabic" w:hAnsi="Simplified Arabic" w:cs="Simplified Arabic" w:hint="cs"/>
          <w:sz w:val="24"/>
          <w:szCs w:val="24"/>
          <w:rtl/>
          <w:lang w:bidi="ar-AE"/>
        </w:rPr>
        <w:t>)</w:t>
      </w:r>
      <w:r w:rsidRPr="00A22966">
        <w:rPr>
          <w:rFonts w:ascii="Simplified Arabic" w:hAnsi="Simplified Arabic" w:cs="Simplified Arabic" w:hint="cs"/>
          <w:sz w:val="24"/>
          <w:szCs w:val="24"/>
          <w:rtl/>
        </w:rPr>
        <w:t xml:space="preserve"> ويتم الدخول إليها من الساحة الأمامية الشمالية عبر بابين</w:t>
      </w:r>
      <w:r w:rsidR="007B69AE" w:rsidRPr="00A22966">
        <w:rPr>
          <w:rFonts w:ascii="Simplified Arabic" w:hAnsi="Simplified Arabic" w:cs="Simplified Arabic" w:hint="cs"/>
          <w:sz w:val="24"/>
          <w:szCs w:val="24"/>
          <w:rtl/>
        </w:rPr>
        <w:t>ِ</w:t>
      </w:r>
      <w:r w:rsidRPr="00A22966">
        <w:rPr>
          <w:rFonts w:ascii="Simplified Arabic" w:hAnsi="Simplified Arabic" w:cs="Simplified Arabic" w:hint="cs"/>
          <w:sz w:val="24"/>
          <w:szCs w:val="24"/>
          <w:rtl/>
        </w:rPr>
        <w:t xml:space="preserve"> يسمحان</w:t>
      </w:r>
      <w:r w:rsidR="007B69AE" w:rsidRPr="00A22966">
        <w:rPr>
          <w:rFonts w:ascii="Simplified Arabic" w:hAnsi="Simplified Arabic" w:cs="Simplified Arabic" w:hint="cs"/>
          <w:sz w:val="24"/>
          <w:szCs w:val="24"/>
          <w:rtl/>
        </w:rPr>
        <w:t>ِ</w:t>
      </w:r>
      <w:r w:rsidRPr="00A22966">
        <w:rPr>
          <w:rFonts w:ascii="Simplified Arabic" w:hAnsi="Simplified Arabic" w:cs="Simplified Arabic" w:hint="cs"/>
          <w:sz w:val="24"/>
          <w:szCs w:val="24"/>
          <w:rtl/>
        </w:rPr>
        <w:t xml:space="preserve"> بدخول الضوء إليها أحدهما في نهايتها الغربية والآخر في نهايتها الشرقية مما سمح بإنارة القاعة عبر الأبواب التي تنفتح على الساحة الأمامية الشمالية</w:t>
      </w:r>
      <w:r w:rsidR="00375FD5" w:rsidRPr="00A22966">
        <w:rPr>
          <w:rFonts w:ascii="Simplified Arabic" w:hAnsi="Simplified Arabic" w:cs="Simplified Arabic"/>
          <w:sz w:val="24"/>
          <w:szCs w:val="24"/>
        </w:rPr>
        <w:t xml:space="preserve"> </w:t>
      </w:r>
      <w:r w:rsidR="00375FD5" w:rsidRPr="00163298">
        <w:rPr>
          <w:rFonts w:ascii="Simplified Arabic" w:hAnsi="Simplified Arabic" w:cs="Simplified Arabic" w:hint="cs"/>
          <w:sz w:val="24"/>
          <w:szCs w:val="24"/>
          <w:rtl/>
          <w:lang w:bidi="ar-AE"/>
        </w:rPr>
        <w:t xml:space="preserve">(مورتكارت،1975م، </w:t>
      </w:r>
      <w:r w:rsidR="00375FD5" w:rsidRPr="00163298">
        <w:rPr>
          <w:rFonts w:ascii="Simplified Arabic" w:hAnsi="Simplified Arabic" w:cs="Simplified Arabic" w:hint="cs"/>
          <w:sz w:val="22"/>
          <w:szCs w:val="22"/>
          <w:rtl/>
          <w:lang w:bidi="ar-AE"/>
        </w:rPr>
        <w:t>367)</w:t>
      </w:r>
      <w:r w:rsidR="009E7199" w:rsidRPr="00163298">
        <w:rPr>
          <w:rFonts w:ascii="Simplified Arabic" w:hAnsi="Simplified Arabic" w:cs="Simplified Arabic" w:hint="cs"/>
          <w:sz w:val="22"/>
          <w:szCs w:val="22"/>
          <w:rtl/>
        </w:rPr>
        <w:t>.</w:t>
      </w:r>
    </w:p>
    <w:p w14:paraId="692C891F" w14:textId="77777777" w:rsidR="00A22966" w:rsidRDefault="00A22966" w:rsidP="00156757">
      <w:pPr>
        <w:spacing w:after="0" w:line="240" w:lineRule="auto"/>
        <w:rPr>
          <w:rFonts w:ascii="Simplified Arabic" w:hAnsi="Simplified Arabic" w:cs="Simplified Arabic"/>
          <w:sz w:val="22"/>
          <w:szCs w:val="22"/>
          <w:rtl/>
        </w:rPr>
      </w:pPr>
    </w:p>
    <w:p w14:paraId="05B20842" w14:textId="21E7451B" w:rsidR="00D4464D" w:rsidRPr="009E7199" w:rsidRDefault="00D4464D" w:rsidP="009E7199">
      <w:pPr>
        <w:pStyle w:val="a3"/>
        <w:numPr>
          <w:ilvl w:val="0"/>
          <w:numId w:val="32"/>
        </w:numPr>
        <w:tabs>
          <w:tab w:val="left" w:pos="424"/>
        </w:tabs>
        <w:spacing w:after="0"/>
        <w:ind w:hanging="721"/>
        <w:rPr>
          <w:rFonts w:ascii="Simplified Arabic" w:hAnsi="Simplified Arabic" w:cs="Simplified Arabic"/>
          <w:b/>
          <w:bCs/>
          <w:sz w:val="24"/>
          <w:szCs w:val="24"/>
          <w:rtl/>
        </w:rPr>
      </w:pPr>
      <w:r w:rsidRPr="009E7199">
        <w:rPr>
          <w:rFonts w:ascii="Simplified Arabic" w:hAnsi="Simplified Arabic" w:cs="Simplified Arabic" w:hint="cs"/>
          <w:b/>
          <w:bCs/>
          <w:sz w:val="24"/>
          <w:szCs w:val="24"/>
          <w:rtl/>
        </w:rPr>
        <w:t xml:space="preserve">قصر الملك </w:t>
      </w:r>
      <w:proofErr w:type="spellStart"/>
      <w:r w:rsidRPr="009E7199">
        <w:rPr>
          <w:rFonts w:ascii="Simplified Arabic" w:hAnsi="Simplified Arabic" w:cs="Simplified Arabic" w:hint="cs"/>
          <w:b/>
          <w:bCs/>
          <w:sz w:val="24"/>
          <w:szCs w:val="24"/>
          <w:rtl/>
        </w:rPr>
        <w:t>شلمنصر</w:t>
      </w:r>
      <w:proofErr w:type="spellEnd"/>
      <w:r w:rsidRPr="009E7199">
        <w:rPr>
          <w:rFonts w:ascii="Simplified Arabic" w:hAnsi="Simplified Arabic" w:cs="Simplified Arabic" w:hint="cs"/>
          <w:b/>
          <w:bCs/>
          <w:sz w:val="24"/>
          <w:szCs w:val="24"/>
          <w:rtl/>
        </w:rPr>
        <w:t xml:space="preserve"> الثالث</w:t>
      </w:r>
      <w:r w:rsidR="0046459B" w:rsidRPr="009E7199">
        <w:rPr>
          <w:rFonts w:ascii="Simplified Arabic" w:hAnsi="Simplified Arabic" w:cs="Simplified Arabic" w:hint="cs"/>
          <w:b/>
          <w:bCs/>
          <w:sz w:val="24"/>
          <w:szCs w:val="24"/>
          <w:rtl/>
        </w:rPr>
        <w:t xml:space="preserve"> </w:t>
      </w:r>
      <w:r w:rsidR="0046459B" w:rsidRPr="009E7199">
        <w:rPr>
          <w:rFonts w:ascii="Simplified Arabic" w:eastAsiaTheme="minorHAnsi" w:hAnsi="Simplified Arabic" w:cs="Simplified Arabic" w:hint="cs"/>
          <w:b/>
          <w:bCs/>
          <w:sz w:val="24"/>
          <w:szCs w:val="24"/>
          <w:rtl/>
        </w:rPr>
        <w:t>(858-824 ق.م)</w:t>
      </w:r>
      <w:r w:rsidRPr="009E7199">
        <w:rPr>
          <w:rFonts w:ascii="Simplified Arabic" w:hAnsi="Simplified Arabic" w:cs="Simplified Arabic" w:hint="cs"/>
          <w:b/>
          <w:bCs/>
          <w:sz w:val="24"/>
          <w:szCs w:val="24"/>
          <w:rtl/>
        </w:rPr>
        <w:t>:</w:t>
      </w:r>
    </w:p>
    <w:p w14:paraId="24EA573A" w14:textId="49B73314" w:rsidR="00122C94" w:rsidRDefault="00D45AE4" w:rsidP="00FA18F8">
      <w:pPr>
        <w:spacing w:after="0" w:line="240" w:lineRule="auto"/>
        <w:rPr>
          <w:rFonts w:ascii="Simplified Arabic" w:hAnsi="Simplified Arabic" w:cs="Simplified Arabic"/>
          <w:sz w:val="24"/>
          <w:szCs w:val="24"/>
          <w:rtl/>
        </w:rPr>
      </w:pPr>
      <w:r w:rsidRPr="00B10E05">
        <w:rPr>
          <w:rFonts w:ascii="Simplified Arabic" w:hAnsi="Simplified Arabic" w:cs="Simplified Arabic" w:hint="cs"/>
          <w:sz w:val="24"/>
          <w:szCs w:val="24"/>
          <w:rtl/>
          <w:lang w:bidi="ar-AE"/>
        </w:rPr>
        <w:t>كانت القاعة تقع ضمن القسم الجنوبي لمخطط القصر الذي ضم</w:t>
      </w:r>
      <w:r w:rsidR="007B69AE">
        <w:rPr>
          <w:rFonts w:ascii="Simplified Arabic" w:hAnsi="Simplified Arabic" w:cs="Simplified Arabic" w:hint="cs"/>
          <w:sz w:val="24"/>
          <w:szCs w:val="24"/>
          <w:rtl/>
          <w:lang w:bidi="ar-AE"/>
        </w:rPr>
        <w:t>ّ</w:t>
      </w:r>
      <w:r w:rsidRPr="00B10E05">
        <w:rPr>
          <w:rFonts w:ascii="Simplified Arabic" w:hAnsi="Simplified Arabic" w:cs="Simplified Arabic" w:hint="cs"/>
          <w:sz w:val="24"/>
          <w:szCs w:val="24"/>
          <w:rtl/>
          <w:lang w:bidi="ar-AE"/>
        </w:rPr>
        <w:t xml:space="preserve"> القصر الملكي وملحقاته كما ذكرنا آنفاً </w:t>
      </w:r>
      <w:r w:rsidR="00A10892" w:rsidRPr="00B10E05">
        <w:rPr>
          <w:rFonts w:ascii="Simplified Arabic" w:hAnsi="Simplified Arabic" w:cs="Simplified Arabic" w:hint="cs"/>
          <w:sz w:val="24"/>
          <w:szCs w:val="24"/>
          <w:rtl/>
          <w:lang w:bidi="ar-AE"/>
        </w:rPr>
        <w:t xml:space="preserve">حيث </w:t>
      </w:r>
      <w:r w:rsidR="00D4464D" w:rsidRPr="00B10E05">
        <w:rPr>
          <w:rFonts w:ascii="Simplified Arabic" w:hAnsi="Simplified Arabic" w:cs="Simplified Arabic" w:hint="cs"/>
          <w:sz w:val="24"/>
          <w:szCs w:val="24"/>
          <w:rtl/>
          <w:lang w:bidi="ar-AE"/>
        </w:rPr>
        <w:t xml:space="preserve">تقع على الجانب الغربي من الساحة الجنوبية الغربية الكبيرة الملائمة لاستعراض الجند، فكانت تحصل على الضوء من خلال الساحة الجنوبية </w:t>
      </w:r>
      <w:r w:rsidR="00375FD5" w:rsidRPr="00B10E05">
        <w:rPr>
          <w:rFonts w:ascii="Simplified Arabic" w:hAnsi="Simplified Arabic" w:cs="Simplified Arabic" w:hint="cs"/>
          <w:sz w:val="24"/>
          <w:szCs w:val="24"/>
          <w:rtl/>
          <w:lang w:bidi="ar-AE"/>
        </w:rPr>
        <w:t>الغربية</w:t>
      </w:r>
      <w:r w:rsidR="00375FD5">
        <w:rPr>
          <w:rFonts w:ascii="Simplified Arabic" w:hAnsi="Simplified Arabic" w:cs="Simplified Arabic" w:hint="cs"/>
          <w:sz w:val="24"/>
          <w:szCs w:val="24"/>
          <w:rtl/>
          <w:lang w:bidi="ar-AE"/>
        </w:rPr>
        <w:t xml:space="preserve"> </w:t>
      </w:r>
      <w:r w:rsidR="00375FD5">
        <w:rPr>
          <w:rFonts w:ascii="Simplified Arabic" w:hAnsi="Simplified Arabic" w:cs="Simplified Arabic"/>
          <w:sz w:val="24"/>
          <w:szCs w:val="24"/>
          <w:rtl/>
          <w:lang w:bidi="ar-AE"/>
        </w:rPr>
        <w:t>(</w:t>
      </w:r>
      <w:r w:rsidR="009E7199">
        <w:rPr>
          <w:rFonts w:ascii="Simplified Arabic" w:hAnsi="Simplified Arabic" w:cs="Simplified Arabic" w:hint="cs"/>
          <w:sz w:val="24"/>
          <w:szCs w:val="24"/>
          <w:rtl/>
          <w:lang w:bidi="ar-AE"/>
        </w:rPr>
        <w:t>يوسف، 1982م، 15).</w:t>
      </w:r>
      <w:r w:rsidR="00375FD5">
        <w:rPr>
          <w:rFonts w:ascii="Simplified Arabic" w:hAnsi="Simplified Arabic" w:cs="Simplified Arabic" w:hint="cs"/>
          <w:sz w:val="24"/>
          <w:szCs w:val="24"/>
          <w:rtl/>
          <w:lang w:bidi="ar-AE"/>
        </w:rPr>
        <w:t xml:space="preserve"> </w:t>
      </w:r>
      <w:r w:rsidR="00D4464D" w:rsidRPr="00B10E05">
        <w:rPr>
          <w:rFonts w:ascii="Simplified Arabic" w:hAnsi="Simplified Arabic" w:cs="Simplified Arabic" w:hint="cs"/>
          <w:sz w:val="24"/>
          <w:szCs w:val="24"/>
          <w:rtl/>
          <w:lang w:bidi="ar-AE"/>
        </w:rPr>
        <w:t>وقصر الاستعراض معروف</w:t>
      </w:r>
      <w:r w:rsidR="007B69AE">
        <w:rPr>
          <w:rFonts w:ascii="Simplified Arabic" w:hAnsi="Simplified Arabic" w:cs="Simplified Arabic" w:hint="cs"/>
          <w:sz w:val="24"/>
          <w:szCs w:val="24"/>
          <w:rtl/>
          <w:lang w:bidi="ar-AE"/>
        </w:rPr>
        <w:t>ٌ</w:t>
      </w:r>
      <w:r w:rsidR="00D4464D" w:rsidRPr="00B10E05">
        <w:rPr>
          <w:rFonts w:ascii="Simplified Arabic" w:hAnsi="Simplified Arabic" w:cs="Simplified Arabic" w:hint="cs"/>
          <w:sz w:val="24"/>
          <w:szCs w:val="24"/>
          <w:rtl/>
          <w:lang w:bidi="ar-AE"/>
        </w:rPr>
        <w:t xml:space="preserve"> بأن</w:t>
      </w:r>
      <w:r w:rsidR="007B69AE">
        <w:rPr>
          <w:rFonts w:ascii="Simplified Arabic" w:hAnsi="Simplified Arabic" w:cs="Simplified Arabic" w:hint="cs"/>
          <w:sz w:val="24"/>
          <w:szCs w:val="24"/>
          <w:rtl/>
          <w:lang w:bidi="ar-AE"/>
        </w:rPr>
        <w:t>ّ</w:t>
      </w:r>
      <w:r w:rsidR="00D4464D" w:rsidRPr="00B10E05">
        <w:rPr>
          <w:rFonts w:ascii="Simplified Arabic" w:hAnsi="Simplified Arabic" w:cs="Simplified Arabic" w:hint="cs"/>
          <w:sz w:val="24"/>
          <w:szCs w:val="24"/>
          <w:rtl/>
          <w:lang w:bidi="ar-AE"/>
        </w:rPr>
        <w:t>ه المكان الذي تجري فيه الاستعراضات العسكرية وقد عثر المنقبون</w:t>
      </w:r>
      <w:r w:rsidR="007B69AE">
        <w:rPr>
          <w:rFonts w:ascii="Simplified Arabic" w:hAnsi="Simplified Arabic" w:cs="Simplified Arabic" w:hint="cs"/>
          <w:sz w:val="24"/>
          <w:szCs w:val="24"/>
          <w:rtl/>
          <w:lang w:bidi="ar-AE"/>
        </w:rPr>
        <w:t>َ</w:t>
      </w:r>
      <w:r w:rsidR="00D4464D" w:rsidRPr="00B10E05">
        <w:rPr>
          <w:rFonts w:ascii="Simplified Arabic" w:hAnsi="Simplified Arabic" w:cs="Simplified Arabic" w:hint="cs"/>
          <w:sz w:val="24"/>
          <w:szCs w:val="24"/>
          <w:rtl/>
          <w:lang w:bidi="ar-AE"/>
        </w:rPr>
        <w:t xml:space="preserve"> قبالة الجدار الخارجي لهذه الساحة الكبيرة على قاعدة العرش، التي يستطيع الملك أو من ينوب عنه أن يستعرض الجند منها</w:t>
      </w:r>
      <w:r w:rsidR="006D47F1">
        <w:rPr>
          <w:rFonts w:ascii="Simplified Arabic" w:hAnsi="Simplified Arabic" w:cs="Simplified Arabic" w:hint="cs"/>
          <w:sz w:val="24"/>
          <w:szCs w:val="24"/>
          <w:rtl/>
        </w:rPr>
        <w:t xml:space="preserve"> </w:t>
      </w:r>
      <w:r w:rsidR="006D47F1" w:rsidRPr="00FA18F8">
        <w:rPr>
          <w:rFonts w:ascii="Simplified Arabic" w:hAnsi="Simplified Arabic" w:cs="Simplified Arabic" w:hint="cs"/>
          <w:sz w:val="22"/>
          <w:szCs w:val="22"/>
          <w:rtl/>
        </w:rPr>
        <w:t>(</w:t>
      </w:r>
      <w:proofErr w:type="spellStart"/>
      <w:r w:rsidR="006476F7" w:rsidRPr="00FA18F8">
        <w:rPr>
          <w:rFonts w:asciiTheme="majorBidi" w:hAnsiTheme="majorBidi" w:cstheme="majorBidi"/>
          <w:sz w:val="22"/>
          <w:szCs w:val="22"/>
        </w:rPr>
        <w:t>Dalley</w:t>
      </w:r>
      <w:proofErr w:type="spellEnd"/>
      <w:r w:rsidR="006476F7" w:rsidRPr="00FA18F8">
        <w:rPr>
          <w:rFonts w:asciiTheme="majorBidi" w:hAnsiTheme="majorBidi" w:cstheme="majorBidi"/>
          <w:sz w:val="22"/>
          <w:szCs w:val="22"/>
        </w:rPr>
        <w:t xml:space="preserve">, S and </w:t>
      </w:r>
      <w:proofErr w:type="spellStart"/>
      <w:r w:rsidR="006476F7" w:rsidRPr="00FA18F8">
        <w:rPr>
          <w:rFonts w:asciiTheme="majorBidi" w:hAnsiTheme="majorBidi" w:cstheme="majorBidi"/>
          <w:sz w:val="22"/>
          <w:szCs w:val="22"/>
        </w:rPr>
        <w:t>Postgate</w:t>
      </w:r>
      <w:proofErr w:type="spellEnd"/>
      <w:r w:rsidR="006476F7" w:rsidRPr="00FA18F8">
        <w:rPr>
          <w:rFonts w:asciiTheme="majorBidi" w:hAnsiTheme="majorBidi" w:cstheme="majorBidi"/>
          <w:sz w:val="22"/>
          <w:szCs w:val="22"/>
        </w:rPr>
        <w:t xml:space="preserve">. J.N,1984, 8 </w:t>
      </w:r>
      <w:r w:rsidR="006D47F1" w:rsidRPr="00FA18F8">
        <w:rPr>
          <w:rFonts w:ascii="Simplified Arabic" w:hAnsi="Simplified Arabic" w:cs="Simplified Arabic" w:hint="cs"/>
          <w:sz w:val="22"/>
          <w:szCs w:val="22"/>
          <w:rtl/>
        </w:rPr>
        <w:t>)</w:t>
      </w:r>
      <w:r w:rsidR="00FA18F8" w:rsidRPr="00FA18F8">
        <w:rPr>
          <w:rFonts w:ascii="Simplified Arabic" w:hAnsi="Simplified Arabic" w:cs="Simplified Arabic" w:hint="cs"/>
          <w:sz w:val="22"/>
          <w:szCs w:val="22"/>
          <w:rtl/>
        </w:rPr>
        <w:t>.</w:t>
      </w:r>
    </w:p>
    <w:p w14:paraId="1CFD6058" w14:textId="1A79E2D6" w:rsidR="00D4464D" w:rsidRPr="009E7199" w:rsidRDefault="007C0609" w:rsidP="009E7199">
      <w:pPr>
        <w:pStyle w:val="a3"/>
        <w:numPr>
          <w:ilvl w:val="0"/>
          <w:numId w:val="32"/>
        </w:numPr>
        <w:tabs>
          <w:tab w:val="left" w:pos="424"/>
        </w:tabs>
        <w:spacing w:after="0"/>
        <w:ind w:hanging="721"/>
        <w:rPr>
          <w:rFonts w:ascii="Simplified Arabic" w:hAnsi="Simplified Arabic" w:cs="Simplified Arabic"/>
          <w:b/>
          <w:bCs/>
          <w:sz w:val="24"/>
          <w:szCs w:val="24"/>
          <w:rtl/>
        </w:rPr>
      </w:pPr>
      <w:r w:rsidRPr="009E7199">
        <w:rPr>
          <w:rFonts w:ascii="Simplified Arabic" w:hAnsi="Simplified Arabic" w:cs="Simplified Arabic" w:hint="cs"/>
          <w:b/>
          <w:bCs/>
          <w:sz w:val="24"/>
          <w:szCs w:val="24"/>
          <w:rtl/>
        </w:rPr>
        <w:t xml:space="preserve">قصر الملك </w:t>
      </w:r>
      <w:proofErr w:type="spellStart"/>
      <w:r w:rsidRPr="009E7199">
        <w:rPr>
          <w:rFonts w:ascii="Simplified Arabic" w:hAnsi="Simplified Arabic" w:cs="Simplified Arabic" w:hint="cs"/>
          <w:b/>
          <w:bCs/>
          <w:sz w:val="24"/>
          <w:szCs w:val="24"/>
          <w:rtl/>
        </w:rPr>
        <w:t>شروكين</w:t>
      </w:r>
      <w:proofErr w:type="spellEnd"/>
      <w:r w:rsidRPr="009E7199">
        <w:rPr>
          <w:rFonts w:ascii="Simplified Arabic" w:hAnsi="Simplified Arabic" w:cs="Simplified Arabic" w:hint="cs"/>
          <w:b/>
          <w:bCs/>
          <w:sz w:val="24"/>
          <w:szCs w:val="24"/>
          <w:rtl/>
        </w:rPr>
        <w:t xml:space="preserve"> الثاني</w:t>
      </w:r>
      <w:r w:rsidR="0046459B" w:rsidRPr="009E7199">
        <w:rPr>
          <w:rFonts w:ascii="Simplified Arabic" w:hAnsi="Simplified Arabic" w:cs="Simplified Arabic" w:hint="cs"/>
          <w:b/>
          <w:bCs/>
          <w:sz w:val="24"/>
          <w:szCs w:val="24"/>
          <w:rtl/>
        </w:rPr>
        <w:t xml:space="preserve"> (722-705 ق.م):</w:t>
      </w:r>
    </w:p>
    <w:p w14:paraId="376CFC7D" w14:textId="4C51D229" w:rsidR="007C0609" w:rsidRPr="00B10E05" w:rsidRDefault="007C0609" w:rsidP="00C2263C">
      <w:pPr>
        <w:spacing w:after="0" w:line="240" w:lineRule="auto"/>
        <w:rPr>
          <w:rFonts w:ascii="Simplified Arabic" w:eastAsiaTheme="minorHAnsi" w:hAnsi="Simplified Arabic" w:cs="Simplified Arabic"/>
          <w:sz w:val="24"/>
          <w:szCs w:val="24"/>
          <w:rtl/>
        </w:rPr>
      </w:pPr>
      <w:r w:rsidRPr="00B10E05">
        <w:rPr>
          <w:rFonts w:ascii="Simplified Arabic" w:eastAsiaTheme="minorHAnsi" w:hAnsi="Simplified Arabic" w:cs="Simplified Arabic" w:hint="cs"/>
          <w:sz w:val="24"/>
          <w:szCs w:val="24"/>
          <w:rtl/>
        </w:rPr>
        <w:t>تقع هذه القاعة خلف القاعة الكبيرة (قاعة العرش) ويتم الدخول إلى هذه القاعة عبر سلسلة</w:t>
      </w:r>
      <w:r w:rsidR="007B69AE">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hint="cs"/>
          <w:sz w:val="24"/>
          <w:szCs w:val="24"/>
          <w:rtl/>
        </w:rPr>
        <w:t xml:space="preserve"> من الغرف وتتجمع هذه الغرف حول ساحة</w:t>
      </w:r>
      <w:r w:rsidR="007B69AE">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hint="cs"/>
          <w:sz w:val="24"/>
          <w:szCs w:val="24"/>
          <w:rtl/>
        </w:rPr>
        <w:t xml:space="preserve"> مربعة</w:t>
      </w:r>
      <w:r w:rsidR="007B69AE">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hint="cs"/>
          <w:sz w:val="24"/>
          <w:szCs w:val="24"/>
          <w:rtl/>
        </w:rPr>
        <w:t xml:space="preserve"> صغيرة</w:t>
      </w:r>
      <w:r w:rsidR="007B69AE">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hint="cs"/>
          <w:sz w:val="24"/>
          <w:szCs w:val="24"/>
          <w:rtl/>
        </w:rPr>
        <w:t xml:space="preserve"> ومعها قاعة العرش الكبيرة في الجهة اليمنى. وب</w:t>
      </w:r>
      <w:r w:rsidR="007B69AE">
        <w:rPr>
          <w:rFonts w:ascii="Simplified Arabic" w:eastAsiaTheme="minorHAnsi" w:hAnsi="Simplified Arabic" w:cs="Simplified Arabic" w:hint="cs"/>
          <w:sz w:val="24"/>
          <w:szCs w:val="24"/>
          <w:rtl/>
        </w:rPr>
        <w:t>ال</w:t>
      </w:r>
      <w:r w:rsidRPr="00B10E05">
        <w:rPr>
          <w:rFonts w:ascii="Simplified Arabic" w:eastAsiaTheme="minorHAnsi" w:hAnsi="Simplified Arabic" w:cs="Simplified Arabic" w:hint="cs"/>
          <w:sz w:val="24"/>
          <w:szCs w:val="24"/>
          <w:rtl/>
        </w:rPr>
        <w:t>تالي كانت هذه الغرف تحصل على الضوء من خلال الأبواب التي تربطها بالساحة المربعة</w:t>
      </w:r>
      <w:r w:rsidR="006476F7" w:rsidRPr="00C2263C">
        <w:rPr>
          <w:rFonts w:ascii="Simplified Arabic" w:eastAsiaTheme="minorHAnsi" w:hAnsi="Simplified Arabic" w:cs="Simplified Arabic" w:hint="cs"/>
          <w:sz w:val="22"/>
          <w:szCs w:val="22"/>
          <w:rtl/>
        </w:rPr>
        <w:t xml:space="preserve"> (</w:t>
      </w:r>
      <w:r w:rsidR="006476F7" w:rsidRPr="00C2263C">
        <w:rPr>
          <w:rFonts w:asciiTheme="majorBidi" w:eastAsiaTheme="minorHAnsi" w:hAnsiTheme="majorBidi" w:cstheme="majorBidi"/>
          <w:sz w:val="22"/>
          <w:szCs w:val="22"/>
        </w:rPr>
        <w:t>Turner. G,1970, VOL:32, 182</w:t>
      </w:r>
      <w:r w:rsidR="006476F7" w:rsidRPr="00C2263C">
        <w:rPr>
          <w:rFonts w:ascii="Simplified Arabic" w:eastAsiaTheme="minorHAnsi" w:hAnsi="Simplified Arabic" w:cs="Simplified Arabic" w:hint="cs"/>
          <w:sz w:val="22"/>
          <w:szCs w:val="22"/>
          <w:rtl/>
        </w:rPr>
        <w:t>)</w:t>
      </w:r>
      <w:r w:rsidR="006C2302" w:rsidRPr="00C2263C">
        <w:rPr>
          <w:rFonts w:ascii="Simplified Arabic" w:eastAsiaTheme="minorHAnsi" w:hAnsi="Simplified Arabic" w:cs="Simplified Arabic" w:hint="cs"/>
          <w:sz w:val="22"/>
          <w:szCs w:val="22"/>
          <w:rtl/>
        </w:rPr>
        <w:t xml:space="preserve"> </w:t>
      </w:r>
      <w:r w:rsidRPr="00B10E05">
        <w:rPr>
          <w:rFonts w:ascii="Simplified Arabic" w:eastAsiaTheme="minorHAnsi" w:hAnsi="Simplified Arabic" w:cs="Simplified Arabic" w:hint="cs"/>
          <w:sz w:val="24"/>
          <w:szCs w:val="24"/>
          <w:rtl/>
        </w:rPr>
        <w:t>إذ كان الرسل الأجانب والأفراد الذين يقابلهم الملك يقتربون من الساحة الكبيرة وكانوا يمرون من خلال الممرات المملؤة بالمنحوتات حتى مكان جلوس الملك.</w:t>
      </w:r>
    </w:p>
    <w:p w14:paraId="22CD1720" w14:textId="3753B4BF" w:rsidR="007C0609" w:rsidRPr="00B10E05" w:rsidRDefault="007C0609" w:rsidP="00156757">
      <w:pPr>
        <w:spacing w:after="0" w:line="240" w:lineRule="auto"/>
        <w:rPr>
          <w:rFonts w:ascii="Simplified Arabic" w:eastAsiaTheme="minorHAnsi" w:hAnsi="Simplified Arabic" w:cs="Simplified Arabic"/>
          <w:sz w:val="24"/>
          <w:szCs w:val="24"/>
          <w:rtl/>
        </w:rPr>
      </w:pPr>
      <w:r w:rsidRPr="00B10E05">
        <w:rPr>
          <w:rFonts w:ascii="Simplified Arabic" w:eastAsiaTheme="minorHAnsi" w:hAnsi="Simplified Arabic" w:cs="Simplified Arabic" w:hint="cs"/>
          <w:sz w:val="24"/>
          <w:szCs w:val="24"/>
          <w:rtl/>
        </w:rPr>
        <w:t>لهذا نرى عدداً من القاعات التي يمكن أن</w:t>
      </w:r>
      <w:r w:rsidR="007B69AE">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hint="cs"/>
          <w:sz w:val="24"/>
          <w:szCs w:val="24"/>
          <w:rtl/>
        </w:rPr>
        <w:t xml:space="preserve"> نمي</w:t>
      </w:r>
      <w:r w:rsidR="007B69AE">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hint="cs"/>
          <w:sz w:val="24"/>
          <w:szCs w:val="24"/>
          <w:rtl/>
        </w:rPr>
        <w:t xml:space="preserve">زها ونحددها على أنها جناح استقبال رسمي مع قاعة العرش والتي يمكن الدخول إليها عن طريق الفناء الخارجي ثم إلى الشمال الشرقي وتؤدي إلى منصة الشرفة من خلال </w:t>
      </w:r>
      <w:r w:rsidR="007B69AE">
        <w:rPr>
          <w:rFonts w:ascii="Simplified Arabic" w:eastAsiaTheme="minorHAnsi" w:hAnsi="Simplified Arabic" w:cs="Simplified Arabic" w:hint="cs"/>
          <w:sz w:val="24"/>
          <w:szCs w:val="24"/>
          <w:rtl/>
        </w:rPr>
        <w:t>إ</w:t>
      </w:r>
      <w:r w:rsidRPr="00B10E05">
        <w:rPr>
          <w:rFonts w:ascii="Simplified Arabic" w:eastAsiaTheme="minorHAnsi" w:hAnsi="Simplified Arabic" w:cs="Simplified Arabic" w:hint="cs"/>
          <w:sz w:val="24"/>
          <w:szCs w:val="24"/>
          <w:rtl/>
        </w:rPr>
        <w:t>حدى الغرف ومن جهة الشمال الغربي فهي تؤدي إلى غرفتين</w:t>
      </w:r>
      <w:r w:rsidR="007B69AE">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hint="cs"/>
          <w:sz w:val="24"/>
          <w:szCs w:val="24"/>
          <w:rtl/>
        </w:rPr>
        <w:t xml:space="preserve"> متجاورتين</w:t>
      </w:r>
      <w:r w:rsidR="007B69AE">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hint="cs"/>
          <w:sz w:val="24"/>
          <w:szCs w:val="24"/>
          <w:rtl/>
        </w:rPr>
        <w:t xml:space="preserve"> وهما غرفتا الانتظار وغرفة سلم البئر</w:t>
      </w:r>
      <w:r w:rsidR="006476F7">
        <w:rPr>
          <w:rFonts w:ascii="Simplified Arabic" w:eastAsiaTheme="minorHAnsi" w:hAnsi="Simplified Arabic" w:cs="Simplified Arabic" w:hint="cs"/>
          <w:sz w:val="24"/>
          <w:szCs w:val="24"/>
          <w:rtl/>
        </w:rPr>
        <w:t xml:space="preserve"> </w:t>
      </w:r>
      <w:r w:rsidR="006476F7" w:rsidRPr="00C2263C">
        <w:rPr>
          <w:rFonts w:ascii="Simplified Arabic" w:eastAsiaTheme="minorHAnsi" w:hAnsi="Simplified Arabic" w:cs="Simplified Arabic" w:hint="cs"/>
          <w:sz w:val="22"/>
          <w:szCs w:val="22"/>
          <w:rtl/>
        </w:rPr>
        <w:t>(</w:t>
      </w:r>
      <w:r w:rsidR="006476F7" w:rsidRPr="00C2263C">
        <w:rPr>
          <w:rFonts w:asciiTheme="majorBidi" w:eastAsiaTheme="minorHAnsi" w:hAnsiTheme="majorBidi" w:cstheme="majorBidi"/>
          <w:sz w:val="22"/>
          <w:szCs w:val="22"/>
        </w:rPr>
        <w:t>RLA , 418.</w:t>
      </w:r>
      <w:r w:rsidR="006476F7" w:rsidRPr="00C2263C">
        <w:rPr>
          <w:rFonts w:ascii="Simplified Arabic" w:eastAsiaTheme="minorHAnsi" w:hAnsi="Simplified Arabic" w:cs="Simplified Arabic" w:hint="cs"/>
          <w:sz w:val="22"/>
          <w:szCs w:val="22"/>
          <w:rtl/>
        </w:rPr>
        <w:t>)</w:t>
      </w:r>
      <w:r w:rsidR="00A22966" w:rsidRPr="00C2263C">
        <w:rPr>
          <w:rFonts w:ascii="Simplified Arabic" w:eastAsiaTheme="minorHAnsi" w:hAnsi="Simplified Arabic" w:cs="Simplified Arabic" w:hint="cs"/>
          <w:sz w:val="22"/>
          <w:szCs w:val="22"/>
          <w:rtl/>
        </w:rPr>
        <w:t>.</w:t>
      </w:r>
      <w:r w:rsidR="00311DCA" w:rsidRPr="00C2263C">
        <w:rPr>
          <w:rFonts w:ascii="Simplified Arabic" w:eastAsiaTheme="minorHAnsi" w:hAnsi="Simplified Arabic" w:cs="Simplified Arabic" w:hint="cs"/>
          <w:sz w:val="22"/>
          <w:szCs w:val="22"/>
          <w:rtl/>
        </w:rPr>
        <w:t xml:space="preserve"> </w:t>
      </w:r>
    </w:p>
    <w:p w14:paraId="35E44CFE" w14:textId="3310231B" w:rsidR="007C0609" w:rsidRPr="007C0D37" w:rsidRDefault="007C0609" w:rsidP="007C0D37">
      <w:pPr>
        <w:pStyle w:val="a3"/>
        <w:numPr>
          <w:ilvl w:val="0"/>
          <w:numId w:val="32"/>
        </w:numPr>
        <w:tabs>
          <w:tab w:val="left" w:pos="424"/>
        </w:tabs>
        <w:spacing w:after="0"/>
        <w:ind w:hanging="721"/>
        <w:rPr>
          <w:rFonts w:ascii="Simplified Arabic" w:hAnsi="Simplified Arabic" w:cs="Simplified Arabic"/>
          <w:b/>
          <w:bCs/>
          <w:sz w:val="24"/>
          <w:szCs w:val="24"/>
          <w:rtl/>
        </w:rPr>
      </w:pPr>
      <w:r w:rsidRPr="007C0D37">
        <w:rPr>
          <w:rFonts w:ascii="Simplified Arabic" w:hAnsi="Simplified Arabic" w:cs="Simplified Arabic" w:hint="cs"/>
          <w:b/>
          <w:bCs/>
          <w:sz w:val="24"/>
          <w:szCs w:val="24"/>
          <w:rtl/>
        </w:rPr>
        <w:t xml:space="preserve">قصر الملك </w:t>
      </w:r>
      <w:bookmarkStart w:id="6" w:name="_Hlk130998224"/>
      <w:r w:rsidRPr="007C0D37">
        <w:rPr>
          <w:rFonts w:ascii="Simplified Arabic" w:hAnsi="Simplified Arabic" w:cs="Simplified Arabic" w:hint="cs"/>
          <w:b/>
          <w:bCs/>
          <w:sz w:val="24"/>
          <w:szCs w:val="24"/>
          <w:rtl/>
        </w:rPr>
        <w:t>سين اخي اريبا</w:t>
      </w:r>
      <w:r w:rsidR="0046459B" w:rsidRPr="007C0D37">
        <w:rPr>
          <w:rFonts w:ascii="Simplified Arabic" w:hAnsi="Simplified Arabic" w:cs="Simplified Arabic" w:hint="cs"/>
          <w:b/>
          <w:bCs/>
          <w:sz w:val="24"/>
          <w:szCs w:val="24"/>
          <w:rtl/>
        </w:rPr>
        <w:t xml:space="preserve"> (704-681 ق.م)</w:t>
      </w:r>
      <w:r w:rsidRPr="007C0D37">
        <w:rPr>
          <w:rFonts w:ascii="Simplified Arabic" w:hAnsi="Simplified Arabic" w:cs="Simplified Arabic" w:hint="cs"/>
          <w:b/>
          <w:bCs/>
          <w:sz w:val="24"/>
          <w:szCs w:val="24"/>
          <w:rtl/>
        </w:rPr>
        <w:t>:</w:t>
      </w:r>
      <w:bookmarkEnd w:id="6"/>
    </w:p>
    <w:p w14:paraId="7DC5ADB7" w14:textId="1554393A" w:rsidR="007C0609" w:rsidRPr="00B10E05" w:rsidRDefault="00A10892" w:rsidP="00156757">
      <w:pPr>
        <w:spacing w:after="0" w:line="240" w:lineRule="auto"/>
        <w:rPr>
          <w:rFonts w:ascii="Simplified Arabic" w:eastAsiaTheme="minorHAnsi" w:hAnsi="Simplified Arabic" w:cs="Simplified Arabic"/>
          <w:sz w:val="24"/>
          <w:szCs w:val="24"/>
          <w:rtl/>
        </w:rPr>
      </w:pPr>
      <w:r w:rsidRPr="00B10E05">
        <w:rPr>
          <w:rFonts w:ascii="Simplified Arabic" w:eastAsiaTheme="minorHAnsi" w:hAnsi="Simplified Arabic" w:cs="Simplified Arabic" w:hint="cs"/>
          <w:sz w:val="24"/>
          <w:szCs w:val="24"/>
          <w:rtl/>
        </w:rPr>
        <w:t>ضم</w:t>
      </w:r>
      <w:r w:rsidR="007B69AE">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hint="cs"/>
          <w:sz w:val="24"/>
          <w:szCs w:val="24"/>
          <w:rtl/>
        </w:rPr>
        <w:t xml:space="preserve"> مخطط القصر مجموعة</w:t>
      </w:r>
      <w:r w:rsidR="007B69AE">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hint="cs"/>
          <w:sz w:val="24"/>
          <w:szCs w:val="24"/>
          <w:rtl/>
        </w:rPr>
        <w:t xml:space="preserve"> من الأبنية التي تكون مكان السكن الملكي ذات مساحة</w:t>
      </w:r>
      <w:r w:rsidR="007B69AE">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hint="cs"/>
          <w:sz w:val="24"/>
          <w:szCs w:val="24"/>
          <w:rtl/>
        </w:rPr>
        <w:t xml:space="preserve"> هائلة</w:t>
      </w:r>
      <w:r w:rsidR="007B69AE">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hint="cs"/>
          <w:sz w:val="24"/>
          <w:szCs w:val="24"/>
          <w:rtl/>
        </w:rPr>
        <w:t xml:space="preserve"> وتتفرع منها ممرات</w:t>
      </w:r>
      <w:r w:rsidR="007B69AE">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hint="cs"/>
          <w:sz w:val="24"/>
          <w:szCs w:val="24"/>
          <w:rtl/>
        </w:rPr>
        <w:t xml:space="preserve"> تؤدي إلى ساحات</w:t>
      </w:r>
      <w:r w:rsidR="007B69AE">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hint="cs"/>
          <w:sz w:val="24"/>
          <w:szCs w:val="24"/>
          <w:rtl/>
        </w:rPr>
        <w:t xml:space="preserve"> أخرى و</w:t>
      </w:r>
      <w:r w:rsidR="007C0609" w:rsidRPr="00B10E05">
        <w:rPr>
          <w:rFonts w:ascii="Simplified Arabic" w:eastAsiaTheme="minorHAnsi" w:hAnsi="Simplified Arabic" w:cs="Simplified Arabic" w:hint="cs"/>
          <w:sz w:val="24"/>
          <w:szCs w:val="24"/>
          <w:rtl/>
        </w:rPr>
        <w:t>تقع</w:t>
      </w:r>
      <w:r w:rsidR="000B46A2" w:rsidRPr="00B10E05">
        <w:rPr>
          <w:rFonts w:ascii="Simplified Arabic" w:eastAsiaTheme="minorHAnsi" w:hAnsi="Simplified Arabic" w:cs="Simplified Arabic" w:hint="cs"/>
          <w:sz w:val="24"/>
          <w:szCs w:val="24"/>
          <w:rtl/>
        </w:rPr>
        <w:t xml:space="preserve"> قاعة التشريفات الملكية</w:t>
      </w:r>
      <w:r w:rsidR="007C0609" w:rsidRPr="00B10E05">
        <w:rPr>
          <w:rFonts w:ascii="Simplified Arabic" w:eastAsiaTheme="minorHAnsi" w:hAnsi="Simplified Arabic" w:cs="Simplified Arabic" w:hint="cs"/>
          <w:sz w:val="24"/>
          <w:szCs w:val="24"/>
          <w:rtl/>
        </w:rPr>
        <w:t xml:space="preserve"> في الجانب الغربي من </w:t>
      </w:r>
      <w:r w:rsidR="007B69AE">
        <w:rPr>
          <w:rFonts w:ascii="Simplified Arabic" w:eastAsiaTheme="minorHAnsi" w:hAnsi="Simplified Arabic" w:cs="Simplified Arabic" w:hint="cs"/>
          <w:sz w:val="24"/>
          <w:szCs w:val="24"/>
          <w:rtl/>
        </w:rPr>
        <w:t>ال</w:t>
      </w:r>
      <w:r w:rsidR="007C0609" w:rsidRPr="00B10E05">
        <w:rPr>
          <w:rFonts w:ascii="Simplified Arabic" w:eastAsiaTheme="minorHAnsi" w:hAnsi="Simplified Arabic" w:cs="Simplified Arabic" w:hint="cs"/>
          <w:sz w:val="24"/>
          <w:szCs w:val="24"/>
          <w:rtl/>
        </w:rPr>
        <w:t>ساحة المركزية لقصر الملك سين اخي اريبا تضم مجموعة من الغرف تتوزع حول الساحة كان لها باب</w:t>
      </w:r>
      <w:r w:rsidR="00E77880">
        <w:rPr>
          <w:rFonts w:ascii="Simplified Arabic" w:eastAsiaTheme="minorHAnsi" w:hAnsi="Simplified Arabic" w:cs="Simplified Arabic" w:hint="cs"/>
          <w:sz w:val="24"/>
          <w:szCs w:val="24"/>
          <w:rtl/>
        </w:rPr>
        <w:t>ٌ</w:t>
      </w:r>
      <w:r w:rsidR="007C0609" w:rsidRPr="00B10E05">
        <w:rPr>
          <w:rFonts w:ascii="Simplified Arabic" w:eastAsiaTheme="minorHAnsi" w:hAnsi="Simplified Arabic" w:cs="Simplified Arabic" w:hint="cs"/>
          <w:sz w:val="24"/>
          <w:szCs w:val="24"/>
          <w:rtl/>
        </w:rPr>
        <w:t xml:space="preserve"> يربطها بالساحة مما يساعدها في الحصول على الضوء مباشرة</w:t>
      </w:r>
      <w:r w:rsidR="00E77880">
        <w:rPr>
          <w:rFonts w:ascii="Simplified Arabic" w:eastAsiaTheme="minorHAnsi" w:hAnsi="Simplified Arabic" w:cs="Simplified Arabic" w:hint="cs"/>
          <w:sz w:val="24"/>
          <w:szCs w:val="24"/>
          <w:rtl/>
        </w:rPr>
        <w:t>ً</w:t>
      </w:r>
      <w:r w:rsidR="007C0609" w:rsidRPr="00B10E05">
        <w:rPr>
          <w:rFonts w:ascii="Simplified Arabic" w:eastAsiaTheme="minorHAnsi" w:hAnsi="Simplified Arabic" w:cs="Simplified Arabic" w:hint="cs"/>
          <w:sz w:val="24"/>
          <w:szCs w:val="24"/>
          <w:rtl/>
        </w:rPr>
        <w:t xml:space="preserve"> منها، وكانت قد ا</w:t>
      </w:r>
      <w:r w:rsidR="00E77880">
        <w:rPr>
          <w:rFonts w:ascii="Simplified Arabic" w:eastAsiaTheme="minorHAnsi" w:hAnsi="Simplified Arabic" w:cs="Simplified Arabic" w:hint="cs"/>
          <w:sz w:val="24"/>
          <w:szCs w:val="24"/>
          <w:rtl/>
        </w:rPr>
        <w:t>ِ</w:t>
      </w:r>
      <w:r w:rsidR="007C0609" w:rsidRPr="00B10E05">
        <w:rPr>
          <w:rFonts w:ascii="Simplified Arabic" w:eastAsiaTheme="minorHAnsi" w:hAnsi="Simplified Arabic" w:cs="Simplified Arabic" w:hint="cs"/>
          <w:sz w:val="24"/>
          <w:szCs w:val="24"/>
          <w:rtl/>
        </w:rPr>
        <w:t>س</w:t>
      </w:r>
      <w:r w:rsidR="00E77880">
        <w:rPr>
          <w:rFonts w:ascii="Simplified Arabic" w:eastAsiaTheme="minorHAnsi" w:hAnsi="Simplified Arabic" w:cs="Simplified Arabic" w:hint="cs"/>
          <w:sz w:val="24"/>
          <w:szCs w:val="24"/>
          <w:rtl/>
        </w:rPr>
        <w:t>ْ</w:t>
      </w:r>
      <w:r w:rsidR="007C0609" w:rsidRPr="00B10E05">
        <w:rPr>
          <w:rFonts w:ascii="Simplified Arabic" w:eastAsiaTheme="minorHAnsi" w:hAnsi="Simplified Arabic" w:cs="Simplified Arabic" w:hint="cs"/>
          <w:sz w:val="24"/>
          <w:szCs w:val="24"/>
          <w:rtl/>
        </w:rPr>
        <w:t>ت</w:t>
      </w:r>
      <w:r w:rsidR="00E77880">
        <w:rPr>
          <w:rFonts w:ascii="Simplified Arabic" w:eastAsiaTheme="minorHAnsi" w:hAnsi="Simplified Arabic" w:cs="Simplified Arabic" w:hint="cs"/>
          <w:sz w:val="24"/>
          <w:szCs w:val="24"/>
          <w:rtl/>
        </w:rPr>
        <w:t>ُ</w:t>
      </w:r>
      <w:r w:rsidR="007C0609" w:rsidRPr="00B10E05">
        <w:rPr>
          <w:rFonts w:ascii="Simplified Arabic" w:eastAsiaTheme="minorHAnsi" w:hAnsi="Simplified Arabic" w:cs="Simplified Arabic" w:hint="cs"/>
          <w:sz w:val="24"/>
          <w:szCs w:val="24"/>
          <w:rtl/>
        </w:rPr>
        <w:t>خد</w:t>
      </w:r>
      <w:r w:rsidR="00E77880">
        <w:rPr>
          <w:rFonts w:ascii="Simplified Arabic" w:eastAsiaTheme="minorHAnsi" w:hAnsi="Simplified Arabic" w:cs="Simplified Arabic" w:hint="cs"/>
          <w:sz w:val="24"/>
          <w:szCs w:val="24"/>
          <w:rtl/>
        </w:rPr>
        <w:t>ِ</w:t>
      </w:r>
      <w:r w:rsidR="007C0609" w:rsidRPr="00B10E05">
        <w:rPr>
          <w:rFonts w:ascii="Simplified Arabic" w:eastAsiaTheme="minorHAnsi" w:hAnsi="Simplified Arabic" w:cs="Simplified Arabic" w:hint="cs"/>
          <w:sz w:val="24"/>
          <w:szCs w:val="24"/>
          <w:rtl/>
        </w:rPr>
        <w:t>م</w:t>
      </w:r>
      <w:r w:rsidR="00E77880">
        <w:rPr>
          <w:rFonts w:ascii="Simplified Arabic" w:eastAsiaTheme="minorHAnsi" w:hAnsi="Simplified Arabic" w:cs="Simplified Arabic" w:hint="cs"/>
          <w:sz w:val="24"/>
          <w:szCs w:val="24"/>
          <w:rtl/>
        </w:rPr>
        <w:t>َ</w:t>
      </w:r>
      <w:r w:rsidR="007C0609" w:rsidRPr="00B10E05">
        <w:rPr>
          <w:rFonts w:ascii="Simplified Arabic" w:eastAsiaTheme="minorHAnsi" w:hAnsi="Simplified Arabic" w:cs="Simplified Arabic" w:hint="cs"/>
          <w:sz w:val="24"/>
          <w:szCs w:val="24"/>
          <w:rtl/>
        </w:rPr>
        <w:t>ت</w:t>
      </w:r>
      <w:r w:rsidR="00E77880">
        <w:rPr>
          <w:rFonts w:ascii="Simplified Arabic" w:eastAsiaTheme="minorHAnsi" w:hAnsi="Simplified Arabic" w:cs="Simplified Arabic" w:hint="cs"/>
          <w:sz w:val="24"/>
          <w:szCs w:val="24"/>
          <w:rtl/>
        </w:rPr>
        <w:t>ْ</w:t>
      </w:r>
      <w:r w:rsidR="007C0609" w:rsidRPr="00B10E05">
        <w:rPr>
          <w:rFonts w:ascii="Simplified Arabic" w:eastAsiaTheme="minorHAnsi" w:hAnsi="Simplified Arabic" w:cs="Simplified Arabic" w:hint="cs"/>
          <w:sz w:val="24"/>
          <w:szCs w:val="24"/>
          <w:rtl/>
        </w:rPr>
        <w:t xml:space="preserve"> للاستقبالات الملكية.</w:t>
      </w:r>
    </w:p>
    <w:p w14:paraId="3653E934" w14:textId="710541F8" w:rsidR="00CA4230" w:rsidRPr="007C0D37" w:rsidRDefault="007C0609" w:rsidP="007C0D37">
      <w:pPr>
        <w:pStyle w:val="a3"/>
        <w:numPr>
          <w:ilvl w:val="0"/>
          <w:numId w:val="32"/>
        </w:numPr>
        <w:tabs>
          <w:tab w:val="left" w:pos="424"/>
        </w:tabs>
        <w:spacing w:after="0"/>
        <w:ind w:hanging="721"/>
        <w:rPr>
          <w:rFonts w:ascii="Simplified Arabic" w:hAnsi="Simplified Arabic" w:cs="Simplified Arabic"/>
          <w:b/>
          <w:bCs/>
          <w:sz w:val="24"/>
          <w:szCs w:val="24"/>
          <w:rtl/>
        </w:rPr>
      </w:pPr>
      <w:r w:rsidRPr="007C0D37">
        <w:rPr>
          <w:rFonts w:ascii="Simplified Arabic" w:hAnsi="Simplified Arabic" w:cs="Simplified Arabic" w:hint="cs"/>
          <w:b/>
          <w:bCs/>
          <w:sz w:val="24"/>
          <w:szCs w:val="24"/>
          <w:rtl/>
        </w:rPr>
        <w:t xml:space="preserve">قصر الملك </w:t>
      </w:r>
      <w:proofErr w:type="spellStart"/>
      <w:r w:rsidRPr="007C0D37">
        <w:rPr>
          <w:rFonts w:ascii="Simplified Arabic" w:hAnsi="Simplified Arabic" w:cs="Simplified Arabic" w:hint="cs"/>
          <w:b/>
          <w:bCs/>
          <w:sz w:val="24"/>
          <w:szCs w:val="24"/>
          <w:rtl/>
        </w:rPr>
        <w:t>آشور</w:t>
      </w:r>
      <w:proofErr w:type="spellEnd"/>
      <w:r w:rsidRPr="007C0D37">
        <w:rPr>
          <w:rFonts w:ascii="Simplified Arabic" w:hAnsi="Simplified Arabic" w:cs="Simplified Arabic" w:hint="cs"/>
          <w:b/>
          <w:bCs/>
          <w:sz w:val="24"/>
          <w:szCs w:val="24"/>
          <w:rtl/>
        </w:rPr>
        <w:t xml:space="preserve"> باني ابلي</w:t>
      </w:r>
      <w:r w:rsidR="00311DCA" w:rsidRPr="007C0D37">
        <w:rPr>
          <w:rFonts w:ascii="Simplified Arabic" w:hAnsi="Simplified Arabic" w:cs="Simplified Arabic" w:hint="cs"/>
          <w:b/>
          <w:bCs/>
          <w:sz w:val="24"/>
          <w:szCs w:val="24"/>
          <w:rtl/>
        </w:rPr>
        <w:t xml:space="preserve"> (668-626 ق.م): </w:t>
      </w:r>
    </w:p>
    <w:p w14:paraId="1A541E31" w14:textId="23F0A966" w:rsidR="004D07DB" w:rsidRPr="00A22966" w:rsidRDefault="007C0609" w:rsidP="006C2302">
      <w:pPr>
        <w:spacing w:after="0" w:line="240" w:lineRule="auto"/>
        <w:rPr>
          <w:rFonts w:ascii="Simplified Arabic" w:eastAsiaTheme="minorHAnsi" w:hAnsi="Simplified Arabic" w:cs="Simplified Arabic"/>
          <w:spacing w:val="-2"/>
          <w:sz w:val="24"/>
          <w:szCs w:val="24"/>
          <w:rtl/>
          <w:lang w:bidi="ar-AE"/>
        </w:rPr>
      </w:pPr>
      <w:r w:rsidRPr="00A22966">
        <w:rPr>
          <w:rFonts w:ascii="Simplified Arabic" w:eastAsiaTheme="minorHAnsi" w:hAnsi="Simplified Arabic" w:cs="Simplified Arabic" w:hint="cs"/>
          <w:spacing w:val="-2"/>
          <w:sz w:val="24"/>
          <w:szCs w:val="24"/>
          <w:rtl/>
          <w:lang w:bidi="ar-AE"/>
        </w:rPr>
        <w:t>و</w:t>
      </w:r>
      <w:r w:rsidR="00E77880" w:rsidRPr="00A22966">
        <w:rPr>
          <w:rFonts w:ascii="Simplified Arabic" w:eastAsiaTheme="minorHAnsi" w:hAnsi="Simplified Arabic" w:cs="Simplified Arabic" w:hint="cs"/>
          <w:spacing w:val="-2"/>
          <w:sz w:val="24"/>
          <w:szCs w:val="24"/>
          <w:rtl/>
          <w:lang w:bidi="ar-AE"/>
        </w:rPr>
        <w:t>ُ</w:t>
      </w:r>
      <w:r w:rsidRPr="00A22966">
        <w:rPr>
          <w:rFonts w:ascii="Simplified Arabic" w:eastAsiaTheme="minorHAnsi" w:hAnsi="Simplified Arabic" w:cs="Simplified Arabic" w:hint="cs"/>
          <w:spacing w:val="-2"/>
          <w:sz w:val="24"/>
          <w:szCs w:val="24"/>
          <w:rtl/>
          <w:lang w:bidi="ar-AE"/>
        </w:rPr>
        <w:t>ج</w:t>
      </w:r>
      <w:r w:rsidR="00E77880" w:rsidRPr="00A22966">
        <w:rPr>
          <w:rFonts w:ascii="Simplified Arabic" w:eastAsiaTheme="minorHAnsi" w:hAnsi="Simplified Arabic" w:cs="Simplified Arabic" w:hint="cs"/>
          <w:spacing w:val="-2"/>
          <w:sz w:val="24"/>
          <w:szCs w:val="24"/>
          <w:rtl/>
          <w:lang w:bidi="ar-AE"/>
        </w:rPr>
        <w:t>ِ</w:t>
      </w:r>
      <w:r w:rsidRPr="00A22966">
        <w:rPr>
          <w:rFonts w:ascii="Simplified Arabic" w:eastAsiaTheme="minorHAnsi" w:hAnsi="Simplified Arabic" w:cs="Simplified Arabic" w:hint="cs"/>
          <w:spacing w:val="-2"/>
          <w:sz w:val="24"/>
          <w:szCs w:val="24"/>
          <w:rtl/>
          <w:lang w:bidi="ar-AE"/>
        </w:rPr>
        <w:t>د</w:t>
      </w:r>
      <w:r w:rsidR="00E77880" w:rsidRPr="00A22966">
        <w:rPr>
          <w:rFonts w:ascii="Simplified Arabic" w:eastAsiaTheme="minorHAnsi" w:hAnsi="Simplified Arabic" w:cs="Simplified Arabic" w:hint="cs"/>
          <w:spacing w:val="-2"/>
          <w:sz w:val="24"/>
          <w:szCs w:val="24"/>
          <w:rtl/>
          <w:lang w:bidi="ar-AE"/>
        </w:rPr>
        <w:t>َ</w:t>
      </w:r>
      <w:r w:rsidRPr="00A22966">
        <w:rPr>
          <w:rFonts w:ascii="Simplified Arabic" w:eastAsiaTheme="minorHAnsi" w:hAnsi="Simplified Arabic" w:cs="Simplified Arabic" w:hint="cs"/>
          <w:spacing w:val="-2"/>
          <w:sz w:val="24"/>
          <w:szCs w:val="24"/>
          <w:rtl/>
          <w:lang w:bidi="ar-AE"/>
        </w:rPr>
        <w:t>ت</w:t>
      </w:r>
      <w:r w:rsidR="00E77880" w:rsidRPr="00A22966">
        <w:rPr>
          <w:rFonts w:ascii="Simplified Arabic" w:eastAsiaTheme="minorHAnsi" w:hAnsi="Simplified Arabic" w:cs="Simplified Arabic" w:hint="cs"/>
          <w:spacing w:val="-2"/>
          <w:sz w:val="24"/>
          <w:szCs w:val="24"/>
          <w:rtl/>
          <w:lang w:bidi="ar-AE"/>
        </w:rPr>
        <w:t>ْ</w:t>
      </w:r>
      <w:r w:rsidRPr="00A22966">
        <w:rPr>
          <w:rFonts w:ascii="Simplified Arabic" w:eastAsiaTheme="minorHAnsi" w:hAnsi="Simplified Arabic" w:cs="Simplified Arabic" w:hint="cs"/>
          <w:spacing w:val="-2"/>
          <w:sz w:val="24"/>
          <w:szCs w:val="24"/>
          <w:rtl/>
          <w:lang w:bidi="ar-AE"/>
        </w:rPr>
        <w:t xml:space="preserve"> قاعة</w:t>
      </w:r>
      <w:r w:rsidR="00E77880" w:rsidRPr="00A22966">
        <w:rPr>
          <w:rFonts w:ascii="Simplified Arabic" w:eastAsiaTheme="minorHAnsi" w:hAnsi="Simplified Arabic" w:cs="Simplified Arabic" w:hint="cs"/>
          <w:spacing w:val="-2"/>
          <w:sz w:val="24"/>
          <w:szCs w:val="24"/>
          <w:rtl/>
          <w:lang w:bidi="ar-AE"/>
        </w:rPr>
        <w:t>ٌ</w:t>
      </w:r>
      <w:r w:rsidRPr="00A22966">
        <w:rPr>
          <w:rFonts w:ascii="Simplified Arabic" w:eastAsiaTheme="minorHAnsi" w:hAnsi="Simplified Arabic" w:cs="Simplified Arabic" w:hint="cs"/>
          <w:spacing w:val="-2"/>
          <w:sz w:val="24"/>
          <w:szCs w:val="24"/>
          <w:rtl/>
          <w:lang w:bidi="ar-AE"/>
        </w:rPr>
        <w:t xml:space="preserve"> تقع خلف مصطبة الملك وتؤدي باتجاه مجمع لا ي</w:t>
      </w:r>
      <w:r w:rsidR="00E77880" w:rsidRPr="00A22966">
        <w:rPr>
          <w:rFonts w:ascii="Simplified Arabic" w:eastAsiaTheme="minorHAnsi" w:hAnsi="Simplified Arabic" w:cs="Simplified Arabic" w:hint="cs"/>
          <w:spacing w:val="-2"/>
          <w:sz w:val="24"/>
          <w:szCs w:val="24"/>
          <w:rtl/>
          <w:lang w:bidi="ar-AE"/>
        </w:rPr>
        <w:t>ُ</w:t>
      </w:r>
      <w:r w:rsidRPr="00A22966">
        <w:rPr>
          <w:rFonts w:ascii="Simplified Arabic" w:eastAsiaTheme="minorHAnsi" w:hAnsi="Simplified Arabic" w:cs="Simplified Arabic" w:hint="cs"/>
          <w:spacing w:val="-2"/>
          <w:sz w:val="24"/>
          <w:szCs w:val="24"/>
          <w:rtl/>
          <w:lang w:bidi="ar-AE"/>
        </w:rPr>
        <w:t>ع</w:t>
      </w:r>
      <w:r w:rsidR="00E77880" w:rsidRPr="00A22966">
        <w:rPr>
          <w:rFonts w:ascii="Simplified Arabic" w:eastAsiaTheme="minorHAnsi" w:hAnsi="Simplified Arabic" w:cs="Simplified Arabic" w:hint="cs"/>
          <w:spacing w:val="-2"/>
          <w:sz w:val="24"/>
          <w:szCs w:val="24"/>
          <w:rtl/>
          <w:lang w:bidi="ar-AE"/>
        </w:rPr>
        <w:t>ْ</w:t>
      </w:r>
      <w:r w:rsidRPr="00A22966">
        <w:rPr>
          <w:rFonts w:ascii="Simplified Arabic" w:eastAsiaTheme="minorHAnsi" w:hAnsi="Simplified Arabic" w:cs="Simplified Arabic" w:hint="cs"/>
          <w:spacing w:val="-2"/>
          <w:sz w:val="24"/>
          <w:szCs w:val="24"/>
          <w:rtl/>
          <w:lang w:bidi="ar-AE"/>
        </w:rPr>
        <w:t>ر</w:t>
      </w:r>
      <w:r w:rsidR="00E77880" w:rsidRPr="00A22966">
        <w:rPr>
          <w:rFonts w:ascii="Simplified Arabic" w:eastAsiaTheme="minorHAnsi" w:hAnsi="Simplified Arabic" w:cs="Simplified Arabic" w:hint="cs"/>
          <w:spacing w:val="-2"/>
          <w:sz w:val="24"/>
          <w:szCs w:val="24"/>
          <w:rtl/>
          <w:lang w:bidi="ar-AE"/>
        </w:rPr>
        <w:t>َ</w:t>
      </w:r>
      <w:r w:rsidRPr="00A22966">
        <w:rPr>
          <w:rFonts w:ascii="Simplified Arabic" w:eastAsiaTheme="minorHAnsi" w:hAnsi="Simplified Arabic" w:cs="Simplified Arabic" w:hint="cs"/>
          <w:spacing w:val="-2"/>
          <w:sz w:val="24"/>
          <w:szCs w:val="24"/>
          <w:rtl/>
          <w:lang w:bidi="ar-AE"/>
        </w:rPr>
        <w:t>ف</w:t>
      </w:r>
      <w:r w:rsidR="00E77880" w:rsidRPr="00A22966">
        <w:rPr>
          <w:rFonts w:ascii="Simplified Arabic" w:eastAsiaTheme="minorHAnsi" w:hAnsi="Simplified Arabic" w:cs="Simplified Arabic" w:hint="cs"/>
          <w:spacing w:val="-2"/>
          <w:sz w:val="24"/>
          <w:szCs w:val="24"/>
          <w:rtl/>
          <w:lang w:bidi="ar-AE"/>
        </w:rPr>
        <w:t>ُ</w:t>
      </w:r>
      <w:r w:rsidRPr="00A22966">
        <w:rPr>
          <w:rFonts w:ascii="Simplified Arabic" w:eastAsiaTheme="minorHAnsi" w:hAnsi="Simplified Arabic" w:cs="Simplified Arabic" w:hint="cs"/>
          <w:spacing w:val="-2"/>
          <w:sz w:val="24"/>
          <w:szCs w:val="24"/>
          <w:rtl/>
          <w:lang w:bidi="ar-AE"/>
        </w:rPr>
        <w:t xml:space="preserve"> عنه إلا القليل ويمكن الوصول إليه عبر غرفتين</w:t>
      </w:r>
      <w:r w:rsidR="00E77880" w:rsidRPr="00A22966">
        <w:rPr>
          <w:rFonts w:ascii="Simplified Arabic" w:eastAsiaTheme="minorHAnsi" w:hAnsi="Simplified Arabic" w:cs="Simplified Arabic" w:hint="cs"/>
          <w:spacing w:val="-2"/>
          <w:sz w:val="24"/>
          <w:szCs w:val="24"/>
          <w:rtl/>
          <w:lang w:bidi="ar-AE"/>
        </w:rPr>
        <w:t>ِ</w:t>
      </w:r>
      <w:r w:rsidR="004D07DB" w:rsidRPr="00A22966">
        <w:rPr>
          <w:rFonts w:ascii="Simplified Arabic" w:eastAsiaTheme="minorHAnsi" w:hAnsi="Simplified Arabic" w:cs="Simplified Arabic" w:hint="cs"/>
          <w:spacing w:val="-2"/>
          <w:sz w:val="24"/>
          <w:szCs w:val="24"/>
          <w:rtl/>
          <w:lang w:bidi="ar-AE"/>
        </w:rPr>
        <w:t xml:space="preserve"> (</w:t>
      </w:r>
      <w:proofErr w:type="spellStart"/>
      <w:r w:rsidR="004D07DB" w:rsidRPr="00A22966">
        <w:rPr>
          <w:rFonts w:ascii="Simplified Arabic" w:eastAsiaTheme="minorHAnsi" w:hAnsi="Simplified Arabic" w:cs="Simplified Arabic" w:hint="cs"/>
          <w:spacing w:val="-2"/>
          <w:sz w:val="24"/>
          <w:szCs w:val="24"/>
          <w:rtl/>
          <w:lang w:bidi="ar-AE"/>
        </w:rPr>
        <w:t>لويد</w:t>
      </w:r>
      <w:proofErr w:type="spellEnd"/>
      <w:r w:rsidR="004D07DB" w:rsidRPr="00A22966">
        <w:rPr>
          <w:rFonts w:ascii="Simplified Arabic" w:eastAsiaTheme="minorHAnsi" w:hAnsi="Simplified Arabic" w:cs="Simplified Arabic" w:hint="cs"/>
          <w:spacing w:val="-2"/>
          <w:sz w:val="24"/>
          <w:szCs w:val="24"/>
          <w:rtl/>
          <w:lang w:bidi="ar-AE"/>
        </w:rPr>
        <w:t>، 1980م، 238).</w:t>
      </w:r>
      <w:r w:rsidR="006C2302" w:rsidRPr="00A22966">
        <w:rPr>
          <w:rFonts w:ascii="Simplified Arabic" w:eastAsiaTheme="minorHAnsi" w:hAnsi="Simplified Arabic" w:cs="Simplified Arabic" w:hint="cs"/>
          <w:spacing w:val="-2"/>
          <w:sz w:val="24"/>
          <w:szCs w:val="24"/>
          <w:rtl/>
          <w:lang w:bidi="ar-AE"/>
        </w:rPr>
        <w:t xml:space="preserve"> </w:t>
      </w:r>
      <w:r w:rsidR="00E77880" w:rsidRPr="00A22966">
        <w:rPr>
          <w:rFonts w:ascii="Simplified Arabic" w:eastAsiaTheme="minorHAnsi" w:hAnsi="Simplified Arabic" w:cs="Simplified Arabic" w:hint="cs"/>
          <w:spacing w:val="-2"/>
          <w:sz w:val="24"/>
          <w:szCs w:val="24"/>
          <w:rtl/>
          <w:lang w:bidi="ar-AE"/>
        </w:rPr>
        <w:t>إ</w:t>
      </w:r>
      <w:r w:rsidRPr="00A22966">
        <w:rPr>
          <w:rFonts w:ascii="Simplified Arabic" w:eastAsiaTheme="minorHAnsi" w:hAnsi="Simplified Arabic" w:cs="Simplified Arabic" w:hint="cs"/>
          <w:spacing w:val="-2"/>
          <w:sz w:val="24"/>
          <w:szCs w:val="24"/>
          <w:rtl/>
          <w:lang w:bidi="ar-AE"/>
        </w:rPr>
        <w:t>ن</w:t>
      </w:r>
      <w:r w:rsidR="00E77880" w:rsidRPr="00A22966">
        <w:rPr>
          <w:rFonts w:ascii="Simplified Arabic" w:eastAsiaTheme="minorHAnsi" w:hAnsi="Simplified Arabic" w:cs="Simplified Arabic" w:hint="cs"/>
          <w:spacing w:val="-2"/>
          <w:sz w:val="24"/>
          <w:szCs w:val="24"/>
          <w:rtl/>
          <w:lang w:bidi="ar-AE"/>
        </w:rPr>
        <w:t>ّ</w:t>
      </w:r>
      <w:r w:rsidRPr="00A22966">
        <w:rPr>
          <w:rFonts w:ascii="Simplified Arabic" w:eastAsiaTheme="minorHAnsi" w:hAnsi="Simplified Arabic" w:cs="Simplified Arabic" w:hint="cs"/>
          <w:spacing w:val="-2"/>
          <w:sz w:val="24"/>
          <w:szCs w:val="24"/>
          <w:rtl/>
          <w:lang w:bidi="ar-AE"/>
        </w:rPr>
        <w:t xml:space="preserve"> هذا الترتيب لقاعة العرش مع أخرى إضافية (للتشريفات الملكية) وسلم حسب ما يظهر من المخططات كان المبدأ الذي تم</w:t>
      </w:r>
      <w:r w:rsidR="00E77880" w:rsidRPr="00A22966">
        <w:rPr>
          <w:rFonts w:ascii="Simplified Arabic" w:eastAsiaTheme="minorHAnsi" w:hAnsi="Simplified Arabic" w:cs="Simplified Arabic" w:hint="cs"/>
          <w:spacing w:val="-2"/>
          <w:sz w:val="24"/>
          <w:szCs w:val="24"/>
          <w:rtl/>
          <w:lang w:bidi="ar-AE"/>
        </w:rPr>
        <w:t>ّ</w:t>
      </w:r>
      <w:r w:rsidRPr="00A22966">
        <w:rPr>
          <w:rFonts w:ascii="Simplified Arabic" w:eastAsiaTheme="minorHAnsi" w:hAnsi="Simplified Arabic" w:cs="Simplified Arabic" w:hint="cs"/>
          <w:spacing w:val="-2"/>
          <w:sz w:val="24"/>
          <w:szCs w:val="24"/>
          <w:rtl/>
          <w:lang w:bidi="ar-AE"/>
        </w:rPr>
        <w:t xml:space="preserve"> تبنيه في جميع القصور الآشورية ولم تكن قاعة التشريفات الملكية مستقلة</w:t>
      </w:r>
      <w:r w:rsidR="00E77880" w:rsidRPr="00A22966">
        <w:rPr>
          <w:rFonts w:ascii="Simplified Arabic" w:eastAsiaTheme="minorHAnsi" w:hAnsi="Simplified Arabic" w:cs="Simplified Arabic" w:hint="cs"/>
          <w:spacing w:val="-2"/>
          <w:sz w:val="24"/>
          <w:szCs w:val="24"/>
          <w:rtl/>
          <w:lang w:bidi="ar-AE"/>
        </w:rPr>
        <w:t>ً</w:t>
      </w:r>
      <w:r w:rsidRPr="00A22966">
        <w:rPr>
          <w:rFonts w:ascii="Simplified Arabic" w:eastAsiaTheme="minorHAnsi" w:hAnsi="Simplified Arabic" w:cs="Simplified Arabic" w:hint="cs"/>
          <w:spacing w:val="-2"/>
          <w:sz w:val="24"/>
          <w:szCs w:val="24"/>
          <w:rtl/>
          <w:lang w:bidi="ar-AE"/>
        </w:rPr>
        <w:t xml:space="preserve"> في جميع القصور بل هي مدمجة</w:t>
      </w:r>
      <w:r w:rsidR="00E77880" w:rsidRPr="00A22966">
        <w:rPr>
          <w:rFonts w:ascii="Simplified Arabic" w:eastAsiaTheme="minorHAnsi" w:hAnsi="Simplified Arabic" w:cs="Simplified Arabic" w:hint="cs"/>
          <w:spacing w:val="-2"/>
          <w:sz w:val="24"/>
          <w:szCs w:val="24"/>
          <w:rtl/>
          <w:lang w:bidi="ar-AE"/>
        </w:rPr>
        <w:t>ٌ</w:t>
      </w:r>
      <w:r w:rsidRPr="00A22966">
        <w:rPr>
          <w:rFonts w:ascii="Simplified Arabic" w:eastAsiaTheme="minorHAnsi" w:hAnsi="Simplified Arabic" w:cs="Simplified Arabic" w:hint="cs"/>
          <w:spacing w:val="-2"/>
          <w:sz w:val="24"/>
          <w:szCs w:val="24"/>
          <w:rtl/>
          <w:lang w:bidi="ar-AE"/>
        </w:rPr>
        <w:t xml:space="preserve"> عادة</w:t>
      </w:r>
      <w:r w:rsidR="00E77880" w:rsidRPr="00A22966">
        <w:rPr>
          <w:rFonts w:ascii="Simplified Arabic" w:eastAsiaTheme="minorHAnsi" w:hAnsi="Simplified Arabic" w:cs="Simplified Arabic" w:hint="cs"/>
          <w:spacing w:val="-2"/>
          <w:sz w:val="24"/>
          <w:szCs w:val="24"/>
          <w:rtl/>
          <w:lang w:bidi="ar-AE"/>
        </w:rPr>
        <w:t>ً</w:t>
      </w:r>
      <w:r w:rsidRPr="00A22966">
        <w:rPr>
          <w:rFonts w:ascii="Simplified Arabic" w:eastAsiaTheme="minorHAnsi" w:hAnsi="Simplified Arabic" w:cs="Simplified Arabic" w:hint="cs"/>
          <w:spacing w:val="-2"/>
          <w:sz w:val="24"/>
          <w:szCs w:val="24"/>
          <w:rtl/>
          <w:lang w:bidi="ar-AE"/>
        </w:rPr>
        <w:t xml:space="preserve"> مع قاعات العرش وب</w:t>
      </w:r>
      <w:r w:rsidR="00E77880" w:rsidRPr="00A22966">
        <w:rPr>
          <w:rFonts w:ascii="Simplified Arabic" w:eastAsiaTheme="minorHAnsi" w:hAnsi="Simplified Arabic" w:cs="Simplified Arabic" w:hint="cs"/>
          <w:spacing w:val="-2"/>
          <w:sz w:val="24"/>
          <w:szCs w:val="24"/>
          <w:rtl/>
          <w:lang w:bidi="ar-AE"/>
        </w:rPr>
        <w:t>ال</w:t>
      </w:r>
      <w:r w:rsidRPr="00A22966">
        <w:rPr>
          <w:rFonts w:ascii="Simplified Arabic" w:eastAsiaTheme="minorHAnsi" w:hAnsi="Simplified Arabic" w:cs="Simplified Arabic" w:hint="cs"/>
          <w:spacing w:val="-2"/>
          <w:sz w:val="24"/>
          <w:szCs w:val="24"/>
          <w:rtl/>
          <w:lang w:bidi="ar-AE"/>
        </w:rPr>
        <w:t xml:space="preserve">تالي كانت تحصل على الضوء من خلال اتصالها بالساحة الخارجية </w:t>
      </w:r>
      <w:r w:rsidR="006C2302" w:rsidRPr="00A22966">
        <w:rPr>
          <w:rFonts w:ascii="Simplified Arabic" w:eastAsiaTheme="minorHAnsi" w:hAnsi="Simplified Arabic" w:cs="Simplified Arabic" w:hint="cs"/>
          <w:spacing w:val="-2"/>
          <w:sz w:val="24"/>
          <w:szCs w:val="24"/>
          <w:rtl/>
          <w:lang w:bidi="ar-AE"/>
        </w:rPr>
        <w:t xml:space="preserve">للقصر </w:t>
      </w:r>
      <w:r w:rsidR="006C2302" w:rsidRPr="00A22966">
        <w:rPr>
          <w:rFonts w:ascii="Simplified Arabic" w:eastAsiaTheme="minorHAnsi" w:hAnsi="Simplified Arabic" w:cs="Simplified Arabic"/>
          <w:spacing w:val="-2"/>
          <w:sz w:val="24"/>
          <w:szCs w:val="24"/>
          <w:rtl/>
          <w:lang w:bidi="ar-AE"/>
        </w:rPr>
        <w:t>(</w:t>
      </w:r>
      <w:r w:rsidR="004D07DB" w:rsidRPr="00A22966">
        <w:rPr>
          <w:rFonts w:ascii="Times New Roman" w:eastAsiaTheme="minorHAnsi" w:hAnsi="Times New Roman" w:cs="Times New Roman"/>
          <w:spacing w:val="-2"/>
          <w:sz w:val="24"/>
          <w:szCs w:val="24"/>
        </w:rPr>
        <w:t>Frankfort. H, 1958, 77</w:t>
      </w:r>
      <w:r w:rsidR="004D07DB" w:rsidRPr="00A22966">
        <w:rPr>
          <w:rFonts w:ascii="Simplified Arabic" w:eastAsiaTheme="minorHAnsi" w:hAnsi="Simplified Arabic" w:cs="Simplified Arabic" w:hint="cs"/>
          <w:spacing w:val="-2"/>
          <w:sz w:val="24"/>
          <w:szCs w:val="24"/>
          <w:rtl/>
          <w:lang w:bidi="ar-AE"/>
        </w:rPr>
        <w:t>).</w:t>
      </w:r>
    </w:p>
    <w:p w14:paraId="0CCAD781" w14:textId="742DCA7F" w:rsidR="00CA4230" w:rsidRPr="007C0D37" w:rsidRDefault="007C0609" w:rsidP="007C0D37">
      <w:pPr>
        <w:tabs>
          <w:tab w:val="left" w:pos="3299"/>
        </w:tabs>
        <w:spacing w:after="0" w:line="240" w:lineRule="auto"/>
        <w:rPr>
          <w:rFonts w:ascii="Simplified Arabic" w:eastAsia="Calibri" w:hAnsi="Simplified Arabic" w:cs="Simplified Arabic"/>
          <w:b/>
          <w:bCs/>
          <w:sz w:val="24"/>
          <w:szCs w:val="24"/>
          <w:lang w:bidi="ar-AE"/>
        </w:rPr>
      </w:pPr>
      <w:r w:rsidRPr="007C0D37">
        <w:rPr>
          <w:rFonts w:ascii="Simplified Arabic" w:eastAsia="Calibri" w:hAnsi="Simplified Arabic" w:cs="Simplified Arabic" w:hint="cs"/>
          <w:b/>
          <w:bCs/>
          <w:sz w:val="24"/>
          <w:szCs w:val="24"/>
          <w:rtl/>
          <w:lang w:bidi="ar-AE"/>
        </w:rPr>
        <w:t>3-</w:t>
      </w:r>
      <w:r w:rsidR="007C0D37" w:rsidRPr="007C0D37">
        <w:rPr>
          <w:rFonts w:ascii="Simplified Arabic" w:eastAsia="Calibri" w:hAnsi="Simplified Arabic" w:cs="Simplified Arabic" w:hint="cs"/>
          <w:b/>
          <w:bCs/>
          <w:sz w:val="24"/>
          <w:szCs w:val="24"/>
          <w:rtl/>
          <w:lang w:bidi="ar-AE"/>
        </w:rPr>
        <w:t xml:space="preserve"> </w:t>
      </w:r>
      <w:r w:rsidRPr="007C0D37">
        <w:rPr>
          <w:rFonts w:ascii="Simplified Arabic" w:eastAsia="Calibri" w:hAnsi="Simplified Arabic" w:cs="Simplified Arabic" w:hint="cs"/>
          <w:b/>
          <w:bCs/>
          <w:sz w:val="24"/>
          <w:szCs w:val="24"/>
          <w:rtl/>
          <w:lang w:bidi="ar-AE"/>
        </w:rPr>
        <w:t>ساحات الجناح العائلي:</w:t>
      </w:r>
    </w:p>
    <w:p w14:paraId="39311627" w14:textId="271AC489" w:rsidR="00912477" w:rsidRPr="008B4D07" w:rsidRDefault="00912477" w:rsidP="007C0D37">
      <w:pPr>
        <w:pStyle w:val="a3"/>
        <w:numPr>
          <w:ilvl w:val="0"/>
          <w:numId w:val="33"/>
        </w:numPr>
        <w:tabs>
          <w:tab w:val="left" w:pos="282"/>
          <w:tab w:val="left" w:pos="3299"/>
        </w:tabs>
        <w:spacing w:after="0" w:line="240" w:lineRule="auto"/>
        <w:ind w:hanging="721"/>
        <w:rPr>
          <w:rFonts w:ascii="Simplified Arabic" w:eastAsia="Calibri" w:hAnsi="Simplified Arabic" w:cs="Simplified Arabic"/>
          <w:b/>
          <w:bCs/>
          <w:sz w:val="26"/>
          <w:szCs w:val="26"/>
          <w:lang w:bidi="ar-AE"/>
        </w:rPr>
      </w:pPr>
      <w:r w:rsidRPr="008B4D07">
        <w:rPr>
          <w:rFonts w:ascii="Simplified Arabic" w:eastAsia="Calibri" w:hAnsi="Simplified Arabic" w:cs="Simplified Arabic" w:hint="cs"/>
          <w:b/>
          <w:bCs/>
          <w:sz w:val="26"/>
          <w:szCs w:val="26"/>
          <w:rtl/>
          <w:lang w:bidi="ar-AE"/>
        </w:rPr>
        <w:t xml:space="preserve">قصر </w:t>
      </w:r>
      <w:r w:rsidRPr="008B4D07">
        <w:rPr>
          <w:rFonts w:ascii="Simplified Arabic" w:hAnsi="Simplified Arabic" w:cs="Simplified Arabic" w:hint="cs"/>
          <w:b/>
          <w:bCs/>
          <w:sz w:val="28"/>
          <w:szCs w:val="28"/>
          <w:rtl/>
        </w:rPr>
        <w:t>كلخو (نمرود):</w:t>
      </w:r>
      <w:bookmarkStart w:id="7" w:name="_Hlk130998658"/>
    </w:p>
    <w:p w14:paraId="1506EC28" w14:textId="38E8DC73" w:rsidR="00912477" w:rsidRPr="00B10E05" w:rsidRDefault="00A10892" w:rsidP="00156757">
      <w:pPr>
        <w:spacing w:after="0" w:line="240" w:lineRule="auto"/>
        <w:rPr>
          <w:rFonts w:ascii="Simplified Arabic" w:hAnsi="Simplified Arabic" w:cs="Simplified Arabic"/>
          <w:sz w:val="24"/>
          <w:szCs w:val="24"/>
          <w:rtl/>
        </w:rPr>
      </w:pPr>
      <w:r w:rsidRPr="00B10E05">
        <w:rPr>
          <w:rFonts w:ascii="Simplified Arabic" w:hAnsi="Simplified Arabic" w:cs="Simplified Arabic" w:hint="cs"/>
          <w:sz w:val="24"/>
          <w:szCs w:val="24"/>
          <w:rtl/>
        </w:rPr>
        <w:t xml:space="preserve">كان القصر </w:t>
      </w:r>
      <w:r w:rsidR="008F230F">
        <w:rPr>
          <w:rFonts w:ascii="Simplified Arabic" w:hAnsi="Simplified Arabic" w:cs="Simplified Arabic" w:hint="cs"/>
          <w:sz w:val="24"/>
          <w:szCs w:val="24"/>
          <w:rtl/>
        </w:rPr>
        <w:t>ي</w:t>
      </w:r>
      <w:r w:rsidRPr="00B10E05">
        <w:rPr>
          <w:rFonts w:ascii="Simplified Arabic" w:hAnsi="Simplified Arabic" w:cs="Simplified Arabic" w:hint="cs"/>
          <w:sz w:val="24"/>
          <w:szCs w:val="24"/>
          <w:rtl/>
        </w:rPr>
        <w:t>ضم</w:t>
      </w:r>
      <w:r w:rsidR="00E77880">
        <w:rPr>
          <w:rFonts w:ascii="Simplified Arabic" w:hAnsi="Simplified Arabic" w:cs="Simplified Arabic" w:hint="cs"/>
          <w:sz w:val="24"/>
          <w:szCs w:val="24"/>
          <w:rtl/>
        </w:rPr>
        <w:t>ّ</w:t>
      </w:r>
      <w:r w:rsidRPr="00B10E05">
        <w:rPr>
          <w:rFonts w:ascii="Simplified Arabic" w:hAnsi="Simplified Arabic" w:cs="Simplified Arabic" w:hint="cs"/>
          <w:sz w:val="24"/>
          <w:szCs w:val="24"/>
          <w:rtl/>
        </w:rPr>
        <w:t xml:space="preserve"> قسمين</w:t>
      </w:r>
      <w:r w:rsidR="00E77880">
        <w:rPr>
          <w:rFonts w:ascii="Simplified Arabic" w:hAnsi="Simplified Arabic" w:cs="Simplified Arabic" w:hint="cs"/>
          <w:sz w:val="24"/>
          <w:szCs w:val="24"/>
          <w:rtl/>
        </w:rPr>
        <w:t>ِ</w:t>
      </w:r>
      <w:r w:rsidRPr="00B10E05">
        <w:rPr>
          <w:rFonts w:ascii="Simplified Arabic" w:hAnsi="Simplified Arabic" w:cs="Simplified Arabic" w:hint="cs"/>
          <w:sz w:val="24"/>
          <w:szCs w:val="24"/>
          <w:rtl/>
        </w:rPr>
        <w:t xml:space="preserve"> </w:t>
      </w:r>
      <w:proofErr w:type="spellStart"/>
      <w:r w:rsidRPr="00B10E05">
        <w:rPr>
          <w:rFonts w:ascii="Simplified Arabic" w:hAnsi="Simplified Arabic" w:cs="Simplified Arabic" w:hint="cs"/>
          <w:sz w:val="24"/>
          <w:szCs w:val="24"/>
          <w:rtl/>
        </w:rPr>
        <w:t>بابانو</w:t>
      </w:r>
      <w:proofErr w:type="spellEnd"/>
      <w:r w:rsidRPr="00B10E05">
        <w:rPr>
          <w:rFonts w:ascii="Simplified Arabic" w:hAnsi="Simplified Arabic" w:cs="Simplified Arabic" w:hint="cs"/>
          <w:sz w:val="24"/>
          <w:szCs w:val="24"/>
          <w:rtl/>
        </w:rPr>
        <w:t xml:space="preserve"> (جناح الاستقبال) </w:t>
      </w:r>
      <w:proofErr w:type="spellStart"/>
      <w:r w:rsidRPr="00B10E05">
        <w:rPr>
          <w:rFonts w:ascii="Simplified Arabic" w:hAnsi="Simplified Arabic" w:cs="Simplified Arabic" w:hint="cs"/>
          <w:sz w:val="24"/>
          <w:szCs w:val="24"/>
          <w:rtl/>
        </w:rPr>
        <w:t>وبيتانو</w:t>
      </w:r>
      <w:proofErr w:type="spellEnd"/>
      <w:r w:rsidRPr="00B10E05">
        <w:rPr>
          <w:rFonts w:ascii="Simplified Arabic" w:hAnsi="Simplified Arabic" w:cs="Simplified Arabic" w:hint="cs"/>
          <w:sz w:val="24"/>
          <w:szCs w:val="24"/>
          <w:rtl/>
        </w:rPr>
        <w:t xml:space="preserve"> (الجناح الخاص) ويقع الجناح العائلي ضمن قسم </w:t>
      </w:r>
      <w:proofErr w:type="spellStart"/>
      <w:r w:rsidRPr="00B10E05">
        <w:rPr>
          <w:rFonts w:ascii="Simplified Arabic" w:hAnsi="Simplified Arabic" w:cs="Simplified Arabic" w:hint="cs"/>
          <w:sz w:val="24"/>
          <w:szCs w:val="24"/>
          <w:rtl/>
        </w:rPr>
        <w:t>بيتانو</w:t>
      </w:r>
      <w:proofErr w:type="spellEnd"/>
      <w:r w:rsidRPr="00B10E05">
        <w:rPr>
          <w:rFonts w:ascii="Simplified Arabic" w:hAnsi="Simplified Arabic" w:cs="Simplified Arabic" w:hint="cs"/>
          <w:sz w:val="24"/>
          <w:szCs w:val="24"/>
          <w:rtl/>
        </w:rPr>
        <w:t xml:space="preserve"> حيث يقع</w:t>
      </w:r>
      <w:r w:rsidR="00912477" w:rsidRPr="00B10E05">
        <w:rPr>
          <w:rFonts w:ascii="Simplified Arabic" w:hAnsi="Simplified Arabic" w:cs="Simplified Arabic" w:hint="cs"/>
          <w:sz w:val="24"/>
          <w:szCs w:val="24"/>
          <w:rtl/>
        </w:rPr>
        <w:t xml:space="preserve"> خلف قاعة العرش هي أصغر منها ترتبط بقاعة العرش بو</w:t>
      </w:r>
      <w:r w:rsidR="00E77880">
        <w:rPr>
          <w:rFonts w:ascii="Simplified Arabic" w:hAnsi="Simplified Arabic" w:cs="Simplified Arabic" w:hint="cs"/>
          <w:sz w:val="24"/>
          <w:szCs w:val="24"/>
          <w:rtl/>
        </w:rPr>
        <w:t>ا</w:t>
      </w:r>
      <w:r w:rsidR="00912477" w:rsidRPr="00B10E05">
        <w:rPr>
          <w:rFonts w:ascii="Simplified Arabic" w:hAnsi="Simplified Arabic" w:cs="Simplified Arabic" w:hint="cs"/>
          <w:sz w:val="24"/>
          <w:szCs w:val="24"/>
          <w:rtl/>
        </w:rPr>
        <w:t>سطة مدخل وسطي يعلوه قوس</w:t>
      </w:r>
      <w:r w:rsidR="00E77880">
        <w:rPr>
          <w:rFonts w:ascii="Simplified Arabic" w:hAnsi="Simplified Arabic" w:cs="Simplified Arabic" w:hint="cs"/>
          <w:sz w:val="24"/>
          <w:szCs w:val="24"/>
          <w:rtl/>
        </w:rPr>
        <w:t>ٌ</w:t>
      </w:r>
      <w:r w:rsidR="00912477" w:rsidRPr="00B10E05">
        <w:rPr>
          <w:rFonts w:ascii="Simplified Arabic" w:hAnsi="Simplified Arabic" w:cs="Simplified Arabic" w:hint="cs"/>
          <w:sz w:val="24"/>
          <w:szCs w:val="24"/>
          <w:rtl/>
        </w:rPr>
        <w:t xml:space="preserve"> من الآجر المزجج، والمحمول فوق ثوريين</w:t>
      </w:r>
      <w:r w:rsidR="00E77880">
        <w:rPr>
          <w:rFonts w:ascii="Simplified Arabic" w:hAnsi="Simplified Arabic" w:cs="Simplified Arabic" w:hint="cs"/>
          <w:sz w:val="24"/>
          <w:szCs w:val="24"/>
          <w:rtl/>
        </w:rPr>
        <w:t>ِ</w:t>
      </w:r>
      <w:r w:rsidR="00912477" w:rsidRPr="00B10E05">
        <w:rPr>
          <w:rFonts w:ascii="Simplified Arabic" w:hAnsi="Simplified Arabic" w:cs="Simplified Arabic" w:hint="cs"/>
          <w:sz w:val="24"/>
          <w:szCs w:val="24"/>
          <w:rtl/>
        </w:rPr>
        <w:t xml:space="preserve"> </w:t>
      </w:r>
      <w:r w:rsidR="00912477" w:rsidRPr="00B10E05">
        <w:rPr>
          <w:rFonts w:ascii="Simplified Arabic" w:hAnsi="Simplified Arabic" w:cs="Simplified Arabic" w:hint="cs"/>
          <w:sz w:val="24"/>
          <w:szCs w:val="24"/>
          <w:rtl/>
        </w:rPr>
        <w:lastRenderedPageBreak/>
        <w:t>مجنحين</w:t>
      </w:r>
      <w:r w:rsidR="00E77880">
        <w:rPr>
          <w:rFonts w:ascii="Simplified Arabic" w:hAnsi="Simplified Arabic" w:cs="Simplified Arabic" w:hint="cs"/>
          <w:sz w:val="24"/>
          <w:szCs w:val="24"/>
          <w:rtl/>
        </w:rPr>
        <w:t>ِ</w:t>
      </w:r>
      <w:r w:rsidR="00912477" w:rsidRPr="00B10E05">
        <w:rPr>
          <w:rFonts w:ascii="Simplified Arabic" w:hAnsi="Simplified Arabic" w:cs="Simplified Arabic" w:hint="cs"/>
          <w:sz w:val="24"/>
          <w:szCs w:val="24"/>
          <w:rtl/>
        </w:rPr>
        <w:t xml:space="preserve"> وكان من مهامها توزيع الضوء على الغرف التي تتوزع حولها، وع</w:t>
      </w:r>
      <w:r w:rsidR="00E77880">
        <w:rPr>
          <w:rFonts w:ascii="Simplified Arabic" w:hAnsi="Simplified Arabic" w:cs="Simplified Arabic" w:hint="cs"/>
          <w:sz w:val="24"/>
          <w:szCs w:val="24"/>
          <w:rtl/>
        </w:rPr>
        <w:t>ُ</w:t>
      </w:r>
      <w:r w:rsidR="00912477" w:rsidRPr="00B10E05">
        <w:rPr>
          <w:rFonts w:ascii="Simplified Arabic" w:hAnsi="Simplified Arabic" w:cs="Simplified Arabic" w:hint="cs"/>
          <w:sz w:val="24"/>
          <w:szCs w:val="24"/>
          <w:rtl/>
        </w:rPr>
        <w:t>ر</w:t>
      </w:r>
      <w:r w:rsidR="00E77880">
        <w:rPr>
          <w:rFonts w:ascii="Simplified Arabic" w:hAnsi="Simplified Arabic" w:cs="Simplified Arabic" w:hint="cs"/>
          <w:sz w:val="24"/>
          <w:szCs w:val="24"/>
          <w:rtl/>
        </w:rPr>
        <w:t>ِ</w:t>
      </w:r>
      <w:r w:rsidR="00912477" w:rsidRPr="00B10E05">
        <w:rPr>
          <w:rFonts w:ascii="Simplified Arabic" w:hAnsi="Simplified Arabic" w:cs="Simplified Arabic" w:hint="cs"/>
          <w:sz w:val="24"/>
          <w:szCs w:val="24"/>
          <w:rtl/>
        </w:rPr>
        <w:t>ف</w:t>
      </w:r>
      <w:r w:rsidR="00E77880">
        <w:rPr>
          <w:rFonts w:ascii="Simplified Arabic" w:hAnsi="Simplified Arabic" w:cs="Simplified Arabic" w:hint="cs"/>
          <w:sz w:val="24"/>
          <w:szCs w:val="24"/>
          <w:rtl/>
        </w:rPr>
        <w:t>َ</w:t>
      </w:r>
      <w:r w:rsidR="00912477" w:rsidRPr="00B10E05">
        <w:rPr>
          <w:rFonts w:ascii="Simplified Arabic" w:hAnsi="Simplified Arabic" w:cs="Simplified Arabic" w:hint="cs"/>
          <w:sz w:val="24"/>
          <w:szCs w:val="24"/>
          <w:rtl/>
        </w:rPr>
        <w:t>ت</w:t>
      </w:r>
      <w:r w:rsidR="00E77880">
        <w:rPr>
          <w:rFonts w:ascii="Simplified Arabic" w:hAnsi="Simplified Arabic" w:cs="Simplified Arabic" w:hint="cs"/>
          <w:sz w:val="24"/>
          <w:szCs w:val="24"/>
          <w:rtl/>
        </w:rPr>
        <w:t>ْ</w:t>
      </w:r>
      <w:r w:rsidR="00912477" w:rsidRPr="00B10E05">
        <w:rPr>
          <w:rFonts w:ascii="Simplified Arabic" w:hAnsi="Simplified Arabic" w:cs="Simplified Arabic" w:hint="cs"/>
          <w:sz w:val="24"/>
          <w:szCs w:val="24"/>
          <w:rtl/>
        </w:rPr>
        <w:t xml:space="preserve"> هذه الساحة باسم (</w:t>
      </w:r>
      <w:proofErr w:type="spellStart"/>
      <w:r w:rsidR="00912477" w:rsidRPr="00B10E05">
        <w:rPr>
          <w:rFonts w:ascii="Simplified Arabic" w:hAnsi="Simplified Arabic" w:cs="Simplified Arabic" w:hint="cs"/>
          <w:sz w:val="24"/>
          <w:szCs w:val="24"/>
          <w:rtl/>
        </w:rPr>
        <w:t>البيتانو</w:t>
      </w:r>
      <w:proofErr w:type="spellEnd"/>
      <w:r w:rsidR="00912477" w:rsidRPr="00B10E05">
        <w:rPr>
          <w:rFonts w:ascii="Simplified Arabic" w:hAnsi="Simplified Arabic" w:cs="Simplified Arabic" w:hint="cs"/>
          <w:sz w:val="24"/>
          <w:szCs w:val="24"/>
          <w:rtl/>
        </w:rPr>
        <w:t>) وتستخدم لأغراض الاجتماعات العائلية</w:t>
      </w:r>
      <w:r w:rsidR="006C2302">
        <w:rPr>
          <w:rFonts w:ascii="Simplified Arabic" w:hAnsi="Simplified Arabic" w:cs="Simplified Arabic" w:hint="cs"/>
          <w:sz w:val="24"/>
          <w:szCs w:val="24"/>
          <w:rtl/>
        </w:rPr>
        <w:t xml:space="preserve"> (مؤيد، 1985م، 169). </w:t>
      </w:r>
    </w:p>
    <w:p w14:paraId="6BC5B131" w14:textId="16D85113" w:rsidR="00912477" w:rsidRPr="00B10E05" w:rsidRDefault="00912477" w:rsidP="00156757">
      <w:pPr>
        <w:spacing w:after="0" w:line="240" w:lineRule="auto"/>
        <w:rPr>
          <w:rFonts w:ascii="Simplified Arabic" w:eastAsiaTheme="minorHAnsi" w:hAnsi="Simplified Arabic" w:cs="Simplified Arabic"/>
          <w:sz w:val="24"/>
          <w:szCs w:val="24"/>
          <w:rtl/>
        </w:rPr>
      </w:pPr>
      <w:r w:rsidRPr="00B10E05">
        <w:rPr>
          <w:rFonts w:ascii="Simplified Arabic" w:eastAsiaTheme="minorHAnsi" w:hAnsi="Simplified Arabic" w:cs="Simplified Arabic" w:hint="cs"/>
          <w:sz w:val="24"/>
          <w:szCs w:val="24"/>
          <w:rtl/>
        </w:rPr>
        <w:t>ي</w:t>
      </w:r>
      <w:r w:rsidR="00E77880">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hint="cs"/>
          <w:sz w:val="24"/>
          <w:szCs w:val="24"/>
          <w:rtl/>
        </w:rPr>
        <w:t>ع</w:t>
      </w:r>
      <w:r w:rsidR="00E77880">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hint="cs"/>
          <w:sz w:val="24"/>
          <w:szCs w:val="24"/>
          <w:rtl/>
        </w:rPr>
        <w:t>د</w:t>
      </w:r>
      <w:r w:rsidR="00E77880">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hint="cs"/>
          <w:sz w:val="24"/>
          <w:szCs w:val="24"/>
          <w:rtl/>
        </w:rPr>
        <w:t xml:space="preserve"> الجناح العائلي من الأجنحة المهمة بعد الجناح الملكي في القصور الآشورية حيث ع</w:t>
      </w:r>
      <w:r w:rsidR="00E77880">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hint="cs"/>
          <w:sz w:val="24"/>
          <w:szCs w:val="24"/>
          <w:rtl/>
        </w:rPr>
        <w:t>ث</w:t>
      </w:r>
      <w:r w:rsidR="00217B1C">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hint="cs"/>
          <w:sz w:val="24"/>
          <w:szCs w:val="24"/>
          <w:rtl/>
        </w:rPr>
        <w:t>ر</w:t>
      </w:r>
      <w:r w:rsidR="00E77880">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hint="cs"/>
          <w:sz w:val="24"/>
          <w:szCs w:val="24"/>
          <w:rtl/>
        </w:rPr>
        <w:t xml:space="preserve"> في قصر الملك </w:t>
      </w:r>
      <w:proofErr w:type="spellStart"/>
      <w:r w:rsidRPr="00B10E05">
        <w:rPr>
          <w:rFonts w:ascii="Simplified Arabic" w:eastAsiaTheme="minorHAnsi" w:hAnsi="Simplified Arabic" w:cs="Simplified Arabic" w:hint="cs"/>
          <w:sz w:val="24"/>
          <w:szCs w:val="24"/>
          <w:rtl/>
        </w:rPr>
        <w:t>آشور</w:t>
      </w:r>
      <w:proofErr w:type="spellEnd"/>
      <w:r w:rsidRPr="00B10E05">
        <w:rPr>
          <w:rFonts w:ascii="Simplified Arabic" w:eastAsiaTheme="minorHAnsi" w:hAnsi="Simplified Arabic" w:cs="Simplified Arabic" w:hint="cs"/>
          <w:sz w:val="24"/>
          <w:szCs w:val="24"/>
          <w:rtl/>
        </w:rPr>
        <w:t xml:space="preserve"> ناصر ابلي الثاني على جناح يتكون من 24 غرفة</w:t>
      </w:r>
      <w:r w:rsidR="00217B1C">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hint="cs"/>
          <w:sz w:val="24"/>
          <w:szCs w:val="24"/>
          <w:rtl/>
        </w:rPr>
        <w:t xml:space="preserve"> التي يسكنها الملك وحريمه.</w:t>
      </w:r>
      <w:r w:rsidR="00594ECA" w:rsidRPr="00B10E05">
        <w:rPr>
          <w:rFonts w:ascii="Simplified Arabic" w:eastAsiaTheme="minorHAnsi" w:hAnsi="Simplified Arabic" w:cs="Simplified Arabic" w:hint="cs"/>
          <w:sz w:val="24"/>
          <w:szCs w:val="24"/>
          <w:rtl/>
        </w:rPr>
        <w:t xml:space="preserve"> </w:t>
      </w:r>
      <w:r w:rsidRPr="00B10E05">
        <w:rPr>
          <w:rFonts w:ascii="Simplified Arabic" w:eastAsiaTheme="minorHAnsi" w:hAnsi="Simplified Arabic" w:cs="Simplified Arabic" w:hint="cs"/>
          <w:sz w:val="24"/>
          <w:szCs w:val="24"/>
          <w:rtl/>
        </w:rPr>
        <w:t>ويقع في القسم الجنوبي الشرقي من القصر.</w:t>
      </w:r>
      <w:r w:rsidR="00594ECA" w:rsidRPr="00B10E05">
        <w:rPr>
          <w:rFonts w:ascii="Simplified Arabic" w:eastAsiaTheme="minorHAnsi" w:hAnsi="Simplified Arabic" w:cs="Simplified Arabic" w:hint="cs"/>
          <w:sz w:val="24"/>
          <w:szCs w:val="24"/>
          <w:rtl/>
        </w:rPr>
        <w:t xml:space="preserve"> </w:t>
      </w:r>
      <w:r w:rsidRPr="00B10E05">
        <w:rPr>
          <w:rFonts w:ascii="Simplified Arabic" w:eastAsiaTheme="minorHAnsi" w:hAnsi="Simplified Arabic" w:cs="Simplified Arabic" w:hint="cs"/>
          <w:sz w:val="24"/>
          <w:szCs w:val="24"/>
          <w:rtl/>
        </w:rPr>
        <w:t>وتمتاز غرفه بأنها أصغر حجماً من الغرف بالأقسام الأخرى من القصر ويوجد مدخل للقصر في الجزء الشمالي الشرقي يؤدي إلى هذا الجناح.</w:t>
      </w:r>
      <w:r w:rsidR="00594ECA" w:rsidRPr="00B10E05">
        <w:rPr>
          <w:rFonts w:ascii="Simplified Arabic" w:eastAsiaTheme="minorHAnsi" w:hAnsi="Simplified Arabic" w:cs="Simplified Arabic" w:hint="cs"/>
          <w:sz w:val="24"/>
          <w:szCs w:val="24"/>
          <w:rtl/>
        </w:rPr>
        <w:t xml:space="preserve"> </w:t>
      </w:r>
      <w:r w:rsidRPr="00B10E05">
        <w:rPr>
          <w:rFonts w:ascii="Simplified Arabic" w:eastAsiaTheme="minorHAnsi" w:hAnsi="Simplified Arabic" w:cs="Simplified Arabic" w:hint="cs"/>
          <w:sz w:val="24"/>
          <w:szCs w:val="24"/>
          <w:rtl/>
        </w:rPr>
        <w:t>وكل</w:t>
      </w:r>
      <w:r w:rsidR="00217B1C">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hint="cs"/>
          <w:sz w:val="24"/>
          <w:szCs w:val="24"/>
          <w:rtl/>
        </w:rPr>
        <w:t xml:space="preserve"> جناح</w:t>
      </w:r>
      <w:r w:rsidR="00217B1C">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hint="cs"/>
          <w:sz w:val="24"/>
          <w:szCs w:val="24"/>
          <w:rtl/>
        </w:rPr>
        <w:t xml:space="preserve"> من أجنحة قصر الملك </w:t>
      </w:r>
      <w:proofErr w:type="spellStart"/>
      <w:r w:rsidRPr="00B10E05">
        <w:rPr>
          <w:rFonts w:ascii="Simplified Arabic" w:eastAsiaTheme="minorHAnsi" w:hAnsi="Simplified Arabic" w:cs="Simplified Arabic" w:hint="cs"/>
          <w:sz w:val="24"/>
          <w:szCs w:val="24"/>
          <w:rtl/>
        </w:rPr>
        <w:t>آشور</w:t>
      </w:r>
      <w:proofErr w:type="spellEnd"/>
      <w:r w:rsidRPr="00B10E05">
        <w:rPr>
          <w:rFonts w:ascii="Simplified Arabic" w:eastAsiaTheme="minorHAnsi" w:hAnsi="Simplified Arabic" w:cs="Simplified Arabic" w:hint="cs"/>
          <w:sz w:val="24"/>
          <w:szCs w:val="24"/>
          <w:rtl/>
        </w:rPr>
        <w:t xml:space="preserve"> ناصر ابلي الثاني فناء</w:t>
      </w:r>
      <w:r w:rsidR="00217B1C">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hint="cs"/>
          <w:sz w:val="24"/>
          <w:szCs w:val="24"/>
          <w:rtl/>
        </w:rPr>
        <w:t xml:space="preserve"> رئيساً (ساحة) تقوم بتوزيع الضوء على الغرف المجاورة، مما يسمح لها بالحصول على الضوء مباشرة</w:t>
      </w:r>
      <w:r w:rsidR="00217B1C">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hint="cs"/>
          <w:sz w:val="24"/>
          <w:szCs w:val="24"/>
          <w:rtl/>
        </w:rPr>
        <w:t xml:space="preserve"> وبسهولة من خلال الفناء، وقد تم</w:t>
      </w:r>
      <w:r w:rsidR="00217B1C">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hint="cs"/>
          <w:sz w:val="24"/>
          <w:szCs w:val="24"/>
          <w:rtl/>
        </w:rPr>
        <w:t xml:space="preserve"> فصل</w:t>
      </w:r>
      <w:r w:rsidR="00217B1C">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hint="cs"/>
          <w:sz w:val="24"/>
          <w:szCs w:val="24"/>
          <w:rtl/>
        </w:rPr>
        <w:t xml:space="preserve"> الأقسام العائلية الخاصة عن الكثير من الأقسام العامة</w:t>
      </w:r>
      <w:r w:rsidR="006C2302">
        <w:rPr>
          <w:rFonts w:ascii="Simplified Arabic" w:eastAsiaTheme="minorHAnsi" w:hAnsi="Simplified Arabic" w:cs="Simplified Arabic" w:hint="cs"/>
          <w:sz w:val="24"/>
          <w:szCs w:val="24"/>
          <w:rtl/>
        </w:rPr>
        <w:t xml:space="preserve"> (</w:t>
      </w:r>
      <w:proofErr w:type="spellStart"/>
      <w:r w:rsidR="006C2302">
        <w:rPr>
          <w:rFonts w:ascii="Simplified Arabic" w:eastAsiaTheme="minorHAnsi" w:hAnsi="Simplified Arabic" w:cs="Simplified Arabic" w:hint="cs"/>
          <w:sz w:val="24"/>
          <w:szCs w:val="24"/>
          <w:rtl/>
        </w:rPr>
        <w:t>لويد</w:t>
      </w:r>
      <w:proofErr w:type="spellEnd"/>
      <w:r w:rsidR="006C2302">
        <w:rPr>
          <w:rFonts w:ascii="Simplified Arabic" w:eastAsiaTheme="minorHAnsi" w:hAnsi="Simplified Arabic" w:cs="Simplified Arabic" w:hint="cs"/>
          <w:sz w:val="24"/>
          <w:szCs w:val="24"/>
          <w:rtl/>
        </w:rPr>
        <w:t xml:space="preserve">، 1980، 238). </w:t>
      </w:r>
      <w:r w:rsidRPr="00B10E05">
        <w:rPr>
          <w:rFonts w:ascii="Simplified Arabic" w:eastAsiaTheme="minorHAnsi" w:hAnsi="Simplified Arabic" w:cs="Simplified Arabic" w:hint="cs"/>
          <w:sz w:val="24"/>
          <w:szCs w:val="24"/>
          <w:rtl/>
        </w:rPr>
        <w:t>وكانت هذه الأجنحة منعزلة</w:t>
      </w:r>
      <w:r w:rsidR="00217B1C">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hint="cs"/>
          <w:sz w:val="24"/>
          <w:szCs w:val="24"/>
          <w:rtl/>
        </w:rPr>
        <w:t xml:space="preserve"> عن بعضها البعض ويوجد بين</w:t>
      </w:r>
      <w:r w:rsidR="008F230F">
        <w:rPr>
          <w:rFonts w:ascii="Simplified Arabic" w:eastAsiaTheme="minorHAnsi" w:hAnsi="Simplified Arabic" w:cs="Simplified Arabic" w:hint="cs"/>
          <w:sz w:val="24"/>
          <w:szCs w:val="24"/>
          <w:rtl/>
        </w:rPr>
        <w:t>ها</w:t>
      </w:r>
      <w:r w:rsidRPr="00B10E05">
        <w:rPr>
          <w:rFonts w:ascii="Simplified Arabic" w:eastAsiaTheme="minorHAnsi" w:hAnsi="Simplified Arabic" w:cs="Simplified Arabic" w:hint="cs"/>
          <w:sz w:val="24"/>
          <w:szCs w:val="24"/>
          <w:rtl/>
        </w:rPr>
        <w:t xml:space="preserve"> ممر</w:t>
      </w:r>
      <w:r w:rsidR="00217B1C">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hint="cs"/>
          <w:sz w:val="24"/>
          <w:szCs w:val="24"/>
          <w:rtl/>
        </w:rPr>
        <w:t xml:space="preserve"> يتجه شرقاً إلى أن</w:t>
      </w:r>
      <w:r w:rsidR="00217B1C">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hint="cs"/>
          <w:sz w:val="24"/>
          <w:szCs w:val="24"/>
          <w:rtl/>
        </w:rPr>
        <w:t xml:space="preserve"> يصل ساحة</w:t>
      </w:r>
      <w:r w:rsidR="00217B1C">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hint="cs"/>
          <w:sz w:val="24"/>
          <w:szCs w:val="24"/>
          <w:rtl/>
        </w:rPr>
        <w:t xml:space="preserve"> مفتوحة</w:t>
      </w:r>
      <w:r w:rsidR="00217B1C">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hint="cs"/>
          <w:sz w:val="24"/>
          <w:szCs w:val="24"/>
          <w:rtl/>
        </w:rPr>
        <w:t xml:space="preserve"> تعمل على م</w:t>
      </w:r>
      <w:r w:rsidR="00217B1C">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hint="cs"/>
          <w:sz w:val="24"/>
          <w:szCs w:val="24"/>
          <w:rtl/>
        </w:rPr>
        <w:t>د</w:t>
      </w:r>
      <w:r w:rsidR="00217B1C">
        <w:rPr>
          <w:rFonts w:ascii="Simplified Arabic" w:eastAsiaTheme="minorHAnsi" w:hAnsi="Simplified Arabic" w:cs="Simplified Arabic" w:hint="cs"/>
          <w:sz w:val="24"/>
          <w:szCs w:val="24"/>
          <w:rtl/>
        </w:rPr>
        <w:t>ّ</w:t>
      </w:r>
      <w:r w:rsidRPr="00B10E05">
        <w:rPr>
          <w:rFonts w:ascii="Simplified Arabic" w:eastAsiaTheme="minorHAnsi" w:hAnsi="Simplified Arabic" w:cs="Simplified Arabic" w:hint="cs"/>
          <w:sz w:val="24"/>
          <w:szCs w:val="24"/>
          <w:rtl/>
        </w:rPr>
        <w:t xml:space="preserve"> الجناح بالضوء.</w:t>
      </w:r>
    </w:p>
    <w:p w14:paraId="739A57D8" w14:textId="6DD24A19" w:rsidR="00912477" w:rsidRPr="007C0D37" w:rsidRDefault="00912477" w:rsidP="007C0D37">
      <w:pPr>
        <w:pStyle w:val="a3"/>
        <w:numPr>
          <w:ilvl w:val="0"/>
          <w:numId w:val="33"/>
        </w:numPr>
        <w:tabs>
          <w:tab w:val="left" w:pos="282"/>
          <w:tab w:val="left" w:pos="424"/>
          <w:tab w:val="left" w:pos="3299"/>
        </w:tabs>
        <w:spacing w:after="0" w:line="240" w:lineRule="auto"/>
        <w:ind w:hanging="721"/>
        <w:rPr>
          <w:rFonts w:ascii="Simplified Arabic" w:eastAsia="Calibri" w:hAnsi="Simplified Arabic" w:cs="Simplified Arabic"/>
          <w:b/>
          <w:bCs/>
          <w:sz w:val="26"/>
          <w:szCs w:val="26"/>
          <w:lang w:bidi="ar-AE"/>
        </w:rPr>
      </w:pPr>
      <w:r w:rsidRPr="007C0D37">
        <w:rPr>
          <w:rFonts w:ascii="Simplified Arabic" w:eastAsia="Calibri" w:hAnsi="Simplified Arabic" w:cs="Simplified Arabic" w:hint="cs"/>
          <w:b/>
          <w:bCs/>
          <w:sz w:val="26"/>
          <w:szCs w:val="26"/>
          <w:rtl/>
          <w:lang w:bidi="ar-AE"/>
        </w:rPr>
        <w:t xml:space="preserve">قصر الملك </w:t>
      </w:r>
      <w:proofErr w:type="spellStart"/>
      <w:r w:rsidRPr="007C0D37">
        <w:rPr>
          <w:rFonts w:ascii="Simplified Arabic" w:eastAsia="Calibri" w:hAnsi="Simplified Arabic" w:cs="Simplified Arabic" w:hint="cs"/>
          <w:b/>
          <w:bCs/>
          <w:sz w:val="26"/>
          <w:szCs w:val="26"/>
          <w:rtl/>
          <w:lang w:bidi="ar-AE"/>
        </w:rPr>
        <w:t>شلمنصر</w:t>
      </w:r>
      <w:proofErr w:type="spellEnd"/>
      <w:r w:rsidRPr="007C0D37">
        <w:rPr>
          <w:rFonts w:ascii="Simplified Arabic" w:eastAsia="Calibri" w:hAnsi="Simplified Arabic" w:cs="Simplified Arabic" w:hint="cs"/>
          <w:b/>
          <w:bCs/>
          <w:sz w:val="26"/>
          <w:szCs w:val="26"/>
          <w:rtl/>
          <w:lang w:bidi="ar-AE"/>
        </w:rPr>
        <w:t xml:space="preserve"> الثالث</w:t>
      </w:r>
      <w:r w:rsidR="0046459B" w:rsidRPr="007C0D37">
        <w:rPr>
          <w:rFonts w:ascii="Simplified Arabic" w:eastAsia="Calibri" w:hAnsi="Simplified Arabic" w:cs="Simplified Arabic" w:hint="cs"/>
          <w:b/>
          <w:bCs/>
          <w:sz w:val="26"/>
          <w:szCs w:val="26"/>
          <w:rtl/>
          <w:lang w:bidi="ar-AE"/>
        </w:rPr>
        <w:t xml:space="preserve"> (858-824 ق.م)</w:t>
      </w:r>
      <w:r w:rsidRPr="007C0D37">
        <w:rPr>
          <w:rFonts w:ascii="Simplified Arabic" w:eastAsia="Calibri" w:hAnsi="Simplified Arabic" w:cs="Simplified Arabic" w:hint="cs"/>
          <w:b/>
          <w:bCs/>
          <w:sz w:val="26"/>
          <w:szCs w:val="26"/>
          <w:rtl/>
          <w:lang w:bidi="ar-AE"/>
        </w:rPr>
        <w:t>:</w:t>
      </w:r>
      <w:bookmarkEnd w:id="7"/>
    </w:p>
    <w:p w14:paraId="14DFC6A0" w14:textId="5EA9C373" w:rsidR="00D45AE4" w:rsidRPr="00B10E05" w:rsidRDefault="00912477" w:rsidP="00156757">
      <w:pPr>
        <w:spacing w:after="0" w:line="240" w:lineRule="auto"/>
        <w:rPr>
          <w:rFonts w:ascii="Simplified Arabic" w:hAnsi="Simplified Arabic" w:cs="Simplified Arabic"/>
          <w:sz w:val="24"/>
          <w:szCs w:val="24"/>
          <w:rtl/>
        </w:rPr>
      </w:pPr>
      <w:r w:rsidRPr="00B10E05">
        <w:rPr>
          <w:rFonts w:ascii="Simplified Arabic" w:hAnsi="Simplified Arabic" w:cs="Simplified Arabic" w:hint="cs"/>
          <w:sz w:val="24"/>
          <w:szCs w:val="24"/>
          <w:rtl/>
        </w:rPr>
        <w:t>فيما يخص</w:t>
      </w:r>
      <w:r w:rsidR="00217B1C">
        <w:rPr>
          <w:rFonts w:ascii="Simplified Arabic" w:hAnsi="Simplified Arabic" w:cs="Simplified Arabic" w:hint="cs"/>
          <w:sz w:val="24"/>
          <w:szCs w:val="24"/>
          <w:rtl/>
        </w:rPr>
        <w:t>ّ</w:t>
      </w:r>
      <w:r w:rsidRPr="00B10E05">
        <w:rPr>
          <w:rFonts w:ascii="Simplified Arabic" w:hAnsi="Simplified Arabic" w:cs="Simplified Arabic" w:hint="cs"/>
          <w:sz w:val="24"/>
          <w:szCs w:val="24"/>
          <w:rtl/>
        </w:rPr>
        <w:t xml:space="preserve"> الجناح العائلي لقصر الملك </w:t>
      </w:r>
      <w:proofErr w:type="spellStart"/>
      <w:r w:rsidRPr="00B10E05">
        <w:rPr>
          <w:rFonts w:ascii="Simplified Arabic" w:hAnsi="Simplified Arabic" w:cs="Simplified Arabic" w:hint="cs"/>
          <w:sz w:val="24"/>
          <w:szCs w:val="24"/>
          <w:rtl/>
        </w:rPr>
        <w:t>شلمنصر</w:t>
      </w:r>
      <w:proofErr w:type="spellEnd"/>
      <w:r w:rsidRPr="00B10E05">
        <w:rPr>
          <w:rFonts w:ascii="Simplified Arabic" w:hAnsi="Simplified Arabic" w:cs="Simplified Arabic" w:hint="cs"/>
          <w:sz w:val="24"/>
          <w:szCs w:val="24"/>
          <w:rtl/>
        </w:rPr>
        <w:t xml:space="preserve"> الثالث فعلى ما يبدو أن</w:t>
      </w:r>
      <w:r w:rsidR="00217B1C">
        <w:rPr>
          <w:rFonts w:ascii="Simplified Arabic" w:hAnsi="Simplified Arabic" w:cs="Simplified Arabic" w:hint="cs"/>
          <w:sz w:val="24"/>
          <w:szCs w:val="24"/>
          <w:rtl/>
        </w:rPr>
        <w:t>ّ</w:t>
      </w:r>
      <w:r w:rsidRPr="00B10E05">
        <w:rPr>
          <w:rFonts w:ascii="Simplified Arabic" w:hAnsi="Simplified Arabic" w:cs="Simplified Arabic" w:hint="cs"/>
          <w:sz w:val="24"/>
          <w:szCs w:val="24"/>
          <w:rtl/>
        </w:rPr>
        <w:t xml:space="preserve"> القسم الجنوبي بمرافقه المتعددة كان يختلف في تصميمه وتوزيع غرفه عن تصميم الجناح الشمالي أي أن</w:t>
      </w:r>
      <w:r w:rsidR="00217B1C">
        <w:rPr>
          <w:rFonts w:ascii="Simplified Arabic" w:hAnsi="Simplified Arabic" w:cs="Simplified Arabic" w:hint="cs"/>
          <w:sz w:val="24"/>
          <w:szCs w:val="24"/>
          <w:rtl/>
        </w:rPr>
        <w:t>ّ</w:t>
      </w:r>
      <w:r w:rsidRPr="00B10E05">
        <w:rPr>
          <w:rFonts w:ascii="Simplified Arabic" w:hAnsi="Simplified Arabic" w:cs="Simplified Arabic" w:hint="cs"/>
          <w:sz w:val="24"/>
          <w:szCs w:val="24"/>
          <w:rtl/>
        </w:rPr>
        <w:t xml:space="preserve"> جميع أجنحة القسم الجنوبي من هذه البناية قد شغلها المسكن الملكي والذي يتألف قسمه الخاص بالمراسيم. وكان لكل</w:t>
      </w:r>
      <w:r w:rsidR="00217B1C">
        <w:rPr>
          <w:rFonts w:ascii="Simplified Arabic" w:hAnsi="Simplified Arabic" w:cs="Simplified Arabic" w:hint="cs"/>
          <w:sz w:val="24"/>
          <w:szCs w:val="24"/>
          <w:rtl/>
        </w:rPr>
        <w:t>ّ</w:t>
      </w:r>
      <w:r w:rsidRPr="00B10E05">
        <w:rPr>
          <w:rFonts w:ascii="Simplified Arabic" w:hAnsi="Simplified Arabic" w:cs="Simplified Arabic" w:hint="cs"/>
          <w:sz w:val="24"/>
          <w:szCs w:val="24"/>
          <w:rtl/>
        </w:rPr>
        <w:t xml:space="preserve"> جناح</w:t>
      </w:r>
      <w:r w:rsidR="00217B1C">
        <w:rPr>
          <w:rFonts w:ascii="Simplified Arabic" w:hAnsi="Simplified Arabic" w:cs="Simplified Arabic" w:hint="cs"/>
          <w:sz w:val="24"/>
          <w:szCs w:val="24"/>
          <w:rtl/>
        </w:rPr>
        <w:t>ٍ</w:t>
      </w:r>
      <w:r w:rsidRPr="00B10E05">
        <w:rPr>
          <w:rFonts w:ascii="Simplified Arabic" w:hAnsi="Simplified Arabic" w:cs="Simplified Arabic" w:hint="cs"/>
          <w:sz w:val="24"/>
          <w:szCs w:val="24"/>
          <w:rtl/>
        </w:rPr>
        <w:t xml:space="preserve"> من أجنحة القصر ساحة</w:t>
      </w:r>
      <w:r w:rsidR="0089167C">
        <w:rPr>
          <w:rFonts w:ascii="Simplified Arabic" w:hAnsi="Simplified Arabic" w:cs="Simplified Arabic" w:hint="cs"/>
          <w:sz w:val="24"/>
          <w:szCs w:val="24"/>
          <w:rtl/>
        </w:rPr>
        <w:t>ٌ</w:t>
      </w:r>
      <w:r w:rsidRPr="00B10E05">
        <w:rPr>
          <w:rFonts w:ascii="Simplified Arabic" w:hAnsi="Simplified Arabic" w:cs="Simplified Arabic" w:hint="cs"/>
          <w:sz w:val="24"/>
          <w:szCs w:val="24"/>
          <w:rtl/>
        </w:rPr>
        <w:t xml:space="preserve"> تقوم بتوزيع الضوء على الغرف المجاورة، مما يسمح لها بالحصول على الضوء مباشرة</w:t>
      </w:r>
      <w:r w:rsidR="0089167C">
        <w:rPr>
          <w:rFonts w:ascii="Simplified Arabic" w:hAnsi="Simplified Arabic" w:cs="Simplified Arabic" w:hint="cs"/>
          <w:sz w:val="24"/>
          <w:szCs w:val="24"/>
          <w:rtl/>
        </w:rPr>
        <w:t>ً</w:t>
      </w:r>
      <w:r w:rsidRPr="00B10E05">
        <w:rPr>
          <w:rFonts w:ascii="Simplified Arabic" w:hAnsi="Simplified Arabic" w:cs="Simplified Arabic" w:hint="cs"/>
          <w:sz w:val="24"/>
          <w:szCs w:val="24"/>
          <w:rtl/>
        </w:rPr>
        <w:t xml:space="preserve"> وبسهولة</w:t>
      </w:r>
      <w:r w:rsidR="0089167C">
        <w:rPr>
          <w:rFonts w:ascii="Simplified Arabic" w:hAnsi="Simplified Arabic" w:cs="Simplified Arabic" w:hint="cs"/>
          <w:sz w:val="24"/>
          <w:szCs w:val="24"/>
          <w:rtl/>
        </w:rPr>
        <w:t>ٍ</w:t>
      </w:r>
      <w:r w:rsidRPr="00B10E05">
        <w:rPr>
          <w:rFonts w:ascii="Simplified Arabic" w:hAnsi="Simplified Arabic" w:cs="Simplified Arabic" w:hint="cs"/>
          <w:sz w:val="24"/>
          <w:szCs w:val="24"/>
          <w:rtl/>
        </w:rPr>
        <w:t xml:space="preserve"> من خلال الفناء</w:t>
      </w:r>
      <w:r w:rsidR="006C2302">
        <w:rPr>
          <w:rFonts w:ascii="Simplified Arabic" w:hAnsi="Simplified Arabic" w:cs="Simplified Arabic" w:hint="cs"/>
          <w:sz w:val="24"/>
          <w:szCs w:val="24"/>
          <w:rtl/>
        </w:rPr>
        <w:t xml:space="preserve"> (</w:t>
      </w:r>
      <w:proofErr w:type="spellStart"/>
      <w:r w:rsidR="006C2302">
        <w:rPr>
          <w:rFonts w:ascii="Simplified Arabic" w:hAnsi="Simplified Arabic" w:cs="Simplified Arabic" w:hint="cs"/>
          <w:sz w:val="24"/>
          <w:szCs w:val="24"/>
          <w:rtl/>
        </w:rPr>
        <w:t>لويد</w:t>
      </w:r>
      <w:proofErr w:type="spellEnd"/>
      <w:r w:rsidR="006C2302">
        <w:rPr>
          <w:rFonts w:ascii="Simplified Arabic" w:hAnsi="Simplified Arabic" w:cs="Simplified Arabic" w:hint="cs"/>
          <w:sz w:val="24"/>
          <w:szCs w:val="24"/>
          <w:rtl/>
        </w:rPr>
        <w:t xml:space="preserve">، 1980، 255). </w:t>
      </w:r>
    </w:p>
    <w:p w14:paraId="0B6612B2" w14:textId="4E0B7873" w:rsidR="00912477" w:rsidRPr="007C0D37" w:rsidRDefault="00912477" w:rsidP="007C0D37">
      <w:pPr>
        <w:pStyle w:val="a3"/>
        <w:numPr>
          <w:ilvl w:val="0"/>
          <w:numId w:val="33"/>
        </w:numPr>
        <w:tabs>
          <w:tab w:val="left" w:pos="282"/>
          <w:tab w:val="left" w:pos="424"/>
          <w:tab w:val="left" w:pos="3299"/>
        </w:tabs>
        <w:spacing w:after="0" w:line="240" w:lineRule="auto"/>
        <w:ind w:hanging="721"/>
        <w:rPr>
          <w:rFonts w:ascii="Simplified Arabic" w:eastAsia="Calibri" w:hAnsi="Simplified Arabic" w:cs="Simplified Arabic"/>
          <w:b/>
          <w:bCs/>
          <w:sz w:val="26"/>
          <w:szCs w:val="26"/>
          <w:lang w:bidi="ar-AE"/>
        </w:rPr>
      </w:pPr>
      <w:r w:rsidRPr="007C0D37">
        <w:rPr>
          <w:rFonts w:ascii="Simplified Arabic" w:eastAsia="Calibri" w:hAnsi="Simplified Arabic" w:cs="Simplified Arabic" w:hint="cs"/>
          <w:b/>
          <w:bCs/>
          <w:sz w:val="26"/>
          <w:szCs w:val="26"/>
          <w:rtl/>
          <w:lang w:bidi="ar-AE"/>
        </w:rPr>
        <w:t xml:space="preserve">قصر </w:t>
      </w:r>
      <w:bookmarkStart w:id="8" w:name="_Hlk130998782"/>
      <w:proofErr w:type="spellStart"/>
      <w:r w:rsidRPr="007C0D37">
        <w:rPr>
          <w:rFonts w:ascii="Simplified Arabic" w:eastAsia="Calibri" w:hAnsi="Simplified Arabic" w:cs="Simplified Arabic" w:hint="cs"/>
          <w:b/>
          <w:bCs/>
          <w:sz w:val="26"/>
          <w:szCs w:val="26"/>
          <w:rtl/>
          <w:lang w:bidi="ar-AE"/>
        </w:rPr>
        <w:t>شروكين</w:t>
      </w:r>
      <w:proofErr w:type="spellEnd"/>
      <w:r w:rsidRPr="007C0D37">
        <w:rPr>
          <w:rFonts w:ascii="Simplified Arabic" w:eastAsia="Calibri" w:hAnsi="Simplified Arabic" w:cs="Simplified Arabic" w:hint="cs"/>
          <w:b/>
          <w:bCs/>
          <w:sz w:val="26"/>
          <w:szCs w:val="26"/>
          <w:rtl/>
          <w:lang w:bidi="ar-AE"/>
        </w:rPr>
        <w:t xml:space="preserve"> الثاني</w:t>
      </w:r>
      <w:r w:rsidR="0046459B" w:rsidRPr="007C0D37">
        <w:rPr>
          <w:rFonts w:ascii="Simplified Arabic" w:eastAsia="Calibri" w:hAnsi="Simplified Arabic" w:cs="Simplified Arabic" w:hint="cs"/>
          <w:b/>
          <w:bCs/>
          <w:sz w:val="26"/>
          <w:szCs w:val="26"/>
          <w:rtl/>
          <w:lang w:bidi="ar-AE"/>
        </w:rPr>
        <w:t xml:space="preserve"> (722-705 ق.م)</w:t>
      </w:r>
      <w:r w:rsidRPr="007C0D37">
        <w:rPr>
          <w:rFonts w:ascii="Simplified Arabic" w:eastAsia="Calibri" w:hAnsi="Simplified Arabic" w:cs="Simplified Arabic" w:hint="cs"/>
          <w:b/>
          <w:bCs/>
          <w:sz w:val="26"/>
          <w:szCs w:val="26"/>
          <w:rtl/>
          <w:lang w:bidi="ar-AE"/>
        </w:rPr>
        <w:t>:</w:t>
      </w:r>
      <w:bookmarkEnd w:id="8"/>
    </w:p>
    <w:p w14:paraId="2A3A556C" w14:textId="27619274" w:rsidR="00912477" w:rsidRPr="00B10E05" w:rsidRDefault="00912477" w:rsidP="00912477">
      <w:pPr>
        <w:spacing w:after="0"/>
        <w:rPr>
          <w:rFonts w:ascii="Simplified Arabic" w:hAnsi="Simplified Arabic" w:cs="Simplified Arabic"/>
          <w:sz w:val="24"/>
          <w:szCs w:val="24"/>
          <w:rtl/>
        </w:rPr>
      </w:pPr>
      <w:r w:rsidRPr="00B10E05">
        <w:rPr>
          <w:rFonts w:ascii="Simplified Arabic" w:hAnsi="Simplified Arabic" w:cs="Simplified Arabic" w:hint="cs"/>
          <w:sz w:val="24"/>
          <w:szCs w:val="24"/>
          <w:rtl/>
        </w:rPr>
        <w:t xml:space="preserve">كان جناح الملك </w:t>
      </w:r>
      <w:proofErr w:type="spellStart"/>
      <w:r w:rsidRPr="00B10E05">
        <w:rPr>
          <w:rFonts w:ascii="Simplified Arabic" w:hAnsi="Simplified Arabic" w:cs="Simplified Arabic" w:hint="cs"/>
          <w:sz w:val="24"/>
          <w:szCs w:val="24"/>
          <w:rtl/>
        </w:rPr>
        <w:t>شروكين</w:t>
      </w:r>
      <w:proofErr w:type="spellEnd"/>
      <w:r w:rsidRPr="00B10E05">
        <w:rPr>
          <w:rFonts w:ascii="Simplified Arabic" w:hAnsi="Simplified Arabic" w:cs="Simplified Arabic" w:hint="cs"/>
          <w:sz w:val="24"/>
          <w:szCs w:val="24"/>
          <w:rtl/>
        </w:rPr>
        <w:t xml:space="preserve"> الثاني يرتبط بقاعة العرش لجناح الاستقبال المجاور وبالمساكن الملكية الموجودة في قصر </w:t>
      </w:r>
      <w:proofErr w:type="spellStart"/>
      <w:r w:rsidRPr="00B10E05">
        <w:rPr>
          <w:rFonts w:ascii="Simplified Arabic" w:hAnsi="Simplified Arabic" w:cs="Simplified Arabic" w:hint="cs"/>
          <w:sz w:val="24"/>
          <w:szCs w:val="24"/>
          <w:rtl/>
        </w:rPr>
        <w:t>خورسباد</w:t>
      </w:r>
      <w:proofErr w:type="spellEnd"/>
      <w:r w:rsidRPr="00B10E05">
        <w:rPr>
          <w:rFonts w:ascii="Simplified Arabic" w:hAnsi="Simplified Arabic" w:cs="Simplified Arabic" w:hint="cs"/>
          <w:sz w:val="24"/>
          <w:szCs w:val="24"/>
          <w:rtl/>
        </w:rPr>
        <w:t>، ويوجد مدخل</w:t>
      </w:r>
      <w:r w:rsidR="0089167C">
        <w:rPr>
          <w:rFonts w:ascii="Simplified Arabic" w:hAnsi="Simplified Arabic" w:cs="Simplified Arabic" w:hint="cs"/>
          <w:sz w:val="24"/>
          <w:szCs w:val="24"/>
          <w:rtl/>
        </w:rPr>
        <w:t>ٌ</w:t>
      </w:r>
      <w:r w:rsidRPr="00B10E05">
        <w:rPr>
          <w:rFonts w:ascii="Simplified Arabic" w:hAnsi="Simplified Arabic" w:cs="Simplified Arabic" w:hint="cs"/>
          <w:sz w:val="24"/>
          <w:szCs w:val="24"/>
          <w:rtl/>
        </w:rPr>
        <w:t xml:space="preserve"> مباشر</w:t>
      </w:r>
      <w:r w:rsidR="0089167C">
        <w:rPr>
          <w:rFonts w:ascii="Simplified Arabic" w:hAnsi="Simplified Arabic" w:cs="Simplified Arabic" w:hint="cs"/>
          <w:sz w:val="24"/>
          <w:szCs w:val="24"/>
          <w:rtl/>
        </w:rPr>
        <w:t>ٌ</w:t>
      </w:r>
      <w:r w:rsidRPr="00B10E05">
        <w:rPr>
          <w:rFonts w:ascii="Simplified Arabic" w:hAnsi="Simplified Arabic" w:cs="Simplified Arabic" w:hint="cs"/>
          <w:sz w:val="24"/>
          <w:szCs w:val="24"/>
          <w:rtl/>
        </w:rPr>
        <w:t xml:space="preserve"> من خارج البناية </w:t>
      </w:r>
      <w:r w:rsidR="008D1A18" w:rsidRPr="00B10E05">
        <w:rPr>
          <w:rFonts w:ascii="Simplified Arabic" w:hAnsi="Simplified Arabic" w:cs="Simplified Arabic" w:hint="cs"/>
          <w:sz w:val="24"/>
          <w:szCs w:val="24"/>
          <w:rtl/>
        </w:rPr>
        <w:t xml:space="preserve">إلى </w:t>
      </w:r>
      <w:r w:rsidRPr="00B10E05">
        <w:rPr>
          <w:rFonts w:ascii="Simplified Arabic" w:hAnsi="Simplified Arabic" w:cs="Simplified Arabic" w:hint="cs"/>
          <w:sz w:val="24"/>
          <w:szCs w:val="24"/>
          <w:rtl/>
        </w:rPr>
        <w:t>هذه الغرف إلى جناح الاستقبال ولم ي</w:t>
      </w:r>
      <w:r w:rsidR="0089167C">
        <w:rPr>
          <w:rFonts w:ascii="Simplified Arabic" w:hAnsi="Simplified Arabic" w:cs="Simplified Arabic" w:hint="cs"/>
          <w:sz w:val="24"/>
          <w:szCs w:val="24"/>
          <w:rtl/>
        </w:rPr>
        <w:t>ُ</w:t>
      </w:r>
      <w:r w:rsidRPr="00B10E05">
        <w:rPr>
          <w:rFonts w:ascii="Simplified Arabic" w:hAnsi="Simplified Arabic" w:cs="Simplified Arabic" w:hint="cs"/>
          <w:sz w:val="24"/>
          <w:szCs w:val="24"/>
          <w:rtl/>
        </w:rPr>
        <w:t>ع</w:t>
      </w:r>
      <w:r w:rsidR="0089167C">
        <w:rPr>
          <w:rFonts w:ascii="Simplified Arabic" w:hAnsi="Simplified Arabic" w:cs="Simplified Arabic" w:hint="cs"/>
          <w:sz w:val="24"/>
          <w:szCs w:val="24"/>
          <w:rtl/>
        </w:rPr>
        <w:t>ْ</w:t>
      </w:r>
      <w:r w:rsidRPr="00B10E05">
        <w:rPr>
          <w:rFonts w:ascii="Simplified Arabic" w:hAnsi="Simplified Arabic" w:cs="Simplified Arabic" w:hint="cs"/>
          <w:sz w:val="24"/>
          <w:szCs w:val="24"/>
          <w:rtl/>
        </w:rPr>
        <w:t>ث</w:t>
      </w:r>
      <w:r w:rsidR="0089167C">
        <w:rPr>
          <w:rFonts w:ascii="Simplified Arabic" w:hAnsi="Simplified Arabic" w:cs="Simplified Arabic" w:hint="cs"/>
          <w:sz w:val="24"/>
          <w:szCs w:val="24"/>
          <w:rtl/>
        </w:rPr>
        <w:t>َ</w:t>
      </w:r>
      <w:r w:rsidRPr="00B10E05">
        <w:rPr>
          <w:rFonts w:ascii="Simplified Arabic" w:hAnsi="Simplified Arabic" w:cs="Simplified Arabic" w:hint="cs"/>
          <w:sz w:val="24"/>
          <w:szCs w:val="24"/>
          <w:rtl/>
        </w:rPr>
        <w:t>ر</w:t>
      </w:r>
      <w:r w:rsidR="0089167C">
        <w:rPr>
          <w:rFonts w:ascii="Simplified Arabic" w:hAnsi="Simplified Arabic" w:cs="Simplified Arabic" w:hint="cs"/>
          <w:sz w:val="24"/>
          <w:szCs w:val="24"/>
          <w:rtl/>
        </w:rPr>
        <w:t>ْ</w:t>
      </w:r>
      <w:r w:rsidRPr="00B10E05">
        <w:rPr>
          <w:rFonts w:ascii="Simplified Arabic" w:hAnsi="Simplified Arabic" w:cs="Simplified Arabic" w:hint="cs"/>
          <w:sz w:val="24"/>
          <w:szCs w:val="24"/>
          <w:rtl/>
        </w:rPr>
        <w:t xml:space="preserve"> على أي دليل</w:t>
      </w:r>
      <w:r w:rsidR="0089167C">
        <w:rPr>
          <w:rFonts w:ascii="Simplified Arabic" w:hAnsi="Simplified Arabic" w:cs="Simplified Arabic" w:hint="cs"/>
          <w:sz w:val="24"/>
          <w:szCs w:val="24"/>
          <w:rtl/>
        </w:rPr>
        <w:t>ٍ</w:t>
      </w:r>
      <w:r w:rsidRPr="00B10E05">
        <w:rPr>
          <w:rFonts w:ascii="Simplified Arabic" w:hAnsi="Simplified Arabic" w:cs="Simplified Arabic" w:hint="cs"/>
          <w:sz w:val="24"/>
          <w:szCs w:val="24"/>
          <w:rtl/>
        </w:rPr>
        <w:t xml:space="preserve"> يب</w:t>
      </w:r>
      <w:r w:rsidR="0089167C">
        <w:rPr>
          <w:rFonts w:ascii="Simplified Arabic" w:hAnsi="Simplified Arabic" w:cs="Simplified Arabic" w:hint="cs"/>
          <w:sz w:val="24"/>
          <w:szCs w:val="24"/>
          <w:rtl/>
        </w:rPr>
        <w:t>ّ</w:t>
      </w:r>
      <w:r w:rsidRPr="00B10E05">
        <w:rPr>
          <w:rFonts w:ascii="Simplified Arabic" w:hAnsi="Simplified Arabic" w:cs="Simplified Arabic" w:hint="cs"/>
          <w:sz w:val="24"/>
          <w:szCs w:val="24"/>
          <w:rtl/>
        </w:rPr>
        <w:t>ين بأن</w:t>
      </w:r>
      <w:r w:rsidR="0089167C">
        <w:rPr>
          <w:rFonts w:ascii="Simplified Arabic" w:hAnsi="Simplified Arabic" w:cs="Simplified Arabic" w:hint="cs"/>
          <w:sz w:val="24"/>
          <w:szCs w:val="24"/>
          <w:rtl/>
        </w:rPr>
        <w:t>ّ</w:t>
      </w:r>
      <w:r w:rsidRPr="00B10E05">
        <w:rPr>
          <w:rFonts w:ascii="Simplified Arabic" w:hAnsi="Simplified Arabic" w:cs="Simplified Arabic" w:hint="cs"/>
          <w:sz w:val="24"/>
          <w:szCs w:val="24"/>
          <w:rtl/>
        </w:rPr>
        <w:t xml:space="preserve"> تلك الغرفة كانت قد أ</w:t>
      </w:r>
      <w:r w:rsidR="0089167C">
        <w:rPr>
          <w:rFonts w:ascii="Simplified Arabic" w:hAnsi="Simplified Arabic" w:cs="Simplified Arabic" w:hint="cs"/>
          <w:sz w:val="24"/>
          <w:szCs w:val="24"/>
          <w:rtl/>
        </w:rPr>
        <w:t>ُ</w:t>
      </w:r>
      <w:r w:rsidRPr="00B10E05">
        <w:rPr>
          <w:rFonts w:ascii="Simplified Arabic" w:hAnsi="Simplified Arabic" w:cs="Simplified Arabic" w:hint="cs"/>
          <w:sz w:val="24"/>
          <w:szCs w:val="24"/>
          <w:rtl/>
        </w:rPr>
        <w:t>نشئت لأغراض</w:t>
      </w:r>
      <w:r w:rsidR="0089167C">
        <w:rPr>
          <w:rFonts w:ascii="Simplified Arabic" w:hAnsi="Simplified Arabic" w:cs="Simplified Arabic" w:hint="cs"/>
          <w:sz w:val="24"/>
          <w:szCs w:val="24"/>
          <w:rtl/>
        </w:rPr>
        <w:t>ٍ</w:t>
      </w:r>
      <w:r w:rsidRPr="00B10E05">
        <w:rPr>
          <w:rFonts w:ascii="Simplified Arabic" w:hAnsi="Simplified Arabic" w:cs="Simplified Arabic" w:hint="cs"/>
          <w:sz w:val="24"/>
          <w:szCs w:val="24"/>
          <w:rtl/>
        </w:rPr>
        <w:t xml:space="preserve"> أخرى معينة عدا كونها غرفة تقع بين قاعة العرش والساحة المركزية.</w:t>
      </w:r>
    </w:p>
    <w:p w14:paraId="0C20E233" w14:textId="1EFFEA21" w:rsidR="006C2302" w:rsidRDefault="00912477" w:rsidP="006C2302">
      <w:pPr>
        <w:spacing w:after="0" w:line="240" w:lineRule="auto"/>
        <w:rPr>
          <w:rFonts w:ascii="Simplified Arabic" w:hAnsi="Simplified Arabic" w:cs="Simplified Arabic"/>
          <w:sz w:val="24"/>
          <w:szCs w:val="24"/>
          <w:rtl/>
        </w:rPr>
      </w:pPr>
      <w:r w:rsidRPr="00B10E05">
        <w:rPr>
          <w:rFonts w:ascii="Simplified Arabic" w:hAnsi="Simplified Arabic" w:cs="Simplified Arabic" w:hint="cs"/>
          <w:sz w:val="24"/>
          <w:szCs w:val="24"/>
          <w:rtl/>
        </w:rPr>
        <w:t>ويوجد ممر</w:t>
      </w:r>
      <w:r w:rsidR="0089167C">
        <w:rPr>
          <w:rFonts w:ascii="Simplified Arabic" w:hAnsi="Simplified Arabic" w:cs="Simplified Arabic" w:hint="cs"/>
          <w:sz w:val="24"/>
          <w:szCs w:val="24"/>
          <w:rtl/>
        </w:rPr>
        <w:t>ٌ</w:t>
      </w:r>
      <w:r w:rsidRPr="00B10E05">
        <w:rPr>
          <w:rFonts w:ascii="Simplified Arabic" w:hAnsi="Simplified Arabic" w:cs="Simplified Arabic" w:hint="cs"/>
          <w:sz w:val="24"/>
          <w:szCs w:val="24"/>
          <w:rtl/>
        </w:rPr>
        <w:t xml:space="preserve"> يؤدي إلى مجموعة</w:t>
      </w:r>
      <w:r w:rsidR="0089167C">
        <w:rPr>
          <w:rFonts w:ascii="Simplified Arabic" w:hAnsi="Simplified Arabic" w:cs="Simplified Arabic" w:hint="cs"/>
          <w:sz w:val="24"/>
          <w:szCs w:val="24"/>
          <w:rtl/>
        </w:rPr>
        <w:t>ٍ</w:t>
      </w:r>
      <w:r w:rsidRPr="00B10E05">
        <w:rPr>
          <w:rFonts w:ascii="Simplified Arabic" w:hAnsi="Simplified Arabic" w:cs="Simplified Arabic" w:hint="cs"/>
          <w:sz w:val="24"/>
          <w:szCs w:val="24"/>
          <w:rtl/>
        </w:rPr>
        <w:t xml:space="preserve"> من المباني تؤلف سلسلة</w:t>
      </w:r>
      <w:r w:rsidR="0089167C">
        <w:rPr>
          <w:rFonts w:ascii="Simplified Arabic" w:hAnsi="Simplified Arabic" w:cs="Simplified Arabic" w:hint="cs"/>
          <w:sz w:val="24"/>
          <w:szCs w:val="24"/>
          <w:rtl/>
        </w:rPr>
        <w:t>ً</w:t>
      </w:r>
      <w:r w:rsidRPr="00B10E05">
        <w:rPr>
          <w:rFonts w:ascii="Simplified Arabic" w:hAnsi="Simplified Arabic" w:cs="Simplified Arabic" w:hint="cs"/>
          <w:sz w:val="24"/>
          <w:szCs w:val="24"/>
          <w:rtl/>
        </w:rPr>
        <w:t xml:space="preserve"> من باحات</w:t>
      </w:r>
      <w:r w:rsidR="0089167C">
        <w:rPr>
          <w:rFonts w:ascii="Simplified Arabic" w:hAnsi="Simplified Arabic" w:cs="Simplified Arabic" w:hint="cs"/>
          <w:sz w:val="24"/>
          <w:szCs w:val="24"/>
          <w:rtl/>
        </w:rPr>
        <w:t>ٍ</w:t>
      </w:r>
      <w:r w:rsidRPr="00B10E05">
        <w:rPr>
          <w:rFonts w:ascii="Simplified Arabic" w:hAnsi="Simplified Arabic" w:cs="Simplified Arabic" w:hint="cs"/>
          <w:sz w:val="24"/>
          <w:szCs w:val="24"/>
          <w:rtl/>
        </w:rPr>
        <w:t xml:space="preserve"> م</w:t>
      </w:r>
      <w:r w:rsidR="0089167C">
        <w:rPr>
          <w:rFonts w:ascii="Simplified Arabic" w:hAnsi="Simplified Arabic" w:cs="Simplified Arabic" w:hint="cs"/>
          <w:sz w:val="24"/>
          <w:szCs w:val="24"/>
          <w:rtl/>
        </w:rPr>
        <w:t>ت</w:t>
      </w:r>
      <w:r w:rsidRPr="00B10E05">
        <w:rPr>
          <w:rFonts w:ascii="Simplified Arabic" w:hAnsi="Simplified Arabic" w:cs="Simplified Arabic" w:hint="cs"/>
          <w:sz w:val="24"/>
          <w:szCs w:val="24"/>
          <w:rtl/>
        </w:rPr>
        <w:t>جاورة تسمح بإدخال الضوء إلى ثلاث مبان</w:t>
      </w:r>
      <w:r w:rsidR="0089167C">
        <w:rPr>
          <w:rFonts w:ascii="Simplified Arabic" w:hAnsi="Simplified Arabic" w:cs="Simplified Arabic" w:hint="cs"/>
          <w:sz w:val="24"/>
          <w:szCs w:val="24"/>
          <w:rtl/>
        </w:rPr>
        <w:t>ٍ</w:t>
      </w:r>
      <w:r w:rsidRPr="00B10E05">
        <w:rPr>
          <w:rFonts w:ascii="Simplified Arabic" w:hAnsi="Simplified Arabic" w:cs="Simplified Arabic" w:hint="cs"/>
          <w:sz w:val="24"/>
          <w:szCs w:val="24"/>
          <w:rtl/>
        </w:rPr>
        <w:t xml:space="preserve"> محدودة المعالم لكل</w:t>
      </w:r>
      <w:r w:rsidR="0089167C">
        <w:rPr>
          <w:rFonts w:ascii="Simplified Arabic" w:hAnsi="Simplified Arabic" w:cs="Simplified Arabic" w:hint="cs"/>
          <w:sz w:val="24"/>
          <w:szCs w:val="24"/>
          <w:rtl/>
        </w:rPr>
        <w:t>ّ</w:t>
      </w:r>
      <w:r w:rsidRPr="00B10E05">
        <w:rPr>
          <w:rFonts w:ascii="Simplified Arabic" w:hAnsi="Simplified Arabic" w:cs="Simplified Arabic" w:hint="cs"/>
          <w:sz w:val="24"/>
          <w:szCs w:val="24"/>
          <w:rtl/>
        </w:rPr>
        <w:t xml:space="preserve"> واحدة</w:t>
      </w:r>
      <w:r w:rsidR="0089167C">
        <w:rPr>
          <w:rFonts w:ascii="Simplified Arabic" w:hAnsi="Simplified Arabic" w:cs="Simplified Arabic" w:hint="cs"/>
          <w:sz w:val="24"/>
          <w:szCs w:val="24"/>
          <w:rtl/>
        </w:rPr>
        <w:t>ٍ</w:t>
      </w:r>
      <w:r w:rsidRPr="00B10E05">
        <w:rPr>
          <w:rFonts w:ascii="Simplified Arabic" w:hAnsi="Simplified Arabic" w:cs="Simplified Arabic" w:hint="cs"/>
          <w:sz w:val="24"/>
          <w:szCs w:val="24"/>
          <w:rtl/>
        </w:rPr>
        <w:t xml:space="preserve"> منها مدخل</w:t>
      </w:r>
      <w:r w:rsidR="0089167C">
        <w:rPr>
          <w:rFonts w:ascii="Simplified Arabic" w:hAnsi="Simplified Arabic" w:cs="Simplified Arabic" w:hint="cs"/>
          <w:sz w:val="24"/>
          <w:szCs w:val="24"/>
          <w:rtl/>
        </w:rPr>
        <w:t>ٌ</w:t>
      </w:r>
      <w:r w:rsidRPr="00B10E05">
        <w:rPr>
          <w:rFonts w:ascii="Simplified Arabic" w:hAnsi="Simplified Arabic" w:cs="Simplified Arabic" w:hint="cs"/>
          <w:sz w:val="24"/>
          <w:szCs w:val="24"/>
          <w:rtl/>
        </w:rPr>
        <w:t xml:space="preserve"> وغرفة</w:t>
      </w:r>
      <w:r w:rsidR="0089167C">
        <w:rPr>
          <w:rFonts w:ascii="Simplified Arabic" w:hAnsi="Simplified Arabic" w:cs="Simplified Arabic" w:hint="cs"/>
          <w:sz w:val="24"/>
          <w:szCs w:val="24"/>
          <w:rtl/>
        </w:rPr>
        <w:t>ٌ</w:t>
      </w:r>
      <w:r w:rsidRPr="00B10E05">
        <w:rPr>
          <w:rFonts w:ascii="Simplified Arabic" w:hAnsi="Simplified Arabic" w:cs="Simplified Arabic" w:hint="cs"/>
          <w:sz w:val="24"/>
          <w:szCs w:val="24"/>
          <w:rtl/>
        </w:rPr>
        <w:t xml:space="preserve"> منفردة</w:t>
      </w:r>
      <w:r w:rsidR="0089167C">
        <w:rPr>
          <w:rFonts w:ascii="Simplified Arabic" w:hAnsi="Simplified Arabic" w:cs="Simplified Arabic" w:hint="cs"/>
          <w:sz w:val="24"/>
          <w:szCs w:val="24"/>
          <w:rtl/>
        </w:rPr>
        <w:t>ٌ</w:t>
      </w:r>
      <w:r w:rsidRPr="00B10E05">
        <w:rPr>
          <w:rFonts w:ascii="Simplified Arabic" w:hAnsi="Simplified Arabic" w:cs="Simplified Arabic" w:hint="cs"/>
          <w:sz w:val="24"/>
          <w:szCs w:val="24"/>
          <w:rtl/>
        </w:rPr>
        <w:t xml:space="preserve"> وفي أقصى النهاية خلوة ذات دكة</w:t>
      </w:r>
      <w:r w:rsidR="0089167C">
        <w:rPr>
          <w:rFonts w:ascii="Simplified Arabic" w:hAnsi="Simplified Arabic" w:cs="Simplified Arabic" w:hint="cs"/>
          <w:sz w:val="24"/>
          <w:szCs w:val="24"/>
          <w:rtl/>
        </w:rPr>
        <w:t>ٍ</w:t>
      </w:r>
      <w:r w:rsidRPr="00B10E05">
        <w:rPr>
          <w:rFonts w:ascii="Simplified Arabic" w:hAnsi="Simplified Arabic" w:cs="Simplified Arabic" w:hint="cs"/>
          <w:sz w:val="24"/>
          <w:szCs w:val="24"/>
          <w:rtl/>
        </w:rPr>
        <w:t xml:space="preserve"> من الآجر، وقد تم</w:t>
      </w:r>
      <w:r w:rsidR="0089167C">
        <w:rPr>
          <w:rFonts w:ascii="Simplified Arabic" w:hAnsi="Simplified Arabic" w:cs="Simplified Arabic" w:hint="cs"/>
          <w:sz w:val="24"/>
          <w:szCs w:val="24"/>
          <w:rtl/>
        </w:rPr>
        <w:t>ّ</w:t>
      </w:r>
      <w:r w:rsidRPr="00B10E05">
        <w:rPr>
          <w:rFonts w:ascii="Simplified Arabic" w:hAnsi="Simplified Arabic" w:cs="Simplified Arabic" w:hint="cs"/>
          <w:sz w:val="24"/>
          <w:szCs w:val="24"/>
          <w:rtl/>
        </w:rPr>
        <w:t xml:space="preserve"> تشخيص هذه الخلوة على وجه الدقة بأن</w:t>
      </w:r>
      <w:r w:rsidR="0089167C">
        <w:rPr>
          <w:rFonts w:ascii="Simplified Arabic" w:hAnsi="Simplified Arabic" w:cs="Simplified Arabic" w:hint="cs"/>
          <w:sz w:val="24"/>
          <w:szCs w:val="24"/>
          <w:rtl/>
        </w:rPr>
        <w:t>ّ</w:t>
      </w:r>
      <w:r w:rsidRPr="00B10E05">
        <w:rPr>
          <w:rFonts w:ascii="Simplified Arabic" w:hAnsi="Simplified Arabic" w:cs="Simplified Arabic" w:hint="cs"/>
          <w:sz w:val="24"/>
          <w:szCs w:val="24"/>
          <w:rtl/>
        </w:rPr>
        <w:t>ها تمث</w:t>
      </w:r>
      <w:r w:rsidR="0089167C">
        <w:rPr>
          <w:rFonts w:ascii="Simplified Arabic" w:hAnsi="Simplified Arabic" w:cs="Simplified Arabic" w:hint="cs"/>
          <w:sz w:val="24"/>
          <w:szCs w:val="24"/>
          <w:rtl/>
        </w:rPr>
        <w:t>ّ</w:t>
      </w:r>
      <w:r w:rsidRPr="00B10E05">
        <w:rPr>
          <w:rFonts w:ascii="Simplified Arabic" w:hAnsi="Simplified Arabic" w:cs="Simplified Arabic" w:hint="cs"/>
          <w:sz w:val="24"/>
          <w:szCs w:val="24"/>
          <w:rtl/>
        </w:rPr>
        <w:t>ل الحرم الذي كان يضم</w:t>
      </w:r>
      <w:r w:rsidR="0089167C">
        <w:rPr>
          <w:rFonts w:ascii="Simplified Arabic" w:hAnsi="Simplified Arabic" w:cs="Simplified Arabic" w:hint="cs"/>
          <w:sz w:val="24"/>
          <w:szCs w:val="24"/>
          <w:rtl/>
        </w:rPr>
        <w:t>ّ</w:t>
      </w:r>
      <w:r w:rsidRPr="00B10E05">
        <w:rPr>
          <w:rFonts w:ascii="Simplified Arabic" w:hAnsi="Simplified Arabic" w:cs="Simplified Arabic" w:hint="cs"/>
          <w:sz w:val="24"/>
          <w:szCs w:val="24"/>
          <w:rtl/>
        </w:rPr>
        <w:t xml:space="preserve"> شققاً ثلاثاً ملكات بارزات</w:t>
      </w:r>
      <w:r w:rsidR="006C2302">
        <w:rPr>
          <w:rFonts w:ascii="Simplified Arabic" w:hAnsi="Simplified Arabic" w:cs="Simplified Arabic" w:hint="cs"/>
          <w:sz w:val="24"/>
          <w:szCs w:val="24"/>
          <w:rtl/>
        </w:rPr>
        <w:t xml:space="preserve"> (</w:t>
      </w:r>
      <w:proofErr w:type="spellStart"/>
      <w:r w:rsidR="006C2302">
        <w:rPr>
          <w:rFonts w:ascii="Simplified Arabic" w:hAnsi="Simplified Arabic" w:cs="Simplified Arabic" w:hint="cs"/>
          <w:sz w:val="24"/>
          <w:szCs w:val="24"/>
          <w:rtl/>
        </w:rPr>
        <w:t>كونتنو</w:t>
      </w:r>
      <w:proofErr w:type="spellEnd"/>
      <w:r w:rsidR="006C2302">
        <w:rPr>
          <w:rFonts w:ascii="Simplified Arabic" w:hAnsi="Simplified Arabic" w:cs="Simplified Arabic" w:hint="cs"/>
          <w:sz w:val="24"/>
          <w:szCs w:val="24"/>
          <w:rtl/>
        </w:rPr>
        <w:t xml:space="preserve">، 1986م، 195). </w:t>
      </w:r>
    </w:p>
    <w:p w14:paraId="778C1BD8" w14:textId="5FE39BBC" w:rsidR="006C2302" w:rsidRPr="007C0D37" w:rsidRDefault="00912477" w:rsidP="007C0D37">
      <w:pPr>
        <w:pStyle w:val="a3"/>
        <w:numPr>
          <w:ilvl w:val="0"/>
          <w:numId w:val="33"/>
        </w:numPr>
        <w:tabs>
          <w:tab w:val="left" w:pos="282"/>
          <w:tab w:val="left" w:pos="424"/>
          <w:tab w:val="left" w:pos="3299"/>
        </w:tabs>
        <w:spacing w:after="0" w:line="240" w:lineRule="auto"/>
        <w:ind w:hanging="721"/>
        <w:rPr>
          <w:rFonts w:ascii="Simplified Arabic" w:eastAsia="Calibri" w:hAnsi="Simplified Arabic" w:cs="Simplified Arabic"/>
          <w:b/>
          <w:bCs/>
          <w:sz w:val="26"/>
          <w:szCs w:val="26"/>
          <w:lang w:bidi="ar-AE"/>
        </w:rPr>
      </w:pPr>
      <w:r w:rsidRPr="007C0D37">
        <w:rPr>
          <w:rFonts w:ascii="Simplified Arabic" w:eastAsia="Calibri" w:hAnsi="Simplified Arabic" w:cs="Simplified Arabic" w:hint="cs"/>
          <w:b/>
          <w:bCs/>
          <w:sz w:val="26"/>
          <w:szCs w:val="26"/>
          <w:rtl/>
          <w:lang w:bidi="ar-AE"/>
        </w:rPr>
        <w:t>قصر الملك سين اخي اريبا</w:t>
      </w:r>
      <w:bookmarkStart w:id="9" w:name="_Hlk130998961"/>
      <w:bookmarkStart w:id="10" w:name="_Hlk130998248"/>
      <w:r w:rsidR="0046459B" w:rsidRPr="007C0D37">
        <w:rPr>
          <w:rFonts w:ascii="Simplified Arabic" w:eastAsia="Calibri" w:hAnsi="Simplified Arabic" w:cs="Simplified Arabic" w:hint="cs"/>
          <w:b/>
          <w:bCs/>
          <w:sz w:val="26"/>
          <w:szCs w:val="26"/>
          <w:rtl/>
          <w:lang w:bidi="ar-AE"/>
        </w:rPr>
        <w:t xml:space="preserve"> (704-681 ق.م):</w:t>
      </w:r>
    </w:p>
    <w:p w14:paraId="707438C9" w14:textId="15C28AE1" w:rsidR="00912477" w:rsidRDefault="001C25B0" w:rsidP="007C0D37">
      <w:pPr>
        <w:tabs>
          <w:tab w:val="left" w:pos="3299"/>
        </w:tabs>
        <w:spacing w:after="0" w:line="240" w:lineRule="auto"/>
        <w:rPr>
          <w:rFonts w:ascii="Simplified Arabic" w:eastAsia="Calibri" w:hAnsi="Simplified Arabic" w:cs="Simplified Arabic" w:hint="cs"/>
          <w:sz w:val="26"/>
          <w:szCs w:val="26"/>
          <w:rtl/>
          <w:lang w:bidi="ar-AE"/>
        </w:rPr>
      </w:pPr>
      <w:r w:rsidRPr="006C2302">
        <w:rPr>
          <w:rFonts w:ascii="Simplified Arabic" w:hAnsi="Simplified Arabic" w:cs="Simplified Arabic" w:hint="cs"/>
          <w:sz w:val="24"/>
          <w:szCs w:val="24"/>
          <w:rtl/>
        </w:rPr>
        <w:t>ك</w:t>
      </w:r>
      <w:r w:rsidR="0089167C">
        <w:rPr>
          <w:rFonts w:ascii="Simplified Arabic" w:hAnsi="Simplified Arabic" w:cs="Simplified Arabic" w:hint="cs"/>
          <w:sz w:val="24"/>
          <w:szCs w:val="24"/>
          <w:rtl/>
        </w:rPr>
        <w:t>ُ</w:t>
      </w:r>
      <w:r w:rsidRPr="006C2302">
        <w:rPr>
          <w:rFonts w:ascii="Simplified Arabic" w:hAnsi="Simplified Arabic" w:cs="Simplified Arabic" w:hint="cs"/>
          <w:sz w:val="24"/>
          <w:szCs w:val="24"/>
          <w:rtl/>
        </w:rPr>
        <w:t>ن</w:t>
      </w:r>
      <w:r w:rsidR="0089167C">
        <w:rPr>
          <w:rFonts w:ascii="Simplified Arabic" w:hAnsi="Simplified Arabic" w:cs="Simplified Arabic" w:hint="cs"/>
          <w:sz w:val="24"/>
          <w:szCs w:val="24"/>
          <w:rtl/>
        </w:rPr>
        <w:t>ّ</w:t>
      </w:r>
      <w:r w:rsidRPr="006C2302">
        <w:rPr>
          <w:rFonts w:ascii="Simplified Arabic" w:hAnsi="Simplified Arabic" w:cs="Simplified Arabic" w:hint="cs"/>
          <w:sz w:val="24"/>
          <w:szCs w:val="24"/>
          <w:rtl/>
        </w:rPr>
        <w:t>ا قد ذكرنا أن ترتيب الغرف في قصر الملك سين اخر اريبا يختلف عن القصور الآشورية السابقة إذ أصبح بالإمكان الدخول إلى الحجرات من عدة جوانب بدلا</w:t>
      </w:r>
      <w:r w:rsidR="0089167C">
        <w:rPr>
          <w:rFonts w:ascii="Simplified Arabic" w:hAnsi="Simplified Arabic" w:cs="Simplified Arabic" w:hint="cs"/>
          <w:sz w:val="24"/>
          <w:szCs w:val="24"/>
          <w:rtl/>
        </w:rPr>
        <w:t>ً</w:t>
      </w:r>
      <w:r w:rsidRPr="006C2302">
        <w:rPr>
          <w:rFonts w:ascii="Simplified Arabic" w:hAnsi="Simplified Arabic" w:cs="Simplified Arabic" w:hint="cs"/>
          <w:sz w:val="24"/>
          <w:szCs w:val="24"/>
          <w:rtl/>
        </w:rPr>
        <w:t xml:space="preserve"> من جانب</w:t>
      </w:r>
      <w:r w:rsidR="0089167C">
        <w:rPr>
          <w:rFonts w:ascii="Simplified Arabic" w:hAnsi="Simplified Arabic" w:cs="Simplified Arabic" w:hint="cs"/>
          <w:sz w:val="24"/>
          <w:szCs w:val="24"/>
          <w:rtl/>
        </w:rPr>
        <w:t>ٍ</w:t>
      </w:r>
      <w:r w:rsidRPr="006C2302">
        <w:rPr>
          <w:rFonts w:ascii="Simplified Arabic" w:hAnsi="Simplified Arabic" w:cs="Simplified Arabic" w:hint="cs"/>
          <w:sz w:val="24"/>
          <w:szCs w:val="24"/>
          <w:rtl/>
        </w:rPr>
        <w:t xml:space="preserve"> واحد</w:t>
      </w:r>
      <w:r w:rsidR="0089167C">
        <w:rPr>
          <w:rFonts w:ascii="Simplified Arabic" w:hAnsi="Simplified Arabic" w:cs="Simplified Arabic" w:hint="cs"/>
          <w:sz w:val="24"/>
          <w:szCs w:val="24"/>
          <w:rtl/>
        </w:rPr>
        <w:t>ٍ</w:t>
      </w:r>
      <w:r w:rsidRPr="006C2302">
        <w:rPr>
          <w:rFonts w:ascii="Simplified Arabic" w:hAnsi="Simplified Arabic" w:cs="Simplified Arabic" w:hint="cs"/>
          <w:sz w:val="24"/>
          <w:szCs w:val="24"/>
          <w:rtl/>
        </w:rPr>
        <w:t>. حيث ضم</w:t>
      </w:r>
      <w:r w:rsidR="0089167C">
        <w:rPr>
          <w:rFonts w:ascii="Simplified Arabic" w:hAnsi="Simplified Arabic" w:cs="Simplified Arabic" w:hint="cs"/>
          <w:sz w:val="24"/>
          <w:szCs w:val="24"/>
          <w:rtl/>
        </w:rPr>
        <w:t>ّ</w:t>
      </w:r>
      <w:r w:rsidRPr="006C2302">
        <w:rPr>
          <w:rFonts w:ascii="Simplified Arabic" w:hAnsi="Simplified Arabic" w:cs="Simplified Arabic" w:hint="cs"/>
          <w:sz w:val="24"/>
          <w:szCs w:val="24"/>
          <w:rtl/>
        </w:rPr>
        <w:t xml:space="preserve"> مكان السكن الملكي ساحة</w:t>
      </w:r>
      <w:r w:rsidR="0089167C">
        <w:rPr>
          <w:rFonts w:ascii="Simplified Arabic" w:hAnsi="Simplified Arabic" w:cs="Simplified Arabic" w:hint="cs"/>
          <w:sz w:val="24"/>
          <w:szCs w:val="24"/>
          <w:rtl/>
        </w:rPr>
        <w:t>ً</w:t>
      </w:r>
      <w:r w:rsidRPr="006C2302">
        <w:rPr>
          <w:rFonts w:ascii="Simplified Arabic" w:hAnsi="Simplified Arabic" w:cs="Simplified Arabic" w:hint="cs"/>
          <w:sz w:val="24"/>
          <w:szCs w:val="24"/>
          <w:rtl/>
        </w:rPr>
        <w:t xml:space="preserve"> كبيرة</w:t>
      </w:r>
      <w:r w:rsidR="0089167C">
        <w:rPr>
          <w:rFonts w:ascii="Simplified Arabic" w:hAnsi="Simplified Arabic" w:cs="Simplified Arabic" w:hint="cs"/>
          <w:sz w:val="24"/>
          <w:szCs w:val="24"/>
          <w:rtl/>
        </w:rPr>
        <w:t>ً</w:t>
      </w:r>
      <w:r w:rsidRPr="006C2302">
        <w:rPr>
          <w:rFonts w:ascii="Simplified Arabic" w:hAnsi="Simplified Arabic" w:cs="Simplified Arabic" w:hint="cs"/>
          <w:sz w:val="24"/>
          <w:szCs w:val="24"/>
          <w:rtl/>
        </w:rPr>
        <w:t xml:space="preserve"> تتفرع منها دهاليز</w:t>
      </w:r>
      <w:r w:rsidR="0089167C">
        <w:rPr>
          <w:rFonts w:ascii="Simplified Arabic" w:hAnsi="Simplified Arabic" w:cs="Simplified Arabic" w:hint="cs"/>
          <w:sz w:val="24"/>
          <w:szCs w:val="24"/>
          <w:rtl/>
        </w:rPr>
        <w:t>ٌ</w:t>
      </w:r>
      <w:r w:rsidRPr="006C2302">
        <w:rPr>
          <w:rFonts w:ascii="Simplified Arabic" w:hAnsi="Simplified Arabic" w:cs="Simplified Arabic" w:hint="cs"/>
          <w:sz w:val="24"/>
          <w:szCs w:val="24"/>
          <w:rtl/>
        </w:rPr>
        <w:t xml:space="preserve"> تؤدي إلى الحجرات الأخرى. فتم</w:t>
      </w:r>
      <w:r w:rsidR="0089167C">
        <w:rPr>
          <w:rFonts w:ascii="Simplified Arabic" w:hAnsi="Simplified Arabic" w:cs="Simplified Arabic" w:hint="cs"/>
          <w:sz w:val="24"/>
          <w:szCs w:val="24"/>
          <w:rtl/>
        </w:rPr>
        <w:t>ّ</w:t>
      </w:r>
      <w:r w:rsidRPr="006C2302">
        <w:rPr>
          <w:rFonts w:ascii="Simplified Arabic" w:hAnsi="Simplified Arabic" w:cs="Simplified Arabic" w:hint="cs"/>
          <w:sz w:val="24"/>
          <w:szCs w:val="24"/>
          <w:rtl/>
        </w:rPr>
        <w:t xml:space="preserve"> </w:t>
      </w:r>
      <w:r w:rsidR="00912477" w:rsidRPr="006C2302">
        <w:rPr>
          <w:rFonts w:ascii="Simplified Arabic" w:hAnsi="Simplified Arabic" w:cs="Simplified Arabic" w:hint="cs"/>
          <w:sz w:val="24"/>
          <w:szCs w:val="24"/>
          <w:rtl/>
        </w:rPr>
        <w:t>العثور على الجناح العائلي للقصر من خلال العثور على غرفتين</w:t>
      </w:r>
      <w:r w:rsidR="0089167C">
        <w:rPr>
          <w:rFonts w:ascii="Simplified Arabic" w:hAnsi="Simplified Arabic" w:cs="Simplified Arabic" w:hint="cs"/>
          <w:sz w:val="24"/>
          <w:szCs w:val="24"/>
          <w:rtl/>
        </w:rPr>
        <w:t>ِ</w:t>
      </w:r>
      <w:r w:rsidR="00912477" w:rsidRPr="006C2302">
        <w:rPr>
          <w:rFonts w:ascii="Simplified Arabic" w:hAnsi="Simplified Arabic" w:cs="Simplified Arabic" w:hint="cs"/>
          <w:sz w:val="24"/>
          <w:szCs w:val="24"/>
          <w:rtl/>
        </w:rPr>
        <w:t xml:space="preserve"> متجاورتين</w:t>
      </w:r>
      <w:r w:rsidR="0089167C">
        <w:rPr>
          <w:rFonts w:ascii="Simplified Arabic" w:hAnsi="Simplified Arabic" w:cs="Simplified Arabic" w:hint="cs"/>
          <w:sz w:val="24"/>
          <w:szCs w:val="24"/>
          <w:rtl/>
        </w:rPr>
        <w:t>ِ</w:t>
      </w:r>
      <w:r w:rsidR="00912477" w:rsidRPr="006C2302">
        <w:rPr>
          <w:rFonts w:ascii="Simplified Arabic" w:hAnsi="Simplified Arabic" w:cs="Simplified Arabic" w:hint="cs"/>
          <w:sz w:val="24"/>
          <w:szCs w:val="24"/>
          <w:rtl/>
        </w:rPr>
        <w:t xml:space="preserve"> تطلان</w:t>
      </w:r>
      <w:r w:rsidR="0089167C">
        <w:rPr>
          <w:rFonts w:ascii="Simplified Arabic" w:hAnsi="Simplified Arabic" w:cs="Simplified Arabic" w:hint="cs"/>
          <w:sz w:val="24"/>
          <w:szCs w:val="24"/>
          <w:rtl/>
        </w:rPr>
        <w:t>ِ</w:t>
      </w:r>
      <w:r w:rsidR="00912477" w:rsidRPr="006C2302">
        <w:rPr>
          <w:rFonts w:ascii="Simplified Arabic" w:hAnsi="Simplified Arabic" w:cs="Simplified Arabic" w:hint="cs"/>
          <w:sz w:val="24"/>
          <w:szCs w:val="24"/>
          <w:rtl/>
        </w:rPr>
        <w:t xml:space="preserve"> على ساحة</w:t>
      </w:r>
      <w:r w:rsidR="0089167C">
        <w:rPr>
          <w:rFonts w:ascii="Simplified Arabic" w:hAnsi="Simplified Arabic" w:cs="Simplified Arabic" w:hint="cs"/>
          <w:sz w:val="24"/>
          <w:szCs w:val="24"/>
          <w:rtl/>
        </w:rPr>
        <w:t>ٍ</w:t>
      </w:r>
      <w:r w:rsidR="00912477" w:rsidRPr="006C2302">
        <w:rPr>
          <w:rFonts w:ascii="Simplified Arabic" w:hAnsi="Simplified Arabic" w:cs="Simplified Arabic" w:hint="cs"/>
          <w:sz w:val="24"/>
          <w:szCs w:val="24"/>
          <w:rtl/>
        </w:rPr>
        <w:t xml:space="preserve"> مفتوحة</w:t>
      </w:r>
      <w:r w:rsidR="0089167C">
        <w:rPr>
          <w:rFonts w:ascii="Simplified Arabic" w:hAnsi="Simplified Arabic" w:cs="Simplified Arabic" w:hint="cs"/>
          <w:sz w:val="24"/>
          <w:szCs w:val="24"/>
          <w:rtl/>
        </w:rPr>
        <w:t>ٍ</w:t>
      </w:r>
      <w:r w:rsidR="00912477" w:rsidRPr="006C2302">
        <w:rPr>
          <w:rFonts w:ascii="Simplified Arabic" w:hAnsi="Simplified Arabic" w:cs="Simplified Arabic" w:hint="cs"/>
          <w:sz w:val="24"/>
          <w:szCs w:val="24"/>
          <w:rtl/>
        </w:rPr>
        <w:t xml:space="preserve"> تعمل على م</w:t>
      </w:r>
      <w:r w:rsidR="0089167C">
        <w:rPr>
          <w:rFonts w:ascii="Simplified Arabic" w:hAnsi="Simplified Arabic" w:cs="Simplified Arabic" w:hint="cs"/>
          <w:sz w:val="24"/>
          <w:szCs w:val="24"/>
          <w:rtl/>
        </w:rPr>
        <w:t>ِ</w:t>
      </w:r>
      <w:r w:rsidR="00912477" w:rsidRPr="006C2302">
        <w:rPr>
          <w:rFonts w:ascii="Simplified Arabic" w:hAnsi="Simplified Arabic" w:cs="Simplified Arabic" w:hint="cs"/>
          <w:sz w:val="24"/>
          <w:szCs w:val="24"/>
          <w:rtl/>
        </w:rPr>
        <w:t>د</w:t>
      </w:r>
      <w:r w:rsidR="0089167C">
        <w:rPr>
          <w:rFonts w:ascii="Simplified Arabic" w:hAnsi="Simplified Arabic" w:cs="Simplified Arabic" w:hint="cs"/>
          <w:sz w:val="24"/>
          <w:szCs w:val="24"/>
          <w:rtl/>
        </w:rPr>
        <w:t>ّ</w:t>
      </w:r>
      <w:r w:rsidR="00912477" w:rsidRPr="006C2302">
        <w:rPr>
          <w:rFonts w:ascii="Simplified Arabic" w:hAnsi="Simplified Arabic" w:cs="Simplified Arabic" w:hint="cs"/>
          <w:sz w:val="24"/>
          <w:szCs w:val="24"/>
          <w:rtl/>
        </w:rPr>
        <w:t xml:space="preserve"> الجناح بالضوء وقد تبي</w:t>
      </w:r>
      <w:r w:rsidR="0089167C">
        <w:rPr>
          <w:rFonts w:ascii="Simplified Arabic" w:hAnsi="Simplified Arabic" w:cs="Simplified Arabic" w:hint="cs"/>
          <w:sz w:val="24"/>
          <w:szCs w:val="24"/>
          <w:rtl/>
        </w:rPr>
        <w:t>ّ</w:t>
      </w:r>
      <w:r w:rsidR="00912477" w:rsidRPr="006C2302">
        <w:rPr>
          <w:rFonts w:ascii="Simplified Arabic" w:hAnsi="Simplified Arabic" w:cs="Simplified Arabic" w:hint="cs"/>
          <w:sz w:val="24"/>
          <w:szCs w:val="24"/>
          <w:rtl/>
        </w:rPr>
        <w:t>ن أن</w:t>
      </w:r>
      <w:r w:rsidR="0089167C">
        <w:rPr>
          <w:rFonts w:ascii="Simplified Arabic" w:hAnsi="Simplified Arabic" w:cs="Simplified Arabic" w:hint="cs"/>
          <w:sz w:val="24"/>
          <w:szCs w:val="24"/>
          <w:rtl/>
        </w:rPr>
        <w:t>ّ</w:t>
      </w:r>
      <w:r w:rsidR="00912477" w:rsidRPr="006C2302">
        <w:rPr>
          <w:rFonts w:ascii="Simplified Arabic" w:hAnsi="Simplified Arabic" w:cs="Simplified Arabic" w:hint="cs"/>
          <w:sz w:val="24"/>
          <w:szCs w:val="24"/>
          <w:rtl/>
        </w:rPr>
        <w:t xml:space="preserve"> </w:t>
      </w:r>
      <w:r w:rsidR="000B46A2" w:rsidRPr="006C2302">
        <w:rPr>
          <w:rFonts w:ascii="Simplified Arabic" w:hAnsi="Simplified Arabic" w:cs="Simplified Arabic" w:hint="cs"/>
          <w:sz w:val="24"/>
          <w:szCs w:val="24"/>
          <w:rtl/>
        </w:rPr>
        <w:t>هاتين</w:t>
      </w:r>
      <w:r w:rsidR="0089167C">
        <w:rPr>
          <w:rFonts w:ascii="Simplified Arabic" w:hAnsi="Simplified Arabic" w:cs="Simplified Arabic" w:hint="cs"/>
          <w:sz w:val="24"/>
          <w:szCs w:val="24"/>
          <w:rtl/>
        </w:rPr>
        <w:t>ِ</w:t>
      </w:r>
      <w:r w:rsidR="00912477" w:rsidRPr="006C2302">
        <w:rPr>
          <w:rFonts w:ascii="Simplified Arabic" w:hAnsi="Simplified Arabic" w:cs="Simplified Arabic" w:hint="cs"/>
          <w:sz w:val="24"/>
          <w:szCs w:val="24"/>
          <w:rtl/>
        </w:rPr>
        <w:t xml:space="preserve"> الغرفتين</w:t>
      </w:r>
      <w:r w:rsidR="0089167C">
        <w:rPr>
          <w:rFonts w:ascii="Simplified Arabic" w:hAnsi="Simplified Arabic" w:cs="Simplified Arabic" w:hint="cs"/>
          <w:sz w:val="24"/>
          <w:szCs w:val="24"/>
          <w:rtl/>
        </w:rPr>
        <w:t>ِ</w:t>
      </w:r>
      <w:r w:rsidR="00912477" w:rsidRPr="006C2302">
        <w:rPr>
          <w:rFonts w:ascii="Simplified Arabic" w:hAnsi="Simplified Arabic" w:cs="Simplified Arabic" w:hint="cs"/>
          <w:sz w:val="24"/>
          <w:szCs w:val="24"/>
          <w:rtl/>
        </w:rPr>
        <w:t xml:space="preserve"> مقر</w:t>
      </w:r>
      <w:r w:rsidR="0089167C">
        <w:rPr>
          <w:rFonts w:ascii="Simplified Arabic" w:hAnsi="Simplified Arabic" w:cs="Simplified Arabic" w:hint="cs"/>
          <w:sz w:val="24"/>
          <w:szCs w:val="24"/>
          <w:rtl/>
        </w:rPr>
        <w:t>ٌ</w:t>
      </w:r>
      <w:r w:rsidR="00912477" w:rsidRPr="006C2302">
        <w:rPr>
          <w:rFonts w:ascii="Simplified Arabic" w:hAnsi="Simplified Arabic" w:cs="Simplified Arabic" w:hint="cs"/>
          <w:sz w:val="24"/>
          <w:szCs w:val="24"/>
          <w:rtl/>
        </w:rPr>
        <w:t xml:space="preserve"> لزوجة الملك والشيء الذي مكننا من تحديد الغرض من هذه الغرف كمقر للملكة هو نقش</w:t>
      </w:r>
      <w:r w:rsidR="0089167C">
        <w:rPr>
          <w:rFonts w:ascii="Simplified Arabic" w:hAnsi="Simplified Arabic" w:cs="Simplified Arabic" w:hint="cs"/>
          <w:sz w:val="24"/>
          <w:szCs w:val="24"/>
          <w:rtl/>
        </w:rPr>
        <w:t>ٌ</w:t>
      </w:r>
      <w:r w:rsidR="00912477" w:rsidRPr="006C2302">
        <w:rPr>
          <w:rFonts w:ascii="Simplified Arabic" w:hAnsi="Simplified Arabic" w:cs="Simplified Arabic" w:hint="cs"/>
          <w:sz w:val="24"/>
          <w:szCs w:val="24"/>
          <w:rtl/>
        </w:rPr>
        <w:t xml:space="preserve"> على تمثال</w:t>
      </w:r>
      <w:r w:rsidR="0089167C">
        <w:rPr>
          <w:rFonts w:ascii="Simplified Arabic" w:hAnsi="Simplified Arabic" w:cs="Simplified Arabic" w:hint="cs"/>
          <w:sz w:val="24"/>
          <w:szCs w:val="24"/>
          <w:rtl/>
        </w:rPr>
        <w:t>ٍ</w:t>
      </w:r>
      <w:r w:rsidR="00912477" w:rsidRPr="006C2302">
        <w:rPr>
          <w:rFonts w:ascii="Simplified Arabic" w:hAnsi="Simplified Arabic" w:cs="Simplified Arabic" w:hint="cs"/>
          <w:sz w:val="24"/>
          <w:szCs w:val="24"/>
          <w:rtl/>
        </w:rPr>
        <w:t xml:space="preserve"> عملاق</w:t>
      </w:r>
      <w:r w:rsidR="0089167C">
        <w:rPr>
          <w:rFonts w:ascii="Simplified Arabic" w:hAnsi="Simplified Arabic" w:cs="Simplified Arabic" w:hint="cs"/>
          <w:sz w:val="24"/>
          <w:szCs w:val="24"/>
          <w:rtl/>
        </w:rPr>
        <w:t>ٍ</w:t>
      </w:r>
      <w:r w:rsidR="00912477" w:rsidRPr="006C2302">
        <w:rPr>
          <w:rFonts w:ascii="Simplified Arabic" w:hAnsi="Simplified Arabic" w:cs="Simplified Arabic" w:hint="cs"/>
          <w:sz w:val="24"/>
          <w:szCs w:val="24"/>
          <w:rtl/>
        </w:rPr>
        <w:t xml:space="preserve"> فيه</w:t>
      </w:r>
      <w:r w:rsidR="008D1A18" w:rsidRPr="006C2302">
        <w:rPr>
          <w:rFonts w:ascii="Simplified Arabic" w:hAnsi="Simplified Arabic" w:cs="Simplified Arabic" w:hint="cs"/>
          <w:sz w:val="24"/>
          <w:szCs w:val="24"/>
          <w:rtl/>
        </w:rPr>
        <w:t xml:space="preserve"> صور الملكة</w:t>
      </w:r>
      <w:r w:rsidR="00912477" w:rsidRPr="006C2302">
        <w:rPr>
          <w:rFonts w:ascii="Simplified Arabic" w:hAnsi="Simplified Arabic" w:cs="Simplified Arabic" w:hint="cs"/>
          <w:sz w:val="24"/>
          <w:szCs w:val="24"/>
          <w:rtl/>
        </w:rPr>
        <w:t>.</w:t>
      </w:r>
    </w:p>
    <w:p w14:paraId="641C32CC" w14:textId="77777777" w:rsidR="00670342" w:rsidRDefault="00670342" w:rsidP="007C0D37">
      <w:pPr>
        <w:tabs>
          <w:tab w:val="left" w:pos="3299"/>
        </w:tabs>
        <w:spacing w:after="0" w:line="240" w:lineRule="auto"/>
        <w:rPr>
          <w:rFonts w:ascii="Simplified Arabic" w:eastAsia="Calibri" w:hAnsi="Simplified Arabic" w:cs="Simplified Arabic" w:hint="cs"/>
          <w:sz w:val="26"/>
          <w:szCs w:val="26"/>
          <w:rtl/>
          <w:lang w:bidi="ar-AE"/>
        </w:rPr>
      </w:pPr>
    </w:p>
    <w:p w14:paraId="28D5A47C" w14:textId="77777777" w:rsidR="00670342" w:rsidRDefault="00670342" w:rsidP="007C0D37">
      <w:pPr>
        <w:tabs>
          <w:tab w:val="left" w:pos="3299"/>
        </w:tabs>
        <w:spacing w:after="0" w:line="240" w:lineRule="auto"/>
        <w:rPr>
          <w:rFonts w:ascii="Simplified Arabic" w:eastAsia="Calibri" w:hAnsi="Simplified Arabic" w:cs="Simplified Arabic" w:hint="cs"/>
          <w:sz w:val="26"/>
          <w:szCs w:val="26"/>
          <w:rtl/>
          <w:lang w:bidi="ar-AE"/>
        </w:rPr>
      </w:pPr>
    </w:p>
    <w:p w14:paraId="271403DD" w14:textId="77777777" w:rsidR="00670342" w:rsidRPr="006C2302" w:rsidRDefault="00670342" w:rsidP="007C0D37">
      <w:pPr>
        <w:tabs>
          <w:tab w:val="left" w:pos="3299"/>
        </w:tabs>
        <w:spacing w:after="0" w:line="240" w:lineRule="auto"/>
        <w:rPr>
          <w:rFonts w:ascii="Simplified Arabic" w:eastAsia="Calibri" w:hAnsi="Simplified Arabic" w:cs="Simplified Arabic"/>
          <w:sz w:val="26"/>
          <w:szCs w:val="26"/>
          <w:lang w:bidi="ar-AE"/>
        </w:rPr>
      </w:pPr>
    </w:p>
    <w:p w14:paraId="41CCD77D" w14:textId="72BEC3AB" w:rsidR="00912477" w:rsidRPr="007C0D37" w:rsidRDefault="00912477" w:rsidP="007C0D37">
      <w:pPr>
        <w:pStyle w:val="a3"/>
        <w:numPr>
          <w:ilvl w:val="0"/>
          <w:numId w:val="33"/>
        </w:numPr>
        <w:tabs>
          <w:tab w:val="left" w:pos="282"/>
          <w:tab w:val="left" w:pos="424"/>
          <w:tab w:val="left" w:pos="3299"/>
        </w:tabs>
        <w:spacing w:after="0" w:line="240" w:lineRule="auto"/>
        <w:ind w:hanging="721"/>
        <w:rPr>
          <w:rFonts w:ascii="Simplified Arabic" w:eastAsia="Calibri" w:hAnsi="Simplified Arabic" w:cs="Simplified Arabic"/>
          <w:b/>
          <w:bCs/>
          <w:sz w:val="26"/>
          <w:szCs w:val="26"/>
          <w:lang w:bidi="ar-AE"/>
        </w:rPr>
      </w:pPr>
      <w:r w:rsidRPr="007C0D37">
        <w:rPr>
          <w:rFonts w:ascii="Simplified Arabic" w:eastAsia="Calibri" w:hAnsi="Simplified Arabic" w:cs="Simplified Arabic" w:hint="cs"/>
          <w:b/>
          <w:bCs/>
          <w:sz w:val="26"/>
          <w:szCs w:val="26"/>
          <w:rtl/>
          <w:lang w:bidi="ar-AE"/>
        </w:rPr>
        <w:lastRenderedPageBreak/>
        <w:t xml:space="preserve">قصر الملك </w:t>
      </w:r>
      <w:proofErr w:type="spellStart"/>
      <w:r w:rsidRPr="007C0D37">
        <w:rPr>
          <w:rFonts w:ascii="Simplified Arabic" w:eastAsia="Calibri" w:hAnsi="Simplified Arabic" w:cs="Simplified Arabic" w:hint="cs"/>
          <w:b/>
          <w:bCs/>
          <w:sz w:val="26"/>
          <w:szCs w:val="26"/>
          <w:rtl/>
          <w:lang w:bidi="ar-AE"/>
        </w:rPr>
        <w:t>آشور</w:t>
      </w:r>
      <w:proofErr w:type="spellEnd"/>
      <w:r w:rsidRPr="007C0D37">
        <w:rPr>
          <w:rFonts w:ascii="Simplified Arabic" w:eastAsia="Calibri" w:hAnsi="Simplified Arabic" w:cs="Simplified Arabic" w:hint="cs"/>
          <w:b/>
          <w:bCs/>
          <w:sz w:val="26"/>
          <w:szCs w:val="26"/>
          <w:rtl/>
          <w:lang w:bidi="ar-AE"/>
        </w:rPr>
        <w:t xml:space="preserve"> باني ابلي</w:t>
      </w:r>
      <w:bookmarkEnd w:id="9"/>
      <w:r w:rsidR="00311DCA" w:rsidRPr="007C0D37">
        <w:rPr>
          <w:rFonts w:ascii="Simplified Arabic" w:eastAsia="Calibri" w:hAnsi="Simplified Arabic" w:cs="Simplified Arabic" w:hint="cs"/>
          <w:b/>
          <w:bCs/>
          <w:sz w:val="26"/>
          <w:szCs w:val="26"/>
          <w:rtl/>
          <w:lang w:bidi="ar-AE"/>
        </w:rPr>
        <w:t xml:space="preserve"> (668-626 ق.م): </w:t>
      </w:r>
    </w:p>
    <w:bookmarkEnd w:id="10"/>
    <w:p w14:paraId="1F077B8D" w14:textId="27A27F75" w:rsidR="00122C94" w:rsidRPr="00B10E05" w:rsidRDefault="001C25B0" w:rsidP="00156757">
      <w:pPr>
        <w:spacing w:after="0" w:line="240" w:lineRule="auto"/>
        <w:rPr>
          <w:rFonts w:ascii="Simplified Arabic" w:hAnsi="Simplified Arabic" w:cs="Simplified Arabic"/>
          <w:sz w:val="24"/>
          <w:szCs w:val="24"/>
          <w:rtl/>
          <w:lang w:bidi="ar-AE"/>
        </w:rPr>
      </w:pPr>
      <w:r w:rsidRPr="00B10E05">
        <w:rPr>
          <w:rFonts w:ascii="Simplified Arabic" w:hAnsi="Simplified Arabic" w:cs="Simplified Arabic" w:hint="cs"/>
          <w:sz w:val="24"/>
          <w:szCs w:val="24"/>
          <w:rtl/>
          <w:lang w:bidi="ar-AE"/>
        </w:rPr>
        <w:t>كان مخطط القصر مربع الشكل وضم</w:t>
      </w:r>
      <w:r w:rsidR="0089167C">
        <w:rPr>
          <w:rFonts w:ascii="Simplified Arabic" w:hAnsi="Simplified Arabic" w:cs="Simplified Arabic" w:hint="cs"/>
          <w:sz w:val="24"/>
          <w:szCs w:val="24"/>
          <w:rtl/>
          <w:lang w:bidi="ar-AE"/>
        </w:rPr>
        <w:t>ّ</w:t>
      </w:r>
      <w:r w:rsidRPr="00B10E05">
        <w:rPr>
          <w:rFonts w:ascii="Simplified Arabic" w:hAnsi="Simplified Arabic" w:cs="Simplified Arabic" w:hint="cs"/>
          <w:sz w:val="24"/>
          <w:szCs w:val="24"/>
          <w:rtl/>
          <w:lang w:bidi="ar-AE"/>
        </w:rPr>
        <w:t xml:space="preserve"> غرف</w:t>
      </w:r>
      <w:r w:rsidR="0089167C">
        <w:rPr>
          <w:rFonts w:ascii="Simplified Arabic" w:hAnsi="Simplified Arabic" w:cs="Simplified Arabic" w:hint="cs"/>
          <w:sz w:val="24"/>
          <w:szCs w:val="24"/>
          <w:rtl/>
          <w:lang w:bidi="ar-AE"/>
        </w:rPr>
        <w:t>اً</w:t>
      </w:r>
      <w:r w:rsidRPr="00B10E05">
        <w:rPr>
          <w:rFonts w:ascii="Simplified Arabic" w:hAnsi="Simplified Arabic" w:cs="Simplified Arabic" w:hint="cs"/>
          <w:sz w:val="24"/>
          <w:szCs w:val="24"/>
          <w:rtl/>
          <w:lang w:bidi="ar-AE"/>
        </w:rPr>
        <w:t xml:space="preserve"> كبيرة</w:t>
      </w:r>
      <w:r w:rsidR="0089167C">
        <w:rPr>
          <w:rFonts w:ascii="Simplified Arabic" w:hAnsi="Simplified Arabic" w:cs="Simplified Arabic" w:hint="cs"/>
          <w:sz w:val="24"/>
          <w:szCs w:val="24"/>
          <w:rtl/>
          <w:lang w:bidi="ar-AE"/>
        </w:rPr>
        <w:t>ً</w:t>
      </w:r>
      <w:r w:rsidRPr="00B10E05">
        <w:rPr>
          <w:rFonts w:ascii="Simplified Arabic" w:hAnsi="Simplified Arabic" w:cs="Simplified Arabic" w:hint="cs"/>
          <w:sz w:val="24"/>
          <w:szCs w:val="24"/>
          <w:rtl/>
          <w:lang w:bidi="ar-AE"/>
        </w:rPr>
        <w:t xml:space="preserve"> مستطيلة الشكل في قسمه الشمالي ضم</w:t>
      </w:r>
      <w:r w:rsidR="0089167C">
        <w:rPr>
          <w:rFonts w:ascii="Simplified Arabic" w:hAnsi="Simplified Arabic" w:cs="Simplified Arabic" w:hint="cs"/>
          <w:sz w:val="24"/>
          <w:szCs w:val="24"/>
          <w:rtl/>
          <w:lang w:bidi="ar-AE"/>
        </w:rPr>
        <w:t>ّ</w:t>
      </w:r>
      <w:r w:rsidRPr="00B10E05">
        <w:rPr>
          <w:rFonts w:ascii="Simplified Arabic" w:hAnsi="Simplified Arabic" w:cs="Simplified Arabic" w:hint="cs"/>
          <w:sz w:val="24"/>
          <w:szCs w:val="24"/>
          <w:rtl/>
          <w:lang w:bidi="ar-AE"/>
        </w:rPr>
        <w:t xml:space="preserve">ت فيها قاعة العرش، بينما ضم الضلع الشمالي الغربي للقصر </w:t>
      </w:r>
      <w:r w:rsidR="00311DCA">
        <w:rPr>
          <w:rFonts w:ascii="Simplified Arabic" w:hAnsi="Simplified Arabic" w:cs="Simplified Arabic" w:hint="cs"/>
          <w:sz w:val="24"/>
          <w:szCs w:val="24"/>
          <w:rtl/>
          <w:lang w:bidi="ar-AE"/>
        </w:rPr>
        <w:t>ب</w:t>
      </w:r>
      <w:r w:rsidRPr="00B10E05">
        <w:rPr>
          <w:rFonts w:ascii="Simplified Arabic" w:hAnsi="Simplified Arabic" w:cs="Simplified Arabic" w:hint="cs"/>
          <w:sz w:val="24"/>
          <w:szCs w:val="24"/>
          <w:rtl/>
          <w:lang w:bidi="ar-AE"/>
        </w:rPr>
        <w:t>قايا دهليز</w:t>
      </w:r>
      <w:r w:rsidR="0089167C">
        <w:rPr>
          <w:rFonts w:ascii="Simplified Arabic" w:hAnsi="Simplified Arabic" w:cs="Simplified Arabic" w:hint="cs"/>
          <w:sz w:val="24"/>
          <w:szCs w:val="24"/>
          <w:rtl/>
          <w:lang w:bidi="ar-AE"/>
        </w:rPr>
        <w:t>ٍ</w:t>
      </w:r>
      <w:r w:rsidRPr="00B10E05">
        <w:rPr>
          <w:rFonts w:ascii="Simplified Arabic" w:hAnsi="Simplified Arabic" w:cs="Simplified Arabic" w:hint="cs"/>
          <w:sz w:val="24"/>
          <w:szCs w:val="24"/>
          <w:rtl/>
          <w:lang w:bidi="ar-AE"/>
        </w:rPr>
        <w:t xml:space="preserve"> قديم</w:t>
      </w:r>
      <w:r w:rsidR="0089167C">
        <w:rPr>
          <w:rFonts w:ascii="Simplified Arabic" w:hAnsi="Simplified Arabic" w:cs="Simplified Arabic" w:hint="cs"/>
          <w:sz w:val="24"/>
          <w:szCs w:val="24"/>
          <w:rtl/>
          <w:lang w:bidi="ar-AE"/>
        </w:rPr>
        <w:t>ٍ</w:t>
      </w:r>
      <w:r w:rsidRPr="00B10E05">
        <w:rPr>
          <w:rFonts w:ascii="Simplified Arabic" w:hAnsi="Simplified Arabic" w:cs="Simplified Arabic" w:hint="cs"/>
          <w:sz w:val="24"/>
          <w:szCs w:val="24"/>
          <w:rtl/>
          <w:lang w:bidi="ar-AE"/>
        </w:rPr>
        <w:t xml:space="preserve"> ومن هذا الدهليز وجد ممر</w:t>
      </w:r>
      <w:r w:rsidR="0089167C">
        <w:rPr>
          <w:rFonts w:ascii="Simplified Arabic" w:hAnsi="Simplified Arabic" w:cs="Simplified Arabic" w:hint="cs"/>
          <w:sz w:val="24"/>
          <w:szCs w:val="24"/>
          <w:rtl/>
          <w:lang w:bidi="ar-AE"/>
        </w:rPr>
        <w:t>ٌ</w:t>
      </w:r>
      <w:r w:rsidRPr="00B10E05">
        <w:rPr>
          <w:rFonts w:ascii="Simplified Arabic" w:hAnsi="Simplified Arabic" w:cs="Simplified Arabic" w:hint="cs"/>
          <w:sz w:val="24"/>
          <w:szCs w:val="24"/>
          <w:rtl/>
          <w:lang w:bidi="ar-AE"/>
        </w:rPr>
        <w:t xml:space="preserve"> يؤدي إلى </w:t>
      </w:r>
      <w:r w:rsidR="00141602" w:rsidRPr="00B10E05">
        <w:rPr>
          <w:rFonts w:ascii="Simplified Arabic" w:hAnsi="Simplified Arabic" w:cs="Simplified Arabic" w:hint="cs"/>
          <w:sz w:val="24"/>
          <w:szCs w:val="24"/>
          <w:rtl/>
          <w:lang w:bidi="ar-AE"/>
        </w:rPr>
        <w:t>قاعة</w:t>
      </w:r>
      <w:r w:rsidR="0089167C">
        <w:rPr>
          <w:rFonts w:ascii="Simplified Arabic" w:hAnsi="Simplified Arabic" w:cs="Simplified Arabic" w:hint="cs"/>
          <w:sz w:val="24"/>
          <w:szCs w:val="24"/>
          <w:rtl/>
          <w:lang w:bidi="ar-AE"/>
        </w:rPr>
        <w:t>ٍ</w:t>
      </w:r>
      <w:r w:rsidR="00141602" w:rsidRPr="00B10E05">
        <w:rPr>
          <w:rFonts w:ascii="Simplified Arabic" w:hAnsi="Simplified Arabic" w:cs="Simplified Arabic" w:hint="cs"/>
          <w:sz w:val="24"/>
          <w:szCs w:val="24"/>
          <w:rtl/>
          <w:lang w:bidi="ar-AE"/>
        </w:rPr>
        <w:t xml:space="preserve"> ضيقة</w:t>
      </w:r>
      <w:r w:rsidR="0089167C">
        <w:rPr>
          <w:rFonts w:ascii="Simplified Arabic" w:hAnsi="Simplified Arabic" w:cs="Simplified Arabic" w:hint="cs"/>
          <w:sz w:val="24"/>
          <w:szCs w:val="24"/>
          <w:rtl/>
          <w:lang w:bidi="ar-AE"/>
        </w:rPr>
        <w:t>ٍ</w:t>
      </w:r>
      <w:r w:rsidR="00141602" w:rsidRPr="00B10E05">
        <w:rPr>
          <w:rFonts w:ascii="Simplified Arabic" w:hAnsi="Simplified Arabic" w:cs="Simplified Arabic" w:hint="cs"/>
          <w:sz w:val="24"/>
          <w:szCs w:val="24"/>
          <w:rtl/>
          <w:lang w:bidi="ar-AE"/>
        </w:rPr>
        <w:t xml:space="preserve"> ي</w:t>
      </w:r>
      <w:r w:rsidR="0089167C">
        <w:rPr>
          <w:rFonts w:ascii="Simplified Arabic" w:hAnsi="Simplified Arabic" w:cs="Simplified Arabic" w:hint="cs"/>
          <w:sz w:val="24"/>
          <w:szCs w:val="24"/>
          <w:rtl/>
          <w:lang w:bidi="ar-AE"/>
        </w:rPr>
        <w:t>ُ</w:t>
      </w:r>
      <w:r w:rsidR="00141602" w:rsidRPr="00B10E05">
        <w:rPr>
          <w:rFonts w:ascii="Simplified Arabic" w:hAnsi="Simplified Arabic" w:cs="Simplified Arabic" w:hint="cs"/>
          <w:sz w:val="24"/>
          <w:szCs w:val="24"/>
          <w:rtl/>
          <w:lang w:bidi="ar-AE"/>
        </w:rPr>
        <w:t>ع</w:t>
      </w:r>
      <w:r w:rsidR="0089167C">
        <w:rPr>
          <w:rFonts w:ascii="Simplified Arabic" w:hAnsi="Simplified Arabic" w:cs="Simplified Arabic" w:hint="cs"/>
          <w:sz w:val="24"/>
          <w:szCs w:val="24"/>
          <w:rtl/>
          <w:lang w:bidi="ar-AE"/>
        </w:rPr>
        <w:t>ْ</w:t>
      </w:r>
      <w:r w:rsidR="00141602" w:rsidRPr="00B10E05">
        <w:rPr>
          <w:rFonts w:ascii="Simplified Arabic" w:hAnsi="Simplified Arabic" w:cs="Simplified Arabic" w:hint="cs"/>
          <w:sz w:val="24"/>
          <w:szCs w:val="24"/>
          <w:rtl/>
          <w:lang w:bidi="ar-AE"/>
        </w:rPr>
        <w:t>ت</w:t>
      </w:r>
      <w:r w:rsidR="0089167C">
        <w:rPr>
          <w:rFonts w:ascii="Simplified Arabic" w:hAnsi="Simplified Arabic" w:cs="Simplified Arabic" w:hint="cs"/>
          <w:sz w:val="24"/>
          <w:szCs w:val="24"/>
          <w:rtl/>
          <w:lang w:bidi="ar-AE"/>
        </w:rPr>
        <w:t>َ</w:t>
      </w:r>
      <w:r w:rsidR="00141602" w:rsidRPr="00B10E05">
        <w:rPr>
          <w:rFonts w:ascii="Simplified Arabic" w:hAnsi="Simplified Arabic" w:cs="Simplified Arabic" w:hint="cs"/>
          <w:sz w:val="24"/>
          <w:szCs w:val="24"/>
          <w:rtl/>
          <w:lang w:bidi="ar-AE"/>
        </w:rPr>
        <w:t>ق</w:t>
      </w:r>
      <w:r w:rsidR="0089167C">
        <w:rPr>
          <w:rFonts w:ascii="Simplified Arabic" w:hAnsi="Simplified Arabic" w:cs="Simplified Arabic" w:hint="cs"/>
          <w:sz w:val="24"/>
          <w:szCs w:val="24"/>
          <w:rtl/>
          <w:lang w:bidi="ar-AE"/>
        </w:rPr>
        <w:t>َ</w:t>
      </w:r>
      <w:r w:rsidR="00141602" w:rsidRPr="00B10E05">
        <w:rPr>
          <w:rFonts w:ascii="Simplified Arabic" w:hAnsi="Simplified Arabic" w:cs="Simplified Arabic" w:hint="cs"/>
          <w:sz w:val="24"/>
          <w:szCs w:val="24"/>
          <w:rtl/>
          <w:lang w:bidi="ar-AE"/>
        </w:rPr>
        <w:t>د</w:t>
      </w:r>
      <w:r w:rsidR="0089167C">
        <w:rPr>
          <w:rFonts w:ascii="Simplified Arabic" w:hAnsi="Simplified Arabic" w:cs="Simplified Arabic" w:hint="cs"/>
          <w:sz w:val="24"/>
          <w:szCs w:val="24"/>
          <w:rtl/>
          <w:lang w:bidi="ar-AE"/>
        </w:rPr>
        <w:t>ُ</w:t>
      </w:r>
      <w:r w:rsidR="00141602" w:rsidRPr="00B10E05">
        <w:rPr>
          <w:rFonts w:ascii="Simplified Arabic" w:hAnsi="Simplified Arabic" w:cs="Simplified Arabic" w:hint="cs"/>
          <w:sz w:val="24"/>
          <w:szCs w:val="24"/>
          <w:rtl/>
          <w:lang w:bidi="ar-AE"/>
        </w:rPr>
        <w:t xml:space="preserve"> أن</w:t>
      </w:r>
      <w:r w:rsidR="0089167C">
        <w:rPr>
          <w:rFonts w:ascii="Simplified Arabic" w:hAnsi="Simplified Arabic" w:cs="Simplified Arabic" w:hint="cs"/>
          <w:sz w:val="24"/>
          <w:szCs w:val="24"/>
          <w:rtl/>
          <w:lang w:bidi="ar-AE"/>
        </w:rPr>
        <w:t>ّ</w:t>
      </w:r>
      <w:r w:rsidR="00141602" w:rsidRPr="00B10E05">
        <w:rPr>
          <w:rFonts w:ascii="Simplified Arabic" w:hAnsi="Simplified Arabic" w:cs="Simplified Arabic" w:hint="cs"/>
          <w:sz w:val="24"/>
          <w:szCs w:val="24"/>
          <w:rtl/>
          <w:lang w:bidi="ar-AE"/>
        </w:rPr>
        <w:t>ها خ</w:t>
      </w:r>
      <w:r w:rsidR="0089167C">
        <w:rPr>
          <w:rFonts w:ascii="Simplified Arabic" w:hAnsi="Simplified Arabic" w:cs="Simplified Arabic" w:hint="cs"/>
          <w:sz w:val="24"/>
          <w:szCs w:val="24"/>
          <w:rtl/>
          <w:lang w:bidi="ar-AE"/>
        </w:rPr>
        <w:t>ُ</w:t>
      </w:r>
      <w:r w:rsidR="00141602" w:rsidRPr="00B10E05">
        <w:rPr>
          <w:rFonts w:ascii="Simplified Arabic" w:hAnsi="Simplified Arabic" w:cs="Simplified Arabic" w:hint="cs"/>
          <w:sz w:val="24"/>
          <w:szCs w:val="24"/>
          <w:rtl/>
          <w:lang w:bidi="ar-AE"/>
        </w:rPr>
        <w:t>ص</w:t>
      </w:r>
      <w:r w:rsidR="0089167C">
        <w:rPr>
          <w:rFonts w:ascii="Simplified Arabic" w:hAnsi="Simplified Arabic" w:cs="Simplified Arabic" w:hint="cs"/>
          <w:sz w:val="24"/>
          <w:szCs w:val="24"/>
          <w:rtl/>
          <w:lang w:bidi="ar-AE"/>
        </w:rPr>
        <w:t>ِ</w:t>
      </w:r>
      <w:r w:rsidR="00141602" w:rsidRPr="00B10E05">
        <w:rPr>
          <w:rFonts w:ascii="Simplified Arabic" w:hAnsi="Simplified Arabic" w:cs="Simplified Arabic" w:hint="cs"/>
          <w:sz w:val="24"/>
          <w:szCs w:val="24"/>
          <w:rtl/>
          <w:lang w:bidi="ar-AE"/>
        </w:rPr>
        <w:t>ص</w:t>
      </w:r>
      <w:r w:rsidR="0089167C">
        <w:rPr>
          <w:rFonts w:ascii="Simplified Arabic" w:hAnsi="Simplified Arabic" w:cs="Simplified Arabic" w:hint="cs"/>
          <w:sz w:val="24"/>
          <w:szCs w:val="24"/>
          <w:rtl/>
          <w:lang w:bidi="ar-AE"/>
        </w:rPr>
        <w:t>َ</w:t>
      </w:r>
      <w:r w:rsidR="00141602" w:rsidRPr="00B10E05">
        <w:rPr>
          <w:rFonts w:ascii="Simplified Arabic" w:hAnsi="Simplified Arabic" w:cs="Simplified Arabic" w:hint="cs"/>
          <w:sz w:val="24"/>
          <w:szCs w:val="24"/>
          <w:rtl/>
          <w:lang w:bidi="ar-AE"/>
        </w:rPr>
        <w:t>ت</w:t>
      </w:r>
      <w:r w:rsidR="0089167C">
        <w:rPr>
          <w:rFonts w:ascii="Simplified Arabic" w:hAnsi="Simplified Arabic" w:cs="Simplified Arabic" w:hint="cs"/>
          <w:sz w:val="24"/>
          <w:szCs w:val="24"/>
          <w:rtl/>
          <w:lang w:bidi="ar-AE"/>
        </w:rPr>
        <w:t>ْ</w:t>
      </w:r>
      <w:r w:rsidR="00141602" w:rsidRPr="00B10E05">
        <w:rPr>
          <w:rFonts w:ascii="Simplified Arabic" w:hAnsi="Simplified Arabic" w:cs="Simplified Arabic" w:hint="cs"/>
          <w:sz w:val="24"/>
          <w:szCs w:val="24"/>
          <w:rtl/>
          <w:lang w:bidi="ar-AE"/>
        </w:rPr>
        <w:t xml:space="preserve"> لسكن الحريم (الجناح العائلي). </w:t>
      </w:r>
      <w:r w:rsidR="00141602" w:rsidRPr="00B10E05">
        <w:rPr>
          <w:rFonts w:ascii="Simplified Arabic" w:hAnsi="Simplified Arabic" w:cs="Simplified Arabic" w:hint="cs"/>
          <w:sz w:val="24"/>
          <w:szCs w:val="24"/>
          <w:rtl/>
        </w:rPr>
        <w:t>وكان لجناح ساحة</w:t>
      </w:r>
      <w:r w:rsidR="0089167C">
        <w:rPr>
          <w:rFonts w:ascii="Simplified Arabic" w:hAnsi="Simplified Arabic" w:cs="Simplified Arabic" w:hint="cs"/>
          <w:sz w:val="24"/>
          <w:szCs w:val="24"/>
          <w:rtl/>
        </w:rPr>
        <w:t>ٍ</w:t>
      </w:r>
      <w:r w:rsidR="00141602" w:rsidRPr="00B10E05">
        <w:rPr>
          <w:rFonts w:ascii="Simplified Arabic" w:hAnsi="Simplified Arabic" w:cs="Simplified Arabic" w:hint="cs"/>
          <w:sz w:val="24"/>
          <w:szCs w:val="24"/>
          <w:rtl/>
        </w:rPr>
        <w:t xml:space="preserve"> تقوم بتوزيع الضوء على جميع غرف الجناح المجاورة، مما يسمح لها بالحصول على الضوء مباشرة</w:t>
      </w:r>
      <w:r w:rsidR="0089167C">
        <w:rPr>
          <w:rFonts w:ascii="Simplified Arabic" w:hAnsi="Simplified Arabic" w:cs="Simplified Arabic" w:hint="cs"/>
          <w:sz w:val="24"/>
          <w:szCs w:val="24"/>
          <w:rtl/>
        </w:rPr>
        <w:t>ً</w:t>
      </w:r>
      <w:r w:rsidR="00141602" w:rsidRPr="00B10E05">
        <w:rPr>
          <w:rFonts w:ascii="Simplified Arabic" w:hAnsi="Simplified Arabic" w:cs="Simplified Arabic" w:hint="cs"/>
          <w:sz w:val="24"/>
          <w:szCs w:val="24"/>
          <w:rtl/>
        </w:rPr>
        <w:t xml:space="preserve"> وبسهولة من خلال الفناء</w:t>
      </w:r>
      <w:r w:rsidR="006C2302">
        <w:rPr>
          <w:rFonts w:ascii="Simplified Arabic" w:hAnsi="Simplified Arabic" w:cs="Simplified Arabic" w:hint="cs"/>
          <w:sz w:val="24"/>
          <w:szCs w:val="24"/>
          <w:rtl/>
        </w:rPr>
        <w:t xml:space="preserve"> (</w:t>
      </w:r>
      <w:r w:rsidR="006C2302" w:rsidRPr="006C2302">
        <w:rPr>
          <w:rFonts w:asciiTheme="majorBidi" w:hAnsiTheme="majorBidi" w:cstheme="majorBidi"/>
          <w:sz w:val="24"/>
          <w:szCs w:val="24"/>
        </w:rPr>
        <w:t>RLA</w:t>
      </w:r>
      <w:r w:rsidR="006C2302" w:rsidRPr="006C2302">
        <w:rPr>
          <w:rFonts w:asciiTheme="majorBidi" w:hAnsiTheme="majorBidi" w:cstheme="majorBidi"/>
        </w:rPr>
        <w:t>, 414</w:t>
      </w:r>
      <w:r w:rsidR="006C2302">
        <w:rPr>
          <w:rFonts w:ascii="Simplified Arabic" w:hAnsi="Simplified Arabic" w:cs="Simplified Arabic" w:hint="cs"/>
          <w:sz w:val="24"/>
          <w:szCs w:val="24"/>
          <w:rtl/>
        </w:rPr>
        <w:t xml:space="preserve">). </w:t>
      </w:r>
    </w:p>
    <w:p w14:paraId="63C37772" w14:textId="729A5E68" w:rsidR="00852812" w:rsidRPr="007C0D37" w:rsidRDefault="00E41A45" w:rsidP="007C0D37">
      <w:pPr>
        <w:tabs>
          <w:tab w:val="left" w:pos="2553"/>
        </w:tabs>
        <w:spacing w:after="0" w:line="240" w:lineRule="auto"/>
        <w:jc w:val="lowKashida"/>
        <w:rPr>
          <w:rFonts w:ascii="Simplified Arabic" w:eastAsia="Calibri" w:hAnsi="Simplified Arabic" w:cs="Simplified Arabic"/>
          <w:b/>
          <w:bCs/>
          <w:sz w:val="24"/>
          <w:szCs w:val="24"/>
          <w:rtl/>
        </w:rPr>
      </w:pPr>
      <w:r w:rsidRPr="007C0D37">
        <w:rPr>
          <w:rFonts w:ascii="Simplified Arabic" w:eastAsia="Calibri" w:hAnsi="Simplified Arabic" w:cs="Simplified Arabic" w:hint="cs"/>
          <w:b/>
          <w:bCs/>
          <w:sz w:val="24"/>
          <w:szCs w:val="24"/>
          <w:rtl/>
          <w:lang w:bidi="ar-AE"/>
        </w:rPr>
        <w:t>رابعاً</w:t>
      </w:r>
      <w:r w:rsidR="007C0D37">
        <w:rPr>
          <w:rFonts w:ascii="Simplified Arabic" w:eastAsia="Calibri" w:hAnsi="Simplified Arabic" w:cs="Simplified Arabic" w:hint="cs"/>
          <w:b/>
          <w:bCs/>
          <w:sz w:val="24"/>
          <w:szCs w:val="24"/>
          <w:rtl/>
        </w:rPr>
        <w:t>:</w:t>
      </w:r>
      <w:r w:rsidRPr="007C0D37">
        <w:rPr>
          <w:rFonts w:ascii="Simplified Arabic" w:eastAsia="Calibri" w:hAnsi="Simplified Arabic" w:cs="Simplified Arabic" w:hint="cs"/>
          <w:b/>
          <w:bCs/>
          <w:sz w:val="24"/>
          <w:szCs w:val="24"/>
          <w:rtl/>
        </w:rPr>
        <w:t xml:space="preserve"> </w:t>
      </w:r>
      <w:r w:rsidR="00852812" w:rsidRPr="007C0D37">
        <w:rPr>
          <w:rFonts w:ascii="Simplified Arabic" w:eastAsia="Calibri" w:hAnsi="Simplified Arabic" w:cs="Simplified Arabic" w:hint="cs"/>
          <w:b/>
          <w:bCs/>
          <w:sz w:val="24"/>
          <w:szCs w:val="24"/>
          <w:rtl/>
        </w:rPr>
        <w:t>الإضاءة الاصطناعية</w:t>
      </w:r>
      <w:r w:rsidRPr="007C0D37">
        <w:rPr>
          <w:rFonts w:ascii="Simplified Arabic" w:eastAsia="Calibri" w:hAnsi="Simplified Arabic" w:cs="Simplified Arabic" w:hint="cs"/>
          <w:b/>
          <w:bCs/>
          <w:sz w:val="24"/>
          <w:szCs w:val="24"/>
          <w:rtl/>
        </w:rPr>
        <w:t>:</w:t>
      </w:r>
    </w:p>
    <w:p w14:paraId="1970335F" w14:textId="4B3337B1" w:rsidR="00852812" w:rsidRPr="00B10E05" w:rsidRDefault="00852812" w:rsidP="007C0D37">
      <w:pPr>
        <w:tabs>
          <w:tab w:val="left" w:pos="2553"/>
        </w:tabs>
        <w:spacing w:after="0" w:line="240" w:lineRule="auto"/>
        <w:rPr>
          <w:rFonts w:ascii="Simplified Arabic" w:eastAsia="Calibri" w:hAnsi="Simplified Arabic" w:cs="Simplified Arabic"/>
          <w:sz w:val="24"/>
          <w:szCs w:val="24"/>
          <w:rtl/>
        </w:rPr>
      </w:pPr>
      <w:r w:rsidRPr="00B10E05">
        <w:rPr>
          <w:rFonts w:ascii="Simplified Arabic" w:eastAsia="Calibri" w:hAnsi="Simplified Arabic" w:cs="Simplified Arabic" w:hint="cs"/>
          <w:sz w:val="24"/>
          <w:szCs w:val="24"/>
          <w:rtl/>
        </w:rPr>
        <w:t>إن إحدى الوسائل التي نعد</w:t>
      </w:r>
      <w:r w:rsidR="0089167C">
        <w:rPr>
          <w:rFonts w:ascii="Simplified Arabic" w:eastAsia="Calibri" w:hAnsi="Simplified Arabic" w:cs="Simplified Arabic" w:hint="cs"/>
          <w:sz w:val="24"/>
          <w:szCs w:val="24"/>
          <w:rtl/>
        </w:rPr>
        <w:t>ّ</w:t>
      </w:r>
      <w:r w:rsidRPr="00B10E05">
        <w:rPr>
          <w:rFonts w:ascii="Simplified Arabic" w:eastAsia="Calibri" w:hAnsi="Simplified Arabic" w:cs="Simplified Arabic" w:hint="cs"/>
          <w:sz w:val="24"/>
          <w:szCs w:val="24"/>
          <w:rtl/>
        </w:rPr>
        <w:t>ها ضرورية</w:t>
      </w:r>
      <w:r w:rsidR="0089167C">
        <w:rPr>
          <w:rFonts w:ascii="Simplified Arabic" w:eastAsia="Calibri" w:hAnsi="Simplified Arabic" w:cs="Simplified Arabic" w:hint="cs"/>
          <w:sz w:val="24"/>
          <w:szCs w:val="24"/>
          <w:rtl/>
        </w:rPr>
        <w:t>ً</w:t>
      </w:r>
      <w:r w:rsidRPr="00B10E05">
        <w:rPr>
          <w:rFonts w:ascii="Simplified Arabic" w:eastAsia="Calibri" w:hAnsi="Simplified Arabic" w:cs="Simplified Arabic" w:hint="cs"/>
          <w:sz w:val="24"/>
          <w:szCs w:val="24"/>
          <w:rtl/>
        </w:rPr>
        <w:t xml:space="preserve"> في وجودنا الحضاري هي تأمين كل</w:t>
      </w:r>
      <w:r w:rsidR="0089167C">
        <w:rPr>
          <w:rFonts w:ascii="Simplified Arabic" w:eastAsia="Calibri" w:hAnsi="Simplified Arabic" w:cs="Simplified Arabic" w:hint="cs"/>
          <w:sz w:val="24"/>
          <w:szCs w:val="24"/>
          <w:rtl/>
        </w:rPr>
        <w:t>ّ</w:t>
      </w:r>
      <w:r w:rsidRPr="00B10E05">
        <w:rPr>
          <w:rFonts w:ascii="Simplified Arabic" w:eastAsia="Calibri" w:hAnsi="Simplified Arabic" w:cs="Simplified Arabic" w:hint="cs"/>
          <w:sz w:val="24"/>
          <w:szCs w:val="24"/>
          <w:rtl/>
        </w:rPr>
        <w:t xml:space="preserve"> أشكال الإضاءة الاصطناعية التي تنير ساعات الظلام</w:t>
      </w:r>
      <w:r w:rsidR="00567E33">
        <w:rPr>
          <w:rFonts w:ascii="Simplified Arabic" w:eastAsia="Calibri" w:hAnsi="Simplified Arabic" w:cs="Simplified Arabic" w:hint="cs"/>
          <w:sz w:val="24"/>
          <w:szCs w:val="24"/>
          <w:rtl/>
        </w:rPr>
        <w:t xml:space="preserve"> (</w:t>
      </w:r>
      <w:proofErr w:type="spellStart"/>
      <w:r w:rsidR="00567E33">
        <w:rPr>
          <w:rFonts w:ascii="Simplified Arabic" w:eastAsia="Calibri" w:hAnsi="Simplified Arabic" w:cs="Simplified Arabic" w:hint="cs"/>
          <w:sz w:val="24"/>
          <w:szCs w:val="24"/>
          <w:rtl/>
        </w:rPr>
        <w:t>ساكز</w:t>
      </w:r>
      <w:proofErr w:type="spellEnd"/>
      <w:r w:rsidR="00567E33">
        <w:rPr>
          <w:rFonts w:ascii="Simplified Arabic" w:eastAsia="Calibri" w:hAnsi="Simplified Arabic" w:cs="Simplified Arabic" w:hint="cs"/>
          <w:sz w:val="24"/>
          <w:szCs w:val="24"/>
          <w:rtl/>
        </w:rPr>
        <w:t>، 2008، 227).</w:t>
      </w:r>
      <w:r w:rsidR="00567E33" w:rsidRPr="00B10E05">
        <w:rPr>
          <w:rFonts w:ascii="Simplified Arabic" w:eastAsia="Calibri" w:hAnsi="Simplified Arabic" w:cs="Simplified Arabic" w:hint="cs"/>
          <w:sz w:val="24"/>
          <w:szCs w:val="24"/>
          <w:rtl/>
          <w:lang w:bidi="ar-AE"/>
        </w:rPr>
        <w:t xml:space="preserve"> </w:t>
      </w:r>
      <w:r w:rsidRPr="00B10E05">
        <w:rPr>
          <w:rFonts w:ascii="Simplified Arabic" w:eastAsia="Calibri" w:hAnsi="Simplified Arabic" w:cs="Simplified Arabic" w:hint="cs"/>
          <w:sz w:val="24"/>
          <w:szCs w:val="24"/>
          <w:rtl/>
          <w:lang w:bidi="ar-AE"/>
        </w:rPr>
        <w:t>وأن وسائل الراحة البديهية لهذه ال</w:t>
      </w:r>
      <w:r w:rsidR="00BA24A1" w:rsidRPr="00B10E05">
        <w:rPr>
          <w:rFonts w:ascii="Simplified Arabic" w:eastAsia="Calibri" w:hAnsi="Simplified Arabic" w:cs="Simplified Arabic" w:hint="cs"/>
          <w:sz w:val="24"/>
          <w:szCs w:val="24"/>
          <w:rtl/>
          <w:lang w:bidi="ar-AE"/>
        </w:rPr>
        <w:t>إ</w:t>
      </w:r>
      <w:r w:rsidRPr="00B10E05">
        <w:rPr>
          <w:rFonts w:ascii="Simplified Arabic" w:eastAsia="Calibri" w:hAnsi="Simplified Arabic" w:cs="Simplified Arabic" w:hint="cs"/>
          <w:sz w:val="24"/>
          <w:szCs w:val="24"/>
          <w:rtl/>
          <w:lang w:bidi="ar-AE"/>
        </w:rPr>
        <w:t xml:space="preserve">نارة كان ذلك متيسراً لسكان بلاد </w:t>
      </w:r>
      <w:proofErr w:type="spellStart"/>
      <w:r w:rsidRPr="00B10E05">
        <w:rPr>
          <w:rFonts w:ascii="Simplified Arabic" w:eastAsia="Calibri" w:hAnsi="Simplified Arabic" w:cs="Simplified Arabic" w:hint="cs"/>
          <w:sz w:val="24"/>
          <w:szCs w:val="24"/>
          <w:rtl/>
          <w:lang w:bidi="ar-AE"/>
        </w:rPr>
        <w:t>آشور</w:t>
      </w:r>
      <w:proofErr w:type="spellEnd"/>
      <w:r w:rsidR="00095D46" w:rsidRPr="00B10E05">
        <w:rPr>
          <w:rFonts w:ascii="Simplified Arabic" w:eastAsia="Calibri" w:hAnsi="Simplified Arabic" w:cs="Simplified Arabic" w:hint="cs"/>
          <w:sz w:val="24"/>
          <w:szCs w:val="24"/>
          <w:rtl/>
          <w:lang w:bidi="ar-AE"/>
        </w:rPr>
        <w:t xml:space="preserve"> حيث تعددت أشكالها وأنواعها منها</w:t>
      </w:r>
      <w:r w:rsidR="00567E33">
        <w:rPr>
          <w:rFonts w:ascii="Simplified Arabic" w:eastAsia="Calibri" w:hAnsi="Simplified Arabic" w:cs="Simplified Arabic" w:hint="cs"/>
          <w:sz w:val="24"/>
          <w:szCs w:val="24"/>
          <w:rtl/>
          <w:lang w:bidi="ar-AE"/>
        </w:rPr>
        <w:t xml:space="preserve"> (ساكز،1999م، 225).</w:t>
      </w:r>
      <w:r w:rsidR="00095D46" w:rsidRPr="00B10E05">
        <w:rPr>
          <w:rFonts w:ascii="Simplified Arabic" w:eastAsia="Calibri" w:hAnsi="Simplified Arabic" w:cs="Simplified Arabic" w:hint="cs"/>
          <w:sz w:val="24"/>
          <w:szCs w:val="24"/>
          <w:rtl/>
          <w:lang w:bidi="ar-AE"/>
        </w:rPr>
        <w:t xml:space="preserve"> </w:t>
      </w:r>
    </w:p>
    <w:p w14:paraId="52C6B075" w14:textId="77777777" w:rsidR="00852812" w:rsidRPr="00F91B5C" w:rsidRDefault="00852812" w:rsidP="00F91B5C">
      <w:pPr>
        <w:pStyle w:val="a3"/>
        <w:numPr>
          <w:ilvl w:val="0"/>
          <w:numId w:val="22"/>
        </w:numPr>
        <w:tabs>
          <w:tab w:val="left" w:pos="282"/>
          <w:tab w:val="left" w:pos="2553"/>
        </w:tabs>
        <w:spacing w:after="0"/>
        <w:ind w:hanging="721"/>
        <w:jc w:val="left"/>
        <w:rPr>
          <w:rFonts w:ascii="Simplified Arabic" w:eastAsia="Calibri" w:hAnsi="Simplified Arabic" w:cs="Simplified Arabic"/>
          <w:b/>
          <w:bCs/>
          <w:sz w:val="24"/>
          <w:szCs w:val="24"/>
          <w:rtl/>
        </w:rPr>
      </w:pPr>
      <w:r w:rsidRPr="00F91B5C">
        <w:rPr>
          <w:rFonts w:ascii="Simplified Arabic" w:eastAsia="Calibri" w:hAnsi="Simplified Arabic" w:cs="Simplified Arabic" w:hint="cs"/>
          <w:b/>
          <w:bCs/>
          <w:sz w:val="24"/>
          <w:szCs w:val="24"/>
          <w:rtl/>
        </w:rPr>
        <w:t>المصابيح:</w:t>
      </w:r>
    </w:p>
    <w:p w14:paraId="2B6C4BC1" w14:textId="28F1BA35" w:rsidR="00852812" w:rsidRDefault="00852812" w:rsidP="008C5A21">
      <w:pPr>
        <w:tabs>
          <w:tab w:val="left" w:pos="2553"/>
        </w:tabs>
        <w:spacing w:after="0" w:line="240" w:lineRule="auto"/>
        <w:rPr>
          <w:rFonts w:ascii="Simplified Arabic" w:eastAsia="Calibri" w:hAnsi="Simplified Arabic" w:cs="Simplified Arabic"/>
          <w:sz w:val="24"/>
          <w:szCs w:val="24"/>
          <w:rtl/>
        </w:rPr>
      </w:pPr>
      <w:r w:rsidRPr="00B10E05">
        <w:rPr>
          <w:rFonts w:ascii="Simplified Arabic" w:eastAsia="Calibri" w:hAnsi="Simplified Arabic" w:cs="Simplified Arabic" w:hint="cs"/>
          <w:sz w:val="24"/>
          <w:szCs w:val="24"/>
          <w:rtl/>
        </w:rPr>
        <w:t>وكانت المصابيح عبارة</w:t>
      </w:r>
      <w:r w:rsidR="0089167C">
        <w:rPr>
          <w:rFonts w:ascii="Simplified Arabic" w:eastAsia="Calibri" w:hAnsi="Simplified Arabic" w:cs="Simplified Arabic" w:hint="cs"/>
          <w:sz w:val="24"/>
          <w:szCs w:val="24"/>
          <w:rtl/>
        </w:rPr>
        <w:t>ً</w:t>
      </w:r>
      <w:r w:rsidRPr="00B10E05">
        <w:rPr>
          <w:rFonts w:ascii="Simplified Arabic" w:eastAsia="Calibri" w:hAnsi="Simplified Arabic" w:cs="Simplified Arabic" w:hint="cs"/>
          <w:sz w:val="24"/>
          <w:szCs w:val="24"/>
          <w:rtl/>
        </w:rPr>
        <w:t xml:space="preserve"> عن أوعية</w:t>
      </w:r>
      <w:r w:rsidR="0089167C">
        <w:rPr>
          <w:rFonts w:ascii="Simplified Arabic" w:eastAsia="Calibri" w:hAnsi="Simplified Arabic" w:cs="Simplified Arabic" w:hint="cs"/>
          <w:sz w:val="24"/>
          <w:szCs w:val="24"/>
          <w:rtl/>
        </w:rPr>
        <w:t>ٍ</w:t>
      </w:r>
      <w:r w:rsidRPr="00B10E05">
        <w:rPr>
          <w:rFonts w:ascii="Simplified Arabic" w:eastAsia="Calibri" w:hAnsi="Simplified Arabic" w:cs="Simplified Arabic" w:hint="cs"/>
          <w:sz w:val="24"/>
          <w:szCs w:val="24"/>
          <w:rtl/>
        </w:rPr>
        <w:t xml:space="preserve"> تحتوي على </w:t>
      </w:r>
      <w:r w:rsidRPr="005260ED">
        <w:rPr>
          <w:rFonts w:ascii="Simplified Arabic" w:eastAsia="Calibri" w:hAnsi="Simplified Arabic" w:cs="Simplified Arabic" w:hint="cs"/>
          <w:sz w:val="24"/>
          <w:szCs w:val="24"/>
          <w:rtl/>
        </w:rPr>
        <w:t>زيت بذور الكتان مع</w:t>
      </w:r>
      <w:r w:rsidRPr="00B10E05">
        <w:rPr>
          <w:rFonts w:ascii="Simplified Arabic" w:eastAsia="Calibri" w:hAnsi="Simplified Arabic" w:cs="Simplified Arabic" w:hint="cs"/>
          <w:sz w:val="24"/>
          <w:szCs w:val="24"/>
          <w:rtl/>
        </w:rPr>
        <w:t xml:space="preserve"> وجود فتيل</w:t>
      </w:r>
      <w:r w:rsidR="0089167C">
        <w:rPr>
          <w:rFonts w:ascii="Simplified Arabic" w:eastAsia="Calibri" w:hAnsi="Simplified Arabic" w:cs="Simplified Arabic" w:hint="cs"/>
          <w:sz w:val="24"/>
          <w:szCs w:val="24"/>
          <w:rtl/>
        </w:rPr>
        <w:t>ٍ</w:t>
      </w:r>
      <w:r w:rsidRPr="00B10E05">
        <w:rPr>
          <w:rFonts w:ascii="Simplified Arabic" w:eastAsia="Calibri" w:hAnsi="Simplified Arabic" w:cs="Simplified Arabic" w:hint="cs"/>
          <w:sz w:val="24"/>
          <w:szCs w:val="24"/>
          <w:rtl/>
        </w:rPr>
        <w:t xml:space="preserve"> مصنوع</w:t>
      </w:r>
      <w:r w:rsidR="0089167C">
        <w:rPr>
          <w:rFonts w:ascii="Simplified Arabic" w:eastAsia="Calibri" w:hAnsi="Simplified Arabic" w:cs="Simplified Arabic" w:hint="cs"/>
          <w:sz w:val="24"/>
          <w:szCs w:val="24"/>
          <w:rtl/>
        </w:rPr>
        <w:t>ٍ</w:t>
      </w:r>
      <w:r w:rsidRPr="00B10E05">
        <w:rPr>
          <w:rFonts w:ascii="Simplified Arabic" w:eastAsia="Calibri" w:hAnsi="Simplified Arabic" w:cs="Simplified Arabic" w:hint="cs"/>
          <w:sz w:val="24"/>
          <w:szCs w:val="24"/>
          <w:rtl/>
        </w:rPr>
        <w:t xml:space="preserve"> من قصب</w:t>
      </w:r>
      <w:r w:rsidR="000050CB">
        <w:rPr>
          <w:rFonts w:ascii="Simplified Arabic" w:eastAsia="Calibri" w:hAnsi="Simplified Arabic" w:cs="Simplified Arabic" w:hint="cs"/>
          <w:sz w:val="24"/>
          <w:szCs w:val="24"/>
          <w:rtl/>
        </w:rPr>
        <w:t>ٍ</w:t>
      </w:r>
      <w:r w:rsidR="00F33864">
        <w:rPr>
          <w:rFonts w:ascii="Simplified Arabic" w:eastAsia="Calibri" w:hAnsi="Simplified Arabic" w:cs="Simplified Arabic" w:hint="cs"/>
          <w:sz w:val="24"/>
          <w:szCs w:val="24"/>
          <w:rtl/>
        </w:rPr>
        <w:t xml:space="preserve"> أو حتى </w:t>
      </w:r>
      <w:r w:rsidR="000050CB">
        <w:rPr>
          <w:rFonts w:ascii="Simplified Arabic" w:eastAsia="Calibri" w:hAnsi="Simplified Arabic" w:cs="Simplified Arabic" w:hint="cs"/>
          <w:sz w:val="24"/>
          <w:szCs w:val="24"/>
          <w:rtl/>
        </w:rPr>
        <w:t xml:space="preserve">من </w:t>
      </w:r>
      <w:r w:rsidR="00F33864">
        <w:rPr>
          <w:rFonts w:ascii="Simplified Arabic" w:eastAsia="Calibri" w:hAnsi="Simplified Arabic" w:cs="Simplified Arabic" w:hint="cs"/>
          <w:sz w:val="24"/>
          <w:szCs w:val="24"/>
          <w:rtl/>
        </w:rPr>
        <w:t>الصوف،</w:t>
      </w:r>
      <w:r w:rsidR="008C5A21">
        <w:rPr>
          <w:rFonts w:ascii="Simplified Arabic" w:eastAsia="Calibri" w:hAnsi="Simplified Arabic" w:cs="Simplified Arabic" w:hint="cs"/>
          <w:sz w:val="24"/>
          <w:szCs w:val="24"/>
          <w:rtl/>
        </w:rPr>
        <w:t xml:space="preserve"> وكان سكان بلاد الرافدين قد عرفوا نبات الكتان حيث كانوا يقومون بقلع نباته مع جذوره وهو ما يزال أخضراً هشاً للحصول على خيوط</w:t>
      </w:r>
      <w:r w:rsidR="000050CB">
        <w:rPr>
          <w:rFonts w:ascii="Simplified Arabic" w:eastAsia="Calibri" w:hAnsi="Simplified Arabic" w:cs="Simplified Arabic" w:hint="cs"/>
          <w:sz w:val="24"/>
          <w:szCs w:val="24"/>
          <w:rtl/>
        </w:rPr>
        <w:t>ٍ</w:t>
      </w:r>
      <w:r w:rsidR="008C5A21">
        <w:rPr>
          <w:rFonts w:ascii="Simplified Arabic" w:eastAsia="Calibri" w:hAnsi="Simplified Arabic" w:cs="Simplified Arabic" w:hint="cs"/>
          <w:sz w:val="24"/>
          <w:szCs w:val="24"/>
          <w:rtl/>
        </w:rPr>
        <w:t xml:space="preserve"> ناعمة</w:t>
      </w:r>
      <w:r w:rsidR="000050CB">
        <w:rPr>
          <w:rFonts w:ascii="Simplified Arabic" w:eastAsia="Calibri" w:hAnsi="Simplified Arabic" w:cs="Simplified Arabic" w:hint="cs"/>
          <w:sz w:val="24"/>
          <w:szCs w:val="24"/>
          <w:rtl/>
        </w:rPr>
        <w:t>ٍ</w:t>
      </w:r>
      <w:r w:rsidR="008C5A21">
        <w:rPr>
          <w:rFonts w:ascii="Simplified Arabic" w:eastAsia="Calibri" w:hAnsi="Simplified Arabic" w:cs="Simplified Arabic" w:hint="cs"/>
          <w:sz w:val="24"/>
          <w:szCs w:val="24"/>
          <w:rtl/>
        </w:rPr>
        <w:t xml:space="preserve"> ورقيقة</w:t>
      </w:r>
      <w:r w:rsidR="000050CB">
        <w:rPr>
          <w:rFonts w:ascii="Simplified Arabic" w:eastAsia="Calibri" w:hAnsi="Simplified Arabic" w:cs="Simplified Arabic" w:hint="cs"/>
          <w:sz w:val="24"/>
          <w:szCs w:val="24"/>
          <w:rtl/>
        </w:rPr>
        <w:t>ٍ</w:t>
      </w:r>
      <w:r w:rsidR="008C5A21">
        <w:rPr>
          <w:rFonts w:ascii="Simplified Arabic" w:eastAsia="Calibri" w:hAnsi="Simplified Arabic" w:cs="Simplified Arabic" w:hint="cs"/>
          <w:sz w:val="24"/>
          <w:szCs w:val="24"/>
          <w:rtl/>
        </w:rPr>
        <w:t>، أما الكتان الذي ي</w:t>
      </w:r>
      <w:r w:rsidR="000050CB">
        <w:rPr>
          <w:rFonts w:ascii="Simplified Arabic" w:eastAsia="Calibri" w:hAnsi="Simplified Arabic" w:cs="Simplified Arabic" w:hint="cs"/>
          <w:sz w:val="24"/>
          <w:szCs w:val="24"/>
          <w:rtl/>
        </w:rPr>
        <w:t>ُ</w:t>
      </w:r>
      <w:r w:rsidR="008C5A21">
        <w:rPr>
          <w:rFonts w:ascii="Simplified Arabic" w:eastAsia="Calibri" w:hAnsi="Simplified Arabic" w:cs="Simplified Arabic" w:hint="cs"/>
          <w:sz w:val="24"/>
          <w:szCs w:val="24"/>
          <w:rtl/>
        </w:rPr>
        <w:t>ت</w:t>
      </w:r>
      <w:r w:rsidR="000050CB">
        <w:rPr>
          <w:rFonts w:ascii="Simplified Arabic" w:eastAsia="Calibri" w:hAnsi="Simplified Arabic" w:cs="Simplified Arabic" w:hint="cs"/>
          <w:sz w:val="24"/>
          <w:szCs w:val="24"/>
          <w:rtl/>
        </w:rPr>
        <w:t>ْ</w:t>
      </w:r>
      <w:r w:rsidR="008C5A21">
        <w:rPr>
          <w:rFonts w:ascii="Simplified Arabic" w:eastAsia="Calibri" w:hAnsi="Simplified Arabic" w:cs="Simplified Arabic" w:hint="cs"/>
          <w:sz w:val="24"/>
          <w:szCs w:val="24"/>
          <w:rtl/>
        </w:rPr>
        <w:t>ر</w:t>
      </w:r>
      <w:r w:rsidR="000050CB">
        <w:rPr>
          <w:rFonts w:ascii="Simplified Arabic" w:eastAsia="Calibri" w:hAnsi="Simplified Arabic" w:cs="Simplified Arabic" w:hint="cs"/>
          <w:sz w:val="24"/>
          <w:szCs w:val="24"/>
          <w:rtl/>
        </w:rPr>
        <w:t>َ</w:t>
      </w:r>
      <w:r w:rsidR="008C5A21">
        <w:rPr>
          <w:rFonts w:ascii="Simplified Arabic" w:eastAsia="Calibri" w:hAnsi="Simplified Arabic" w:cs="Simplified Arabic" w:hint="cs"/>
          <w:sz w:val="24"/>
          <w:szCs w:val="24"/>
          <w:rtl/>
        </w:rPr>
        <w:t>ك</w:t>
      </w:r>
      <w:r w:rsidR="000050CB">
        <w:rPr>
          <w:rFonts w:ascii="Simplified Arabic" w:eastAsia="Calibri" w:hAnsi="Simplified Arabic" w:cs="Simplified Arabic" w:hint="cs"/>
          <w:sz w:val="24"/>
          <w:szCs w:val="24"/>
          <w:rtl/>
        </w:rPr>
        <w:t>ُ</w:t>
      </w:r>
      <w:r w:rsidR="008C5A21">
        <w:rPr>
          <w:rFonts w:ascii="Simplified Arabic" w:eastAsia="Calibri" w:hAnsi="Simplified Arabic" w:cs="Simplified Arabic" w:hint="cs"/>
          <w:sz w:val="24"/>
          <w:szCs w:val="24"/>
          <w:rtl/>
        </w:rPr>
        <w:t xml:space="preserve"> لينضج ينتج بذوراً منتفخة</w:t>
      </w:r>
      <w:r w:rsidR="000050CB">
        <w:rPr>
          <w:rFonts w:ascii="Simplified Arabic" w:eastAsia="Calibri" w:hAnsi="Simplified Arabic" w:cs="Simplified Arabic" w:hint="cs"/>
          <w:sz w:val="24"/>
          <w:szCs w:val="24"/>
          <w:rtl/>
        </w:rPr>
        <w:t>ً</w:t>
      </w:r>
      <w:r w:rsidR="008C5A21">
        <w:rPr>
          <w:rFonts w:ascii="Simplified Arabic" w:eastAsia="Calibri" w:hAnsi="Simplified Arabic" w:cs="Simplified Arabic" w:hint="cs"/>
          <w:sz w:val="24"/>
          <w:szCs w:val="24"/>
          <w:rtl/>
        </w:rPr>
        <w:t xml:space="preserve"> وخشنة</w:t>
      </w:r>
      <w:r w:rsidR="000050CB">
        <w:rPr>
          <w:rFonts w:ascii="Simplified Arabic" w:eastAsia="Calibri" w:hAnsi="Simplified Arabic" w:cs="Simplified Arabic" w:hint="cs"/>
          <w:sz w:val="24"/>
          <w:szCs w:val="24"/>
          <w:rtl/>
        </w:rPr>
        <w:t>ً</w:t>
      </w:r>
      <w:r w:rsidR="008C5A21">
        <w:rPr>
          <w:rFonts w:ascii="Simplified Arabic" w:eastAsia="Calibri" w:hAnsi="Simplified Arabic" w:cs="Simplified Arabic" w:hint="cs"/>
          <w:sz w:val="24"/>
          <w:szCs w:val="24"/>
          <w:rtl/>
        </w:rPr>
        <w:t xml:space="preserve"> لا ت</w:t>
      </w:r>
      <w:r w:rsidR="000050CB">
        <w:rPr>
          <w:rFonts w:ascii="Simplified Arabic" w:eastAsia="Calibri" w:hAnsi="Simplified Arabic" w:cs="Simplified Arabic" w:hint="cs"/>
          <w:sz w:val="24"/>
          <w:szCs w:val="24"/>
          <w:rtl/>
        </w:rPr>
        <w:t>َ</w:t>
      </w:r>
      <w:r w:rsidR="008C5A21">
        <w:rPr>
          <w:rFonts w:ascii="Simplified Arabic" w:eastAsia="Calibri" w:hAnsi="Simplified Arabic" w:cs="Simplified Arabic" w:hint="cs"/>
          <w:sz w:val="24"/>
          <w:szCs w:val="24"/>
          <w:rtl/>
        </w:rPr>
        <w:t>ص</w:t>
      </w:r>
      <w:r w:rsidR="000050CB">
        <w:rPr>
          <w:rFonts w:ascii="Simplified Arabic" w:eastAsia="Calibri" w:hAnsi="Simplified Arabic" w:cs="Simplified Arabic" w:hint="cs"/>
          <w:sz w:val="24"/>
          <w:szCs w:val="24"/>
          <w:rtl/>
        </w:rPr>
        <w:t>ْ</w:t>
      </w:r>
      <w:r w:rsidR="008C5A21">
        <w:rPr>
          <w:rFonts w:ascii="Simplified Arabic" w:eastAsia="Calibri" w:hAnsi="Simplified Arabic" w:cs="Simplified Arabic" w:hint="cs"/>
          <w:sz w:val="24"/>
          <w:szCs w:val="24"/>
          <w:rtl/>
        </w:rPr>
        <w:t>ل</w:t>
      </w:r>
      <w:r w:rsidR="000050CB">
        <w:rPr>
          <w:rFonts w:ascii="Simplified Arabic" w:eastAsia="Calibri" w:hAnsi="Simplified Arabic" w:cs="Simplified Arabic" w:hint="cs"/>
          <w:sz w:val="24"/>
          <w:szCs w:val="24"/>
          <w:rtl/>
        </w:rPr>
        <w:t>ُ</w:t>
      </w:r>
      <w:r w:rsidR="008C5A21">
        <w:rPr>
          <w:rFonts w:ascii="Simplified Arabic" w:eastAsia="Calibri" w:hAnsi="Simplified Arabic" w:cs="Simplified Arabic" w:hint="cs"/>
          <w:sz w:val="24"/>
          <w:szCs w:val="24"/>
          <w:rtl/>
        </w:rPr>
        <w:t>ح</w:t>
      </w:r>
      <w:r w:rsidR="000050CB">
        <w:rPr>
          <w:rFonts w:ascii="Simplified Arabic" w:eastAsia="Calibri" w:hAnsi="Simplified Arabic" w:cs="Simplified Arabic" w:hint="cs"/>
          <w:sz w:val="24"/>
          <w:szCs w:val="24"/>
          <w:rtl/>
        </w:rPr>
        <w:t>ُ</w:t>
      </w:r>
      <w:r w:rsidR="008C5A21">
        <w:rPr>
          <w:rFonts w:ascii="Simplified Arabic" w:eastAsia="Calibri" w:hAnsi="Simplified Arabic" w:cs="Simplified Arabic" w:hint="cs"/>
          <w:sz w:val="24"/>
          <w:szCs w:val="24"/>
          <w:rtl/>
        </w:rPr>
        <w:t xml:space="preserve"> للملابس، لذلك </w:t>
      </w:r>
      <w:proofErr w:type="spellStart"/>
      <w:r w:rsidR="008C5A21">
        <w:rPr>
          <w:rFonts w:ascii="Simplified Arabic" w:eastAsia="Calibri" w:hAnsi="Simplified Arabic" w:cs="Simplified Arabic" w:hint="cs"/>
          <w:sz w:val="24"/>
          <w:szCs w:val="24"/>
          <w:rtl/>
        </w:rPr>
        <w:t>لجؤوا</w:t>
      </w:r>
      <w:proofErr w:type="spellEnd"/>
      <w:r w:rsidR="008C5A21">
        <w:rPr>
          <w:rFonts w:ascii="Simplified Arabic" w:eastAsia="Calibri" w:hAnsi="Simplified Arabic" w:cs="Simplified Arabic" w:hint="cs"/>
          <w:sz w:val="24"/>
          <w:szCs w:val="24"/>
          <w:rtl/>
        </w:rPr>
        <w:t xml:space="preserve"> إلى استخراج الزيت منه لاستخدامه كوقود</w:t>
      </w:r>
      <w:r w:rsidR="000050CB">
        <w:rPr>
          <w:rFonts w:ascii="Simplified Arabic" w:eastAsia="Calibri" w:hAnsi="Simplified Arabic" w:cs="Simplified Arabic" w:hint="cs"/>
          <w:sz w:val="24"/>
          <w:szCs w:val="24"/>
          <w:rtl/>
        </w:rPr>
        <w:t>ٍ</w:t>
      </w:r>
      <w:r w:rsidR="008C5A21">
        <w:rPr>
          <w:rFonts w:ascii="Simplified Arabic" w:eastAsia="Calibri" w:hAnsi="Simplified Arabic" w:cs="Simplified Arabic" w:hint="cs"/>
          <w:sz w:val="24"/>
          <w:szCs w:val="24"/>
          <w:rtl/>
        </w:rPr>
        <w:t xml:space="preserve"> لإشعال المصابيح (</w:t>
      </w:r>
      <w:proofErr w:type="spellStart"/>
      <w:r w:rsidR="008C5A21">
        <w:rPr>
          <w:rFonts w:ascii="Simplified Arabic" w:eastAsia="Calibri" w:hAnsi="Simplified Arabic" w:cs="Simplified Arabic" w:hint="cs"/>
          <w:sz w:val="24"/>
          <w:szCs w:val="24"/>
          <w:rtl/>
        </w:rPr>
        <w:t>كجه</w:t>
      </w:r>
      <w:proofErr w:type="spellEnd"/>
      <w:r w:rsidR="008C5A21">
        <w:rPr>
          <w:rFonts w:ascii="Simplified Arabic" w:eastAsia="Calibri" w:hAnsi="Simplified Arabic" w:cs="Simplified Arabic" w:hint="cs"/>
          <w:sz w:val="24"/>
          <w:szCs w:val="24"/>
          <w:rtl/>
        </w:rPr>
        <w:t xml:space="preserve"> جي، 2002م، 54). كما </w:t>
      </w:r>
      <w:r w:rsidRPr="00B10E05">
        <w:rPr>
          <w:rFonts w:ascii="Simplified Arabic" w:eastAsia="Calibri" w:hAnsi="Simplified Arabic" w:cs="Simplified Arabic" w:hint="cs"/>
          <w:sz w:val="24"/>
          <w:szCs w:val="24"/>
          <w:rtl/>
        </w:rPr>
        <w:t>ا</w:t>
      </w:r>
      <w:r w:rsidR="000050CB">
        <w:rPr>
          <w:rFonts w:ascii="Simplified Arabic" w:eastAsia="Calibri" w:hAnsi="Simplified Arabic" w:cs="Simplified Arabic" w:hint="cs"/>
          <w:sz w:val="24"/>
          <w:szCs w:val="24"/>
          <w:rtl/>
        </w:rPr>
        <w:t>ِ</w:t>
      </w:r>
      <w:r w:rsidRPr="00B10E05">
        <w:rPr>
          <w:rFonts w:ascii="Simplified Arabic" w:eastAsia="Calibri" w:hAnsi="Simplified Arabic" w:cs="Simplified Arabic" w:hint="cs"/>
          <w:sz w:val="24"/>
          <w:szCs w:val="24"/>
          <w:rtl/>
        </w:rPr>
        <w:t>س</w:t>
      </w:r>
      <w:r w:rsidR="000050CB">
        <w:rPr>
          <w:rFonts w:ascii="Simplified Arabic" w:eastAsia="Calibri" w:hAnsi="Simplified Arabic" w:cs="Simplified Arabic" w:hint="cs"/>
          <w:sz w:val="24"/>
          <w:szCs w:val="24"/>
          <w:rtl/>
        </w:rPr>
        <w:t>ْ</w:t>
      </w:r>
      <w:r w:rsidRPr="00B10E05">
        <w:rPr>
          <w:rFonts w:ascii="Simplified Arabic" w:eastAsia="Calibri" w:hAnsi="Simplified Arabic" w:cs="Simplified Arabic" w:hint="cs"/>
          <w:sz w:val="24"/>
          <w:szCs w:val="24"/>
          <w:rtl/>
        </w:rPr>
        <w:t>ت</w:t>
      </w:r>
      <w:r w:rsidR="000050CB">
        <w:rPr>
          <w:rFonts w:ascii="Simplified Arabic" w:eastAsia="Calibri" w:hAnsi="Simplified Arabic" w:cs="Simplified Arabic" w:hint="cs"/>
          <w:sz w:val="24"/>
          <w:szCs w:val="24"/>
          <w:rtl/>
        </w:rPr>
        <w:t>ُ</w:t>
      </w:r>
      <w:r w:rsidRPr="00B10E05">
        <w:rPr>
          <w:rFonts w:ascii="Simplified Arabic" w:eastAsia="Calibri" w:hAnsi="Simplified Arabic" w:cs="Simplified Arabic" w:hint="cs"/>
          <w:sz w:val="24"/>
          <w:szCs w:val="24"/>
          <w:rtl/>
        </w:rPr>
        <w:t>عملت الأصداف كأوعية</w:t>
      </w:r>
      <w:r w:rsidR="000050CB">
        <w:rPr>
          <w:rFonts w:ascii="Simplified Arabic" w:eastAsia="Calibri" w:hAnsi="Simplified Arabic" w:cs="Simplified Arabic" w:hint="cs"/>
          <w:sz w:val="24"/>
          <w:szCs w:val="24"/>
          <w:rtl/>
        </w:rPr>
        <w:t>ٍ</w:t>
      </w:r>
      <w:r w:rsidRPr="00B10E05">
        <w:rPr>
          <w:rFonts w:ascii="Simplified Arabic" w:eastAsia="Calibri" w:hAnsi="Simplified Arabic" w:cs="Simplified Arabic" w:hint="cs"/>
          <w:sz w:val="24"/>
          <w:szCs w:val="24"/>
          <w:rtl/>
        </w:rPr>
        <w:t xml:space="preserve"> </w:t>
      </w:r>
      <w:r w:rsidR="005260ED">
        <w:rPr>
          <w:rFonts w:ascii="Simplified Arabic" w:eastAsia="Calibri" w:hAnsi="Simplified Arabic" w:cs="Simplified Arabic" w:hint="cs"/>
          <w:sz w:val="24"/>
          <w:szCs w:val="24"/>
          <w:rtl/>
        </w:rPr>
        <w:t xml:space="preserve">للإنارة </w:t>
      </w:r>
      <w:r w:rsidRPr="00B10E05">
        <w:rPr>
          <w:rFonts w:ascii="Simplified Arabic" w:eastAsia="Calibri" w:hAnsi="Simplified Arabic" w:cs="Simplified Arabic" w:hint="cs"/>
          <w:sz w:val="24"/>
          <w:szCs w:val="24"/>
          <w:rtl/>
        </w:rPr>
        <w:t>وبعد ذلك تم تقليدها بصنع أوعية</w:t>
      </w:r>
      <w:r w:rsidR="000050CB">
        <w:rPr>
          <w:rFonts w:ascii="Simplified Arabic" w:eastAsia="Calibri" w:hAnsi="Simplified Arabic" w:cs="Simplified Arabic" w:hint="cs"/>
          <w:sz w:val="24"/>
          <w:szCs w:val="24"/>
          <w:rtl/>
        </w:rPr>
        <w:t>ٍ</w:t>
      </w:r>
      <w:r w:rsidRPr="00B10E05">
        <w:rPr>
          <w:rFonts w:ascii="Simplified Arabic" w:eastAsia="Calibri" w:hAnsi="Simplified Arabic" w:cs="Simplified Arabic" w:hint="cs"/>
          <w:sz w:val="24"/>
          <w:szCs w:val="24"/>
          <w:rtl/>
        </w:rPr>
        <w:t xml:space="preserve"> من الفخار أو </w:t>
      </w:r>
      <w:r w:rsidR="00567E33" w:rsidRPr="00B10E05">
        <w:rPr>
          <w:rFonts w:ascii="Simplified Arabic" w:eastAsia="Calibri" w:hAnsi="Simplified Arabic" w:cs="Simplified Arabic" w:hint="cs"/>
          <w:sz w:val="24"/>
          <w:szCs w:val="24"/>
          <w:rtl/>
        </w:rPr>
        <w:t>المعدن</w:t>
      </w:r>
      <w:r w:rsidR="00567E33">
        <w:rPr>
          <w:rFonts w:ascii="Simplified Arabic" w:eastAsia="Calibri" w:hAnsi="Simplified Arabic" w:cs="Simplified Arabic" w:hint="cs"/>
          <w:sz w:val="24"/>
          <w:szCs w:val="24"/>
          <w:rtl/>
        </w:rPr>
        <w:t xml:space="preserve"> </w:t>
      </w:r>
      <w:r w:rsidR="00567E33">
        <w:rPr>
          <w:rFonts w:ascii="Simplified Arabic" w:eastAsia="Calibri" w:hAnsi="Simplified Arabic" w:cs="Simplified Arabic"/>
          <w:sz w:val="24"/>
          <w:szCs w:val="24"/>
          <w:rtl/>
        </w:rPr>
        <w:t>(</w:t>
      </w:r>
      <w:proofErr w:type="spellStart"/>
      <w:r w:rsidR="00567E33">
        <w:rPr>
          <w:rFonts w:ascii="Simplified Arabic" w:eastAsia="Calibri" w:hAnsi="Simplified Arabic" w:cs="Simplified Arabic" w:hint="cs"/>
          <w:sz w:val="24"/>
          <w:szCs w:val="24"/>
          <w:rtl/>
        </w:rPr>
        <w:t>ساكز</w:t>
      </w:r>
      <w:proofErr w:type="spellEnd"/>
      <w:r w:rsidR="00567E33">
        <w:rPr>
          <w:rFonts w:ascii="Simplified Arabic" w:eastAsia="Calibri" w:hAnsi="Simplified Arabic" w:cs="Simplified Arabic" w:hint="cs"/>
          <w:sz w:val="24"/>
          <w:szCs w:val="24"/>
          <w:rtl/>
        </w:rPr>
        <w:t>، 2008</w:t>
      </w:r>
      <w:r w:rsidR="00F33864">
        <w:rPr>
          <w:rFonts w:ascii="Simplified Arabic" w:eastAsia="Calibri" w:hAnsi="Simplified Arabic" w:cs="Simplified Arabic" w:hint="cs"/>
          <w:sz w:val="24"/>
          <w:szCs w:val="24"/>
          <w:rtl/>
        </w:rPr>
        <w:t>م،</w:t>
      </w:r>
      <w:r w:rsidR="00567E33">
        <w:rPr>
          <w:rFonts w:ascii="Simplified Arabic" w:eastAsia="Calibri" w:hAnsi="Simplified Arabic" w:cs="Simplified Arabic" w:hint="cs"/>
          <w:sz w:val="24"/>
          <w:szCs w:val="24"/>
          <w:rtl/>
        </w:rPr>
        <w:t xml:space="preserve"> 227). </w:t>
      </w:r>
    </w:p>
    <w:p w14:paraId="33346D3F" w14:textId="77777777" w:rsidR="005260ED" w:rsidRPr="00F91B5C" w:rsidRDefault="00852812" w:rsidP="00F91B5C">
      <w:pPr>
        <w:pStyle w:val="a3"/>
        <w:numPr>
          <w:ilvl w:val="0"/>
          <w:numId w:val="22"/>
        </w:numPr>
        <w:tabs>
          <w:tab w:val="left" w:pos="282"/>
          <w:tab w:val="left" w:pos="2553"/>
        </w:tabs>
        <w:spacing w:after="0"/>
        <w:ind w:hanging="721"/>
        <w:jc w:val="left"/>
        <w:rPr>
          <w:rFonts w:ascii="Simplified Arabic" w:eastAsia="Calibri" w:hAnsi="Simplified Arabic" w:cs="Simplified Arabic"/>
          <w:b/>
          <w:bCs/>
          <w:sz w:val="24"/>
          <w:szCs w:val="24"/>
        </w:rPr>
      </w:pPr>
      <w:r w:rsidRPr="00F91B5C">
        <w:rPr>
          <w:rFonts w:ascii="Simplified Arabic" w:eastAsia="Calibri" w:hAnsi="Simplified Arabic" w:cs="Simplified Arabic" w:hint="cs"/>
          <w:b/>
          <w:bCs/>
          <w:sz w:val="24"/>
          <w:szCs w:val="24"/>
          <w:rtl/>
        </w:rPr>
        <w:t>المسارج:</w:t>
      </w:r>
    </w:p>
    <w:p w14:paraId="6A812BC2" w14:textId="3EA2E49C" w:rsidR="00852812" w:rsidRPr="005260ED" w:rsidRDefault="00095D46" w:rsidP="00F91B5C">
      <w:pPr>
        <w:tabs>
          <w:tab w:val="left" w:pos="3299"/>
        </w:tabs>
        <w:spacing w:after="0" w:line="240" w:lineRule="auto"/>
        <w:rPr>
          <w:rFonts w:ascii="Simplified Arabic" w:eastAsia="Calibri" w:hAnsi="Simplified Arabic" w:cs="Simplified Arabic"/>
          <w:b/>
          <w:bCs/>
          <w:sz w:val="28"/>
          <w:szCs w:val="28"/>
          <w:rtl/>
        </w:rPr>
      </w:pPr>
      <w:r w:rsidRPr="005260ED">
        <w:rPr>
          <w:rFonts w:ascii="Simplified Arabic" w:eastAsia="Calibri" w:hAnsi="Simplified Arabic" w:cs="Simplified Arabic" w:hint="cs"/>
          <w:sz w:val="24"/>
          <w:szCs w:val="24"/>
          <w:rtl/>
        </w:rPr>
        <w:t>استخدامها</w:t>
      </w:r>
      <w:r w:rsidR="00852812" w:rsidRPr="005260ED">
        <w:rPr>
          <w:rFonts w:ascii="Simplified Arabic" w:eastAsia="Calibri" w:hAnsi="Simplified Arabic" w:cs="Simplified Arabic" w:hint="cs"/>
          <w:sz w:val="24"/>
          <w:szCs w:val="24"/>
          <w:rtl/>
        </w:rPr>
        <w:t xml:space="preserve"> الآشوريون لإنارة مساكنهم المصابيح البدائية (المسارج)، التي كانت ت</w:t>
      </w:r>
      <w:r w:rsidR="000050CB">
        <w:rPr>
          <w:rFonts w:ascii="Simplified Arabic" w:eastAsia="Calibri" w:hAnsi="Simplified Arabic" w:cs="Simplified Arabic" w:hint="cs"/>
          <w:sz w:val="24"/>
          <w:szCs w:val="24"/>
          <w:rtl/>
        </w:rPr>
        <w:t>ُ</w:t>
      </w:r>
      <w:r w:rsidR="00852812" w:rsidRPr="005260ED">
        <w:rPr>
          <w:rFonts w:ascii="Simplified Arabic" w:eastAsia="Calibri" w:hAnsi="Simplified Arabic" w:cs="Simplified Arabic" w:hint="cs"/>
          <w:sz w:val="24"/>
          <w:szCs w:val="24"/>
          <w:rtl/>
        </w:rPr>
        <w:t>ص</w:t>
      </w:r>
      <w:r w:rsidR="000050CB">
        <w:rPr>
          <w:rFonts w:ascii="Simplified Arabic" w:eastAsia="Calibri" w:hAnsi="Simplified Arabic" w:cs="Simplified Arabic" w:hint="cs"/>
          <w:sz w:val="24"/>
          <w:szCs w:val="24"/>
          <w:rtl/>
        </w:rPr>
        <w:t>ْ</w:t>
      </w:r>
      <w:r w:rsidR="00852812" w:rsidRPr="005260ED">
        <w:rPr>
          <w:rFonts w:ascii="Simplified Arabic" w:eastAsia="Calibri" w:hAnsi="Simplified Arabic" w:cs="Simplified Arabic" w:hint="cs"/>
          <w:sz w:val="24"/>
          <w:szCs w:val="24"/>
          <w:rtl/>
        </w:rPr>
        <w:t>ن</w:t>
      </w:r>
      <w:r w:rsidR="000050CB">
        <w:rPr>
          <w:rFonts w:ascii="Simplified Arabic" w:eastAsia="Calibri" w:hAnsi="Simplified Arabic" w:cs="Simplified Arabic" w:hint="cs"/>
          <w:sz w:val="24"/>
          <w:szCs w:val="24"/>
          <w:rtl/>
        </w:rPr>
        <w:t>َ</w:t>
      </w:r>
      <w:r w:rsidR="00852812" w:rsidRPr="005260ED">
        <w:rPr>
          <w:rFonts w:ascii="Simplified Arabic" w:eastAsia="Calibri" w:hAnsi="Simplified Arabic" w:cs="Simplified Arabic" w:hint="cs"/>
          <w:sz w:val="24"/>
          <w:szCs w:val="24"/>
          <w:rtl/>
        </w:rPr>
        <w:t>ع</w:t>
      </w:r>
      <w:r w:rsidR="000050CB">
        <w:rPr>
          <w:rFonts w:ascii="Simplified Arabic" w:eastAsia="Calibri" w:hAnsi="Simplified Arabic" w:cs="Simplified Arabic" w:hint="cs"/>
          <w:sz w:val="24"/>
          <w:szCs w:val="24"/>
          <w:rtl/>
        </w:rPr>
        <w:t>ُ</w:t>
      </w:r>
      <w:r w:rsidR="00852812" w:rsidRPr="005260ED">
        <w:rPr>
          <w:rFonts w:ascii="Simplified Arabic" w:eastAsia="Calibri" w:hAnsi="Simplified Arabic" w:cs="Simplified Arabic" w:hint="cs"/>
          <w:sz w:val="24"/>
          <w:szCs w:val="24"/>
          <w:rtl/>
        </w:rPr>
        <w:t xml:space="preserve"> على شكل صحن</w:t>
      </w:r>
      <w:r w:rsidR="000050CB">
        <w:rPr>
          <w:rFonts w:ascii="Simplified Arabic" w:eastAsia="Calibri" w:hAnsi="Simplified Arabic" w:cs="Simplified Arabic" w:hint="cs"/>
          <w:sz w:val="24"/>
          <w:szCs w:val="24"/>
          <w:rtl/>
        </w:rPr>
        <w:t>ٍ</w:t>
      </w:r>
      <w:r w:rsidR="00852812" w:rsidRPr="005260ED">
        <w:rPr>
          <w:rFonts w:ascii="Simplified Arabic" w:eastAsia="Calibri" w:hAnsi="Simplified Arabic" w:cs="Simplified Arabic" w:hint="cs"/>
          <w:sz w:val="24"/>
          <w:szCs w:val="24"/>
          <w:rtl/>
        </w:rPr>
        <w:t xml:space="preserve"> غير عميق</w:t>
      </w:r>
      <w:r w:rsidR="000050CB">
        <w:rPr>
          <w:rFonts w:ascii="Simplified Arabic" w:eastAsia="Calibri" w:hAnsi="Simplified Arabic" w:cs="Simplified Arabic" w:hint="cs"/>
          <w:sz w:val="24"/>
          <w:szCs w:val="24"/>
          <w:rtl/>
        </w:rPr>
        <w:t>ٍ</w:t>
      </w:r>
      <w:r w:rsidR="00852812" w:rsidRPr="005260ED">
        <w:rPr>
          <w:rFonts w:ascii="Simplified Arabic" w:eastAsia="Calibri" w:hAnsi="Simplified Arabic" w:cs="Simplified Arabic" w:hint="cs"/>
          <w:sz w:val="24"/>
          <w:szCs w:val="24"/>
          <w:rtl/>
        </w:rPr>
        <w:t xml:space="preserve"> ذي ميزاب محزوز يمر</w:t>
      </w:r>
      <w:r w:rsidR="000050CB">
        <w:rPr>
          <w:rFonts w:ascii="Simplified Arabic" w:eastAsia="Calibri" w:hAnsi="Simplified Arabic" w:cs="Simplified Arabic" w:hint="cs"/>
          <w:sz w:val="24"/>
          <w:szCs w:val="24"/>
          <w:rtl/>
        </w:rPr>
        <w:t>ّ</w:t>
      </w:r>
      <w:r w:rsidR="00852812" w:rsidRPr="005260ED">
        <w:rPr>
          <w:rFonts w:ascii="Simplified Arabic" w:eastAsia="Calibri" w:hAnsi="Simplified Arabic" w:cs="Simplified Arabic" w:hint="cs"/>
          <w:sz w:val="24"/>
          <w:szCs w:val="24"/>
          <w:rtl/>
        </w:rPr>
        <w:t xml:space="preserve"> فيه فتيل</w:t>
      </w:r>
      <w:r w:rsidR="000050CB">
        <w:rPr>
          <w:rFonts w:ascii="Simplified Arabic" w:eastAsia="Calibri" w:hAnsi="Simplified Arabic" w:cs="Simplified Arabic" w:hint="cs"/>
          <w:sz w:val="24"/>
          <w:szCs w:val="24"/>
          <w:rtl/>
        </w:rPr>
        <w:t>ٌ</w:t>
      </w:r>
      <w:r w:rsidR="00852812" w:rsidRPr="005260ED">
        <w:rPr>
          <w:rFonts w:ascii="Simplified Arabic" w:eastAsia="Calibri" w:hAnsi="Simplified Arabic" w:cs="Simplified Arabic" w:hint="cs"/>
          <w:sz w:val="24"/>
          <w:szCs w:val="24"/>
          <w:rtl/>
        </w:rPr>
        <w:t xml:space="preserve"> وهذا النوع من المصابيح هو الرمز الاعتيادي للإله (</w:t>
      </w:r>
      <w:proofErr w:type="spellStart"/>
      <w:r w:rsidR="00852812" w:rsidRPr="005260ED">
        <w:rPr>
          <w:rFonts w:ascii="Simplified Arabic" w:eastAsia="Calibri" w:hAnsi="Simplified Arabic" w:cs="Simplified Arabic" w:hint="cs"/>
          <w:sz w:val="24"/>
          <w:szCs w:val="24"/>
          <w:rtl/>
        </w:rPr>
        <w:t>نسكو</w:t>
      </w:r>
      <w:proofErr w:type="spellEnd"/>
      <w:r w:rsidR="00852812" w:rsidRPr="005260ED">
        <w:rPr>
          <w:rFonts w:ascii="Simplified Arabic" w:eastAsia="Calibri" w:hAnsi="Simplified Arabic" w:cs="Simplified Arabic" w:hint="cs"/>
          <w:sz w:val="24"/>
          <w:szCs w:val="24"/>
          <w:rtl/>
        </w:rPr>
        <w:t>) إله النار</w:t>
      </w:r>
      <w:r w:rsidR="00567E33" w:rsidRPr="005260ED">
        <w:rPr>
          <w:rFonts w:ascii="Simplified Arabic" w:eastAsia="Calibri" w:hAnsi="Simplified Arabic" w:cs="Simplified Arabic" w:hint="cs"/>
          <w:sz w:val="24"/>
          <w:szCs w:val="24"/>
          <w:rtl/>
        </w:rPr>
        <w:t xml:space="preserve"> (</w:t>
      </w:r>
      <w:proofErr w:type="spellStart"/>
      <w:r w:rsidR="00567E33" w:rsidRPr="005260ED">
        <w:rPr>
          <w:rFonts w:ascii="Simplified Arabic" w:eastAsia="Calibri" w:hAnsi="Simplified Arabic" w:cs="Simplified Arabic" w:hint="cs"/>
          <w:sz w:val="24"/>
          <w:szCs w:val="24"/>
          <w:rtl/>
        </w:rPr>
        <w:t>كونتنو</w:t>
      </w:r>
      <w:proofErr w:type="spellEnd"/>
      <w:r w:rsidR="00567E33" w:rsidRPr="005260ED">
        <w:rPr>
          <w:rFonts w:ascii="Simplified Arabic" w:eastAsia="Calibri" w:hAnsi="Simplified Arabic" w:cs="Simplified Arabic" w:hint="cs"/>
          <w:sz w:val="24"/>
          <w:szCs w:val="24"/>
          <w:rtl/>
        </w:rPr>
        <w:t>، 1986م، 63)</w:t>
      </w:r>
      <w:r w:rsidR="00852812" w:rsidRPr="005260ED">
        <w:rPr>
          <w:rFonts w:ascii="Simplified Arabic" w:eastAsia="Calibri" w:hAnsi="Simplified Arabic" w:cs="Simplified Arabic" w:hint="cs"/>
          <w:sz w:val="24"/>
          <w:szCs w:val="24"/>
          <w:rtl/>
        </w:rPr>
        <w:t>.</w:t>
      </w:r>
      <w:r w:rsidRPr="005260ED">
        <w:rPr>
          <w:rFonts w:ascii="Simplified Arabic" w:eastAsia="Calibri" w:hAnsi="Simplified Arabic" w:cs="Simplified Arabic" w:hint="cs"/>
          <w:sz w:val="24"/>
          <w:szCs w:val="24"/>
          <w:rtl/>
        </w:rPr>
        <w:t xml:space="preserve"> </w:t>
      </w:r>
      <w:r w:rsidR="00852812" w:rsidRPr="005260ED">
        <w:rPr>
          <w:rFonts w:ascii="Simplified Arabic" w:eastAsia="Calibri" w:hAnsi="Simplified Arabic" w:cs="Simplified Arabic" w:hint="cs"/>
          <w:sz w:val="24"/>
          <w:szCs w:val="24"/>
          <w:rtl/>
        </w:rPr>
        <w:t>مصنوع</w:t>
      </w:r>
      <w:r w:rsidR="000050CB">
        <w:rPr>
          <w:rFonts w:ascii="Simplified Arabic" w:eastAsia="Calibri" w:hAnsi="Simplified Arabic" w:cs="Simplified Arabic" w:hint="cs"/>
          <w:sz w:val="24"/>
          <w:szCs w:val="24"/>
          <w:rtl/>
        </w:rPr>
        <w:t>ٌ</w:t>
      </w:r>
      <w:r w:rsidR="00852812" w:rsidRPr="005260ED">
        <w:rPr>
          <w:rFonts w:ascii="Simplified Arabic" w:eastAsia="Calibri" w:hAnsi="Simplified Arabic" w:cs="Simplified Arabic" w:hint="cs"/>
          <w:sz w:val="24"/>
          <w:szCs w:val="24"/>
          <w:rtl/>
        </w:rPr>
        <w:t xml:space="preserve"> من الصوف وقد </w:t>
      </w:r>
      <w:r w:rsidR="00852812" w:rsidRPr="00E47CB3">
        <w:rPr>
          <w:rFonts w:ascii="Simplified Arabic" w:eastAsia="Calibri" w:hAnsi="Simplified Arabic" w:cs="Simplified Arabic" w:hint="cs"/>
          <w:sz w:val="24"/>
          <w:szCs w:val="24"/>
          <w:rtl/>
        </w:rPr>
        <w:t>ا</w:t>
      </w:r>
      <w:r w:rsidR="000050CB">
        <w:rPr>
          <w:rFonts w:ascii="Simplified Arabic" w:eastAsia="Calibri" w:hAnsi="Simplified Arabic" w:cs="Simplified Arabic" w:hint="cs"/>
          <w:sz w:val="24"/>
          <w:szCs w:val="24"/>
          <w:rtl/>
        </w:rPr>
        <w:t>ِ</w:t>
      </w:r>
      <w:r w:rsidR="00852812" w:rsidRPr="00E47CB3">
        <w:rPr>
          <w:rFonts w:ascii="Simplified Arabic" w:eastAsia="Calibri" w:hAnsi="Simplified Arabic" w:cs="Simplified Arabic" w:hint="cs"/>
          <w:sz w:val="24"/>
          <w:szCs w:val="24"/>
          <w:rtl/>
        </w:rPr>
        <w:t>س</w:t>
      </w:r>
      <w:r w:rsidR="000050CB">
        <w:rPr>
          <w:rFonts w:ascii="Simplified Arabic" w:eastAsia="Calibri" w:hAnsi="Simplified Arabic" w:cs="Simplified Arabic" w:hint="cs"/>
          <w:sz w:val="24"/>
          <w:szCs w:val="24"/>
          <w:rtl/>
        </w:rPr>
        <w:t>ْ</w:t>
      </w:r>
      <w:r w:rsidR="00852812" w:rsidRPr="00E47CB3">
        <w:rPr>
          <w:rFonts w:ascii="Simplified Arabic" w:eastAsia="Calibri" w:hAnsi="Simplified Arabic" w:cs="Simplified Arabic" w:hint="cs"/>
          <w:sz w:val="24"/>
          <w:szCs w:val="24"/>
          <w:rtl/>
        </w:rPr>
        <w:t>ت</w:t>
      </w:r>
      <w:r w:rsidR="000050CB">
        <w:rPr>
          <w:rFonts w:ascii="Simplified Arabic" w:eastAsia="Calibri" w:hAnsi="Simplified Arabic" w:cs="Simplified Arabic" w:hint="cs"/>
          <w:sz w:val="24"/>
          <w:szCs w:val="24"/>
          <w:rtl/>
        </w:rPr>
        <w:t>ُ</w:t>
      </w:r>
      <w:r w:rsidR="00852812" w:rsidRPr="00E47CB3">
        <w:rPr>
          <w:rFonts w:ascii="Simplified Arabic" w:eastAsia="Calibri" w:hAnsi="Simplified Arabic" w:cs="Simplified Arabic" w:hint="cs"/>
          <w:sz w:val="24"/>
          <w:szCs w:val="24"/>
          <w:rtl/>
        </w:rPr>
        <w:t>خدم النفط الخام</w:t>
      </w:r>
      <w:r w:rsidR="004E6555" w:rsidRPr="00E47CB3">
        <w:rPr>
          <w:rFonts w:ascii="Simplified Arabic" w:eastAsia="Calibri" w:hAnsi="Simplified Arabic" w:cs="Simplified Arabic" w:hint="cs"/>
          <w:sz w:val="24"/>
          <w:szCs w:val="24"/>
          <w:rtl/>
        </w:rPr>
        <w:t xml:space="preserve"> الذي</w:t>
      </w:r>
      <w:r w:rsidR="004E6555" w:rsidRPr="005260ED">
        <w:rPr>
          <w:rFonts w:ascii="Simplified Arabic" w:eastAsia="Calibri" w:hAnsi="Simplified Arabic" w:cs="Simplified Arabic" w:hint="cs"/>
          <w:sz w:val="24"/>
          <w:szCs w:val="24"/>
          <w:rtl/>
        </w:rPr>
        <w:t xml:space="preserve"> كانوا يسمونه "زيت الحجر" كأداة</w:t>
      </w:r>
      <w:r w:rsidR="000050CB">
        <w:rPr>
          <w:rFonts w:ascii="Simplified Arabic" w:eastAsia="Calibri" w:hAnsi="Simplified Arabic" w:cs="Simplified Arabic" w:hint="cs"/>
          <w:sz w:val="24"/>
          <w:szCs w:val="24"/>
          <w:rtl/>
        </w:rPr>
        <w:t>ٍ</w:t>
      </w:r>
      <w:r w:rsidR="004E6555" w:rsidRPr="005260ED">
        <w:rPr>
          <w:rFonts w:ascii="Simplified Arabic" w:eastAsia="Calibri" w:hAnsi="Simplified Arabic" w:cs="Simplified Arabic" w:hint="cs"/>
          <w:sz w:val="24"/>
          <w:szCs w:val="24"/>
          <w:rtl/>
        </w:rPr>
        <w:t xml:space="preserve"> اعتيادية</w:t>
      </w:r>
      <w:r w:rsidR="000050CB">
        <w:rPr>
          <w:rFonts w:ascii="Simplified Arabic" w:eastAsia="Calibri" w:hAnsi="Simplified Arabic" w:cs="Simplified Arabic" w:hint="cs"/>
          <w:sz w:val="24"/>
          <w:szCs w:val="24"/>
          <w:rtl/>
        </w:rPr>
        <w:t>ٍ</w:t>
      </w:r>
      <w:r w:rsidR="004E6555" w:rsidRPr="005260ED">
        <w:rPr>
          <w:rFonts w:ascii="Simplified Arabic" w:eastAsia="Calibri" w:hAnsi="Simplified Arabic" w:cs="Simplified Arabic" w:hint="cs"/>
          <w:sz w:val="24"/>
          <w:szCs w:val="24"/>
          <w:rtl/>
        </w:rPr>
        <w:t xml:space="preserve"> </w:t>
      </w:r>
      <w:r w:rsidR="00852812" w:rsidRPr="005260ED">
        <w:rPr>
          <w:rFonts w:ascii="Simplified Arabic" w:eastAsia="Calibri" w:hAnsi="Simplified Arabic" w:cs="Simplified Arabic" w:hint="cs"/>
          <w:sz w:val="24"/>
          <w:szCs w:val="24"/>
          <w:rtl/>
        </w:rPr>
        <w:t>للوقود</w:t>
      </w:r>
      <w:r w:rsidR="004E6555" w:rsidRPr="005260ED">
        <w:rPr>
          <w:rFonts w:ascii="Simplified Arabic" w:eastAsia="Calibri" w:hAnsi="Simplified Arabic" w:cs="Simplified Arabic" w:hint="cs"/>
          <w:sz w:val="24"/>
          <w:szCs w:val="24"/>
          <w:rtl/>
        </w:rPr>
        <w:t>، ومع أنهم لم يعرفوا على وجه التأكيد كيفية تصفيته إلا أنه مع ذلك</w:t>
      </w:r>
      <w:r w:rsidR="00852812" w:rsidRPr="005260ED">
        <w:rPr>
          <w:rFonts w:ascii="Simplified Arabic" w:eastAsia="Calibri" w:hAnsi="Simplified Arabic" w:cs="Simplified Arabic" w:hint="cs"/>
          <w:sz w:val="24"/>
          <w:szCs w:val="24"/>
          <w:rtl/>
        </w:rPr>
        <w:t xml:space="preserve"> كان يوفر لهم ضياء</w:t>
      </w:r>
      <w:r w:rsidR="000050CB">
        <w:rPr>
          <w:rFonts w:ascii="Simplified Arabic" w:eastAsia="Calibri" w:hAnsi="Simplified Arabic" w:cs="Simplified Arabic" w:hint="cs"/>
          <w:sz w:val="24"/>
          <w:szCs w:val="24"/>
          <w:rtl/>
        </w:rPr>
        <w:t>ً</w:t>
      </w:r>
      <w:r w:rsidR="00852812" w:rsidRPr="005260ED">
        <w:rPr>
          <w:rFonts w:ascii="Simplified Arabic" w:eastAsia="Calibri" w:hAnsi="Simplified Arabic" w:cs="Simplified Arabic" w:hint="cs"/>
          <w:sz w:val="24"/>
          <w:szCs w:val="24"/>
          <w:rtl/>
        </w:rPr>
        <w:t xml:space="preserve"> أفضل من الزيت الذي كانوا يستخرجونه من بذور السمسم أو زيت </w:t>
      </w:r>
      <w:r w:rsidR="00567E33" w:rsidRPr="005260ED">
        <w:rPr>
          <w:rFonts w:ascii="Simplified Arabic" w:eastAsia="Calibri" w:hAnsi="Simplified Arabic" w:cs="Simplified Arabic" w:hint="cs"/>
          <w:sz w:val="24"/>
          <w:szCs w:val="24"/>
          <w:rtl/>
        </w:rPr>
        <w:t xml:space="preserve">الزيتون </w:t>
      </w:r>
      <w:r w:rsidR="00567E33" w:rsidRPr="005260ED">
        <w:rPr>
          <w:rFonts w:ascii="Simplified Arabic" w:eastAsia="Calibri" w:hAnsi="Simplified Arabic" w:cs="Simplified Arabic"/>
          <w:sz w:val="24"/>
          <w:szCs w:val="24"/>
          <w:rtl/>
        </w:rPr>
        <w:t>(</w:t>
      </w:r>
      <w:proofErr w:type="spellStart"/>
      <w:r w:rsidR="00567E33" w:rsidRPr="005260ED">
        <w:rPr>
          <w:rFonts w:ascii="Simplified Arabic" w:eastAsia="Calibri" w:hAnsi="Simplified Arabic" w:cs="Simplified Arabic" w:hint="cs"/>
          <w:sz w:val="24"/>
          <w:szCs w:val="24"/>
          <w:rtl/>
        </w:rPr>
        <w:t>ساكز</w:t>
      </w:r>
      <w:proofErr w:type="spellEnd"/>
      <w:r w:rsidR="00567E33" w:rsidRPr="005260ED">
        <w:rPr>
          <w:rFonts w:ascii="Simplified Arabic" w:eastAsia="Calibri" w:hAnsi="Simplified Arabic" w:cs="Simplified Arabic" w:hint="cs"/>
          <w:sz w:val="24"/>
          <w:szCs w:val="24"/>
          <w:rtl/>
        </w:rPr>
        <w:t xml:space="preserve">، 2008م، 227). </w:t>
      </w:r>
      <w:r w:rsidR="00E47CB3">
        <w:rPr>
          <w:rFonts w:ascii="Simplified Arabic" w:eastAsia="Calibri" w:hAnsi="Simplified Arabic" w:cs="Simplified Arabic" w:hint="cs"/>
          <w:sz w:val="24"/>
          <w:szCs w:val="24"/>
          <w:rtl/>
        </w:rPr>
        <w:t>ويعود اكتشاف النفط إلى آلاف السنين، إذ ا</w:t>
      </w:r>
      <w:r w:rsidR="000050CB">
        <w:rPr>
          <w:rFonts w:ascii="Simplified Arabic" w:eastAsia="Calibri" w:hAnsi="Simplified Arabic" w:cs="Simplified Arabic" w:hint="cs"/>
          <w:sz w:val="24"/>
          <w:szCs w:val="24"/>
          <w:rtl/>
        </w:rPr>
        <w:t>ِ</w:t>
      </w:r>
      <w:r w:rsidR="00E47CB3">
        <w:rPr>
          <w:rFonts w:ascii="Simplified Arabic" w:eastAsia="Calibri" w:hAnsi="Simplified Arabic" w:cs="Simplified Arabic" w:hint="cs"/>
          <w:sz w:val="24"/>
          <w:szCs w:val="24"/>
          <w:rtl/>
        </w:rPr>
        <w:t>ك</w:t>
      </w:r>
      <w:r w:rsidR="000050CB">
        <w:rPr>
          <w:rFonts w:ascii="Simplified Arabic" w:eastAsia="Calibri" w:hAnsi="Simplified Arabic" w:cs="Simplified Arabic" w:hint="cs"/>
          <w:sz w:val="24"/>
          <w:szCs w:val="24"/>
          <w:rtl/>
        </w:rPr>
        <w:t>ْ</w:t>
      </w:r>
      <w:r w:rsidR="00E47CB3">
        <w:rPr>
          <w:rFonts w:ascii="Simplified Arabic" w:eastAsia="Calibri" w:hAnsi="Simplified Arabic" w:cs="Simplified Arabic" w:hint="cs"/>
          <w:sz w:val="24"/>
          <w:szCs w:val="24"/>
          <w:rtl/>
        </w:rPr>
        <w:t>ت</w:t>
      </w:r>
      <w:r w:rsidR="000050CB">
        <w:rPr>
          <w:rFonts w:ascii="Simplified Arabic" w:eastAsia="Calibri" w:hAnsi="Simplified Arabic" w:cs="Simplified Arabic" w:hint="cs"/>
          <w:sz w:val="24"/>
          <w:szCs w:val="24"/>
          <w:rtl/>
        </w:rPr>
        <w:t>ُ</w:t>
      </w:r>
      <w:r w:rsidR="00E47CB3">
        <w:rPr>
          <w:rFonts w:ascii="Simplified Arabic" w:eastAsia="Calibri" w:hAnsi="Simplified Arabic" w:cs="Simplified Arabic" w:hint="cs"/>
          <w:sz w:val="24"/>
          <w:szCs w:val="24"/>
          <w:rtl/>
        </w:rPr>
        <w:t>شف في بلاد الرافدين قبل ثلاثة آلاف سنة ق.م وأول من استخرجه السومريون من حقوله الغنية قرب منطقة هيت في أعالي الفرات وفضلاً عن استخدامه كوقود</w:t>
      </w:r>
      <w:r w:rsidR="000050CB">
        <w:rPr>
          <w:rFonts w:ascii="Simplified Arabic" w:eastAsia="Calibri" w:hAnsi="Simplified Arabic" w:cs="Simplified Arabic" w:hint="cs"/>
          <w:sz w:val="24"/>
          <w:szCs w:val="24"/>
          <w:rtl/>
        </w:rPr>
        <w:t>ٍ</w:t>
      </w:r>
      <w:r w:rsidR="00E47CB3">
        <w:rPr>
          <w:rFonts w:ascii="Simplified Arabic" w:eastAsia="Calibri" w:hAnsi="Simplified Arabic" w:cs="Simplified Arabic" w:hint="cs"/>
          <w:sz w:val="24"/>
          <w:szCs w:val="24"/>
          <w:rtl/>
        </w:rPr>
        <w:t xml:space="preserve"> ا</w:t>
      </w:r>
      <w:r w:rsidR="000050CB">
        <w:rPr>
          <w:rFonts w:ascii="Simplified Arabic" w:eastAsia="Calibri" w:hAnsi="Simplified Arabic" w:cs="Simplified Arabic" w:hint="cs"/>
          <w:sz w:val="24"/>
          <w:szCs w:val="24"/>
          <w:rtl/>
        </w:rPr>
        <w:t>ِ</w:t>
      </w:r>
      <w:r w:rsidR="00E47CB3">
        <w:rPr>
          <w:rFonts w:ascii="Simplified Arabic" w:eastAsia="Calibri" w:hAnsi="Simplified Arabic" w:cs="Simplified Arabic" w:hint="cs"/>
          <w:sz w:val="24"/>
          <w:szCs w:val="24"/>
          <w:rtl/>
        </w:rPr>
        <w:t>س</w:t>
      </w:r>
      <w:r w:rsidR="000050CB">
        <w:rPr>
          <w:rFonts w:ascii="Simplified Arabic" w:eastAsia="Calibri" w:hAnsi="Simplified Arabic" w:cs="Simplified Arabic" w:hint="cs"/>
          <w:sz w:val="24"/>
          <w:szCs w:val="24"/>
          <w:rtl/>
        </w:rPr>
        <w:t>ْ</w:t>
      </w:r>
      <w:r w:rsidR="00E47CB3">
        <w:rPr>
          <w:rFonts w:ascii="Simplified Arabic" w:eastAsia="Calibri" w:hAnsi="Simplified Arabic" w:cs="Simplified Arabic" w:hint="cs"/>
          <w:sz w:val="24"/>
          <w:szCs w:val="24"/>
          <w:rtl/>
        </w:rPr>
        <w:t>ت</w:t>
      </w:r>
      <w:r w:rsidR="000050CB">
        <w:rPr>
          <w:rFonts w:ascii="Simplified Arabic" w:eastAsia="Calibri" w:hAnsi="Simplified Arabic" w:cs="Simplified Arabic" w:hint="cs"/>
          <w:sz w:val="24"/>
          <w:szCs w:val="24"/>
          <w:rtl/>
        </w:rPr>
        <w:t>ُ</w:t>
      </w:r>
      <w:r w:rsidR="00E47CB3">
        <w:rPr>
          <w:rFonts w:ascii="Simplified Arabic" w:eastAsia="Calibri" w:hAnsi="Simplified Arabic" w:cs="Simplified Arabic" w:hint="cs"/>
          <w:sz w:val="24"/>
          <w:szCs w:val="24"/>
          <w:rtl/>
        </w:rPr>
        <w:t>خدم أيضاً لأغراض البناء (مجيد، 2009م، 12).</w:t>
      </w:r>
    </w:p>
    <w:p w14:paraId="7878AE9B" w14:textId="77777777" w:rsidR="00852812" w:rsidRPr="00F91B5C" w:rsidRDefault="00852812" w:rsidP="00F91B5C">
      <w:pPr>
        <w:pStyle w:val="a3"/>
        <w:numPr>
          <w:ilvl w:val="0"/>
          <w:numId w:val="22"/>
        </w:numPr>
        <w:tabs>
          <w:tab w:val="left" w:pos="282"/>
          <w:tab w:val="left" w:pos="2553"/>
        </w:tabs>
        <w:spacing w:after="0"/>
        <w:ind w:hanging="721"/>
        <w:jc w:val="left"/>
        <w:rPr>
          <w:rFonts w:ascii="Simplified Arabic" w:eastAsia="Calibri" w:hAnsi="Simplified Arabic" w:cs="Simplified Arabic"/>
          <w:b/>
          <w:bCs/>
          <w:sz w:val="24"/>
          <w:szCs w:val="24"/>
          <w:rtl/>
        </w:rPr>
      </w:pPr>
      <w:r w:rsidRPr="00F91B5C">
        <w:rPr>
          <w:rFonts w:ascii="Simplified Arabic" w:eastAsia="Calibri" w:hAnsi="Simplified Arabic" w:cs="Simplified Arabic" w:hint="cs"/>
          <w:b/>
          <w:bCs/>
          <w:sz w:val="24"/>
          <w:szCs w:val="24"/>
          <w:rtl/>
        </w:rPr>
        <w:t>المشاعل:</w:t>
      </w:r>
    </w:p>
    <w:p w14:paraId="7B25C689" w14:textId="69FC93BC" w:rsidR="00446382" w:rsidRPr="00567E33" w:rsidRDefault="00852812" w:rsidP="00F765F3">
      <w:pPr>
        <w:tabs>
          <w:tab w:val="left" w:pos="3299"/>
        </w:tabs>
        <w:spacing w:after="0" w:line="240" w:lineRule="auto"/>
        <w:rPr>
          <w:rFonts w:ascii="Simplified Arabic" w:eastAsia="Calibri" w:hAnsi="Simplified Arabic" w:cs="Simplified Arabic"/>
          <w:sz w:val="24"/>
          <w:szCs w:val="24"/>
        </w:rPr>
      </w:pPr>
      <w:r w:rsidRPr="00B10E05">
        <w:rPr>
          <w:rFonts w:ascii="Simplified Arabic" w:eastAsia="Calibri" w:hAnsi="Simplified Arabic" w:cs="Simplified Arabic" w:hint="cs"/>
          <w:sz w:val="24"/>
          <w:szCs w:val="24"/>
          <w:rtl/>
        </w:rPr>
        <w:t>كانت القصور ت</w:t>
      </w:r>
      <w:r w:rsidR="000050CB">
        <w:rPr>
          <w:rFonts w:ascii="Simplified Arabic" w:eastAsia="Calibri" w:hAnsi="Simplified Arabic" w:cs="Simplified Arabic" w:hint="cs"/>
          <w:sz w:val="24"/>
          <w:szCs w:val="24"/>
          <w:rtl/>
        </w:rPr>
        <w:t>ُ</w:t>
      </w:r>
      <w:r w:rsidRPr="00B10E05">
        <w:rPr>
          <w:rFonts w:ascii="Simplified Arabic" w:eastAsia="Calibri" w:hAnsi="Simplified Arabic" w:cs="Simplified Arabic" w:hint="cs"/>
          <w:sz w:val="24"/>
          <w:szCs w:val="24"/>
          <w:rtl/>
        </w:rPr>
        <w:t>ز</w:t>
      </w:r>
      <w:r w:rsidR="000050CB">
        <w:rPr>
          <w:rFonts w:ascii="Simplified Arabic" w:eastAsia="Calibri" w:hAnsi="Simplified Arabic" w:cs="Simplified Arabic" w:hint="cs"/>
          <w:sz w:val="24"/>
          <w:szCs w:val="24"/>
          <w:rtl/>
        </w:rPr>
        <w:t>َ</w:t>
      </w:r>
      <w:r w:rsidRPr="00B10E05">
        <w:rPr>
          <w:rFonts w:ascii="Simplified Arabic" w:eastAsia="Calibri" w:hAnsi="Simplified Arabic" w:cs="Simplified Arabic" w:hint="cs"/>
          <w:sz w:val="24"/>
          <w:szCs w:val="24"/>
          <w:rtl/>
        </w:rPr>
        <w:t>و</w:t>
      </w:r>
      <w:r w:rsidR="000050CB">
        <w:rPr>
          <w:rFonts w:ascii="Simplified Arabic" w:eastAsia="Calibri" w:hAnsi="Simplified Arabic" w:cs="Simplified Arabic" w:hint="cs"/>
          <w:sz w:val="24"/>
          <w:szCs w:val="24"/>
          <w:rtl/>
        </w:rPr>
        <w:t>َ</w:t>
      </w:r>
      <w:r w:rsidRPr="00B10E05">
        <w:rPr>
          <w:rFonts w:ascii="Simplified Arabic" w:eastAsia="Calibri" w:hAnsi="Simplified Arabic" w:cs="Simplified Arabic" w:hint="cs"/>
          <w:sz w:val="24"/>
          <w:szCs w:val="24"/>
          <w:rtl/>
        </w:rPr>
        <w:t>د</w:t>
      </w:r>
      <w:r w:rsidR="000050CB">
        <w:rPr>
          <w:rFonts w:ascii="Simplified Arabic" w:eastAsia="Calibri" w:hAnsi="Simplified Arabic" w:cs="Simplified Arabic" w:hint="cs"/>
          <w:sz w:val="24"/>
          <w:szCs w:val="24"/>
          <w:rtl/>
        </w:rPr>
        <w:t>ُ</w:t>
      </w:r>
      <w:r w:rsidRPr="00B10E05">
        <w:rPr>
          <w:rFonts w:ascii="Simplified Arabic" w:eastAsia="Calibri" w:hAnsi="Simplified Arabic" w:cs="Simplified Arabic" w:hint="cs"/>
          <w:sz w:val="24"/>
          <w:szCs w:val="24"/>
          <w:rtl/>
        </w:rPr>
        <w:t xml:space="preserve"> </w:t>
      </w:r>
      <w:r w:rsidRPr="00287676">
        <w:rPr>
          <w:rFonts w:ascii="Simplified Arabic" w:eastAsia="Calibri" w:hAnsi="Simplified Arabic" w:cs="Simplified Arabic" w:hint="cs"/>
          <w:sz w:val="24"/>
          <w:szCs w:val="24"/>
          <w:rtl/>
        </w:rPr>
        <w:t>بمشاعل متوهجة</w:t>
      </w:r>
      <w:r w:rsidR="000050CB">
        <w:rPr>
          <w:rFonts w:ascii="Simplified Arabic" w:eastAsia="Calibri" w:hAnsi="Simplified Arabic" w:cs="Simplified Arabic" w:hint="cs"/>
          <w:sz w:val="24"/>
          <w:szCs w:val="24"/>
          <w:rtl/>
        </w:rPr>
        <w:t>ٍ</w:t>
      </w:r>
      <w:r w:rsidRPr="00287676">
        <w:rPr>
          <w:rFonts w:ascii="Simplified Arabic" w:eastAsia="Calibri" w:hAnsi="Simplified Arabic" w:cs="Simplified Arabic" w:hint="cs"/>
          <w:sz w:val="24"/>
          <w:szCs w:val="24"/>
          <w:rtl/>
        </w:rPr>
        <w:t xml:space="preserve"> وكانت هذه المشاعل مصنوعة</w:t>
      </w:r>
      <w:r w:rsidR="000050CB">
        <w:rPr>
          <w:rFonts w:ascii="Simplified Arabic" w:eastAsia="Calibri" w:hAnsi="Simplified Arabic" w:cs="Simplified Arabic" w:hint="cs"/>
          <w:sz w:val="24"/>
          <w:szCs w:val="24"/>
          <w:rtl/>
        </w:rPr>
        <w:t>ً</w:t>
      </w:r>
      <w:r w:rsidRPr="00287676">
        <w:rPr>
          <w:rFonts w:ascii="Simplified Arabic" w:eastAsia="Calibri" w:hAnsi="Simplified Arabic" w:cs="Simplified Arabic" w:hint="cs"/>
          <w:sz w:val="24"/>
          <w:szCs w:val="24"/>
          <w:rtl/>
        </w:rPr>
        <w:t xml:space="preserve"> من القصب المغطسة بالزيت أو القير، </w:t>
      </w:r>
      <w:r w:rsidR="00A7326F" w:rsidRPr="00287676">
        <w:rPr>
          <w:rFonts w:ascii="Simplified Arabic" w:eastAsia="Calibri" w:hAnsi="Simplified Arabic" w:cs="Simplified Arabic" w:hint="cs"/>
          <w:sz w:val="24"/>
          <w:szCs w:val="24"/>
          <w:rtl/>
        </w:rPr>
        <w:t>وكان يتم</w:t>
      </w:r>
      <w:r w:rsidR="000050CB">
        <w:rPr>
          <w:rFonts w:ascii="Simplified Arabic" w:eastAsia="Calibri" w:hAnsi="Simplified Arabic" w:cs="Simplified Arabic" w:hint="cs"/>
          <w:sz w:val="24"/>
          <w:szCs w:val="24"/>
          <w:rtl/>
        </w:rPr>
        <w:t>ّ</w:t>
      </w:r>
      <w:r w:rsidR="00A7326F" w:rsidRPr="00287676">
        <w:rPr>
          <w:rFonts w:ascii="Simplified Arabic" w:eastAsia="Calibri" w:hAnsi="Simplified Arabic" w:cs="Simplified Arabic" w:hint="cs"/>
          <w:sz w:val="24"/>
          <w:szCs w:val="24"/>
          <w:rtl/>
        </w:rPr>
        <w:t xml:space="preserve"> الحصول على مادة القير</w:t>
      </w:r>
      <w:r w:rsidR="00A7326F">
        <w:rPr>
          <w:rFonts w:ascii="Simplified Arabic" w:eastAsia="Calibri" w:hAnsi="Simplified Arabic" w:cs="Simplified Arabic" w:hint="cs"/>
          <w:sz w:val="24"/>
          <w:szCs w:val="24"/>
          <w:rtl/>
        </w:rPr>
        <w:t xml:space="preserve"> </w:t>
      </w:r>
      <w:r w:rsidR="00E47CB3">
        <w:rPr>
          <w:rFonts w:ascii="Simplified Arabic" w:eastAsia="Calibri" w:hAnsi="Simplified Arabic" w:cs="Simplified Arabic" w:hint="cs"/>
          <w:sz w:val="24"/>
          <w:szCs w:val="24"/>
          <w:rtl/>
        </w:rPr>
        <w:t xml:space="preserve">التي تعد أحد مشتقات مادة النفط </w:t>
      </w:r>
      <w:r w:rsidR="00A7326F">
        <w:rPr>
          <w:rFonts w:ascii="Simplified Arabic" w:eastAsia="Calibri" w:hAnsi="Simplified Arabic" w:cs="Simplified Arabic" w:hint="cs"/>
          <w:sz w:val="24"/>
          <w:szCs w:val="24"/>
          <w:rtl/>
        </w:rPr>
        <w:t>من منطقة هيت</w:t>
      </w:r>
      <w:r w:rsidR="00E47CB3">
        <w:rPr>
          <w:rFonts w:ascii="Simplified Arabic" w:eastAsia="Calibri" w:hAnsi="Simplified Arabic" w:cs="Simplified Arabic" w:hint="cs"/>
          <w:sz w:val="24"/>
          <w:szCs w:val="24"/>
          <w:rtl/>
        </w:rPr>
        <w:t xml:space="preserve"> أيضاً والتي كانت تتوفر فيها ينابيع القير وكان ي</w:t>
      </w:r>
      <w:r w:rsidR="000050CB">
        <w:rPr>
          <w:rFonts w:ascii="Simplified Arabic" w:eastAsia="Calibri" w:hAnsi="Simplified Arabic" w:cs="Simplified Arabic" w:hint="cs"/>
          <w:sz w:val="24"/>
          <w:szCs w:val="24"/>
          <w:rtl/>
        </w:rPr>
        <w:t>ُ</w:t>
      </w:r>
      <w:r w:rsidR="00E47CB3">
        <w:rPr>
          <w:rFonts w:ascii="Simplified Arabic" w:eastAsia="Calibri" w:hAnsi="Simplified Arabic" w:cs="Simplified Arabic" w:hint="cs"/>
          <w:sz w:val="24"/>
          <w:szCs w:val="24"/>
          <w:rtl/>
        </w:rPr>
        <w:t>ن</w:t>
      </w:r>
      <w:r w:rsidR="000050CB">
        <w:rPr>
          <w:rFonts w:ascii="Simplified Arabic" w:eastAsia="Calibri" w:hAnsi="Simplified Arabic" w:cs="Simplified Arabic" w:hint="cs"/>
          <w:sz w:val="24"/>
          <w:szCs w:val="24"/>
          <w:rtl/>
        </w:rPr>
        <w:t>ْ</w:t>
      </w:r>
      <w:r w:rsidR="00E47CB3">
        <w:rPr>
          <w:rFonts w:ascii="Simplified Arabic" w:eastAsia="Calibri" w:hAnsi="Simplified Arabic" w:cs="Simplified Arabic" w:hint="cs"/>
          <w:sz w:val="24"/>
          <w:szCs w:val="24"/>
          <w:rtl/>
        </w:rPr>
        <w:t>ق</w:t>
      </w:r>
      <w:r w:rsidR="000050CB">
        <w:rPr>
          <w:rFonts w:ascii="Simplified Arabic" w:eastAsia="Calibri" w:hAnsi="Simplified Arabic" w:cs="Simplified Arabic" w:hint="cs"/>
          <w:sz w:val="24"/>
          <w:szCs w:val="24"/>
          <w:rtl/>
        </w:rPr>
        <w:t>َ</w:t>
      </w:r>
      <w:r w:rsidR="00E47CB3">
        <w:rPr>
          <w:rFonts w:ascii="Simplified Arabic" w:eastAsia="Calibri" w:hAnsi="Simplified Arabic" w:cs="Simplified Arabic" w:hint="cs"/>
          <w:sz w:val="24"/>
          <w:szCs w:val="24"/>
          <w:rtl/>
        </w:rPr>
        <w:t>ل</w:t>
      </w:r>
      <w:r w:rsidR="000050CB">
        <w:rPr>
          <w:rFonts w:ascii="Simplified Arabic" w:eastAsia="Calibri" w:hAnsi="Simplified Arabic" w:cs="Simplified Arabic" w:hint="cs"/>
          <w:sz w:val="24"/>
          <w:szCs w:val="24"/>
          <w:rtl/>
        </w:rPr>
        <w:t>ُ</w:t>
      </w:r>
      <w:r w:rsidR="00E47CB3">
        <w:rPr>
          <w:rFonts w:ascii="Simplified Arabic" w:eastAsia="Calibri" w:hAnsi="Simplified Arabic" w:cs="Simplified Arabic" w:hint="cs"/>
          <w:sz w:val="24"/>
          <w:szCs w:val="24"/>
          <w:rtl/>
        </w:rPr>
        <w:t xml:space="preserve"> بواسطة القوارب النهرية في نهر الفرات</w:t>
      </w:r>
      <w:r w:rsidR="00A7326F">
        <w:rPr>
          <w:rFonts w:ascii="Simplified Arabic" w:eastAsia="Calibri" w:hAnsi="Simplified Arabic" w:cs="Simplified Arabic" w:hint="cs"/>
          <w:sz w:val="24"/>
          <w:szCs w:val="24"/>
          <w:rtl/>
        </w:rPr>
        <w:t>. كما كان ي</w:t>
      </w:r>
      <w:r w:rsidR="000050CB">
        <w:rPr>
          <w:rFonts w:ascii="Simplified Arabic" w:eastAsia="Calibri" w:hAnsi="Simplified Arabic" w:cs="Simplified Arabic" w:hint="cs"/>
          <w:sz w:val="24"/>
          <w:szCs w:val="24"/>
          <w:rtl/>
        </w:rPr>
        <w:t>ُ</w:t>
      </w:r>
      <w:r w:rsidR="00A7326F">
        <w:rPr>
          <w:rFonts w:ascii="Simplified Arabic" w:eastAsia="Calibri" w:hAnsi="Simplified Arabic" w:cs="Simplified Arabic" w:hint="cs"/>
          <w:sz w:val="24"/>
          <w:szCs w:val="24"/>
          <w:rtl/>
        </w:rPr>
        <w:t>ج</w:t>
      </w:r>
      <w:r w:rsidR="000050CB">
        <w:rPr>
          <w:rFonts w:ascii="Simplified Arabic" w:eastAsia="Calibri" w:hAnsi="Simplified Arabic" w:cs="Simplified Arabic" w:hint="cs"/>
          <w:sz w:val="24"/>
          <w:szCs w:val="24"/>
          <w:rtl/>
        </w:rPr>
        <w:t>ْ</w:t>
      </w:r>
      <w:r w:rsidR="00A7326F">
        <w:rPr>
          <w:rFonts w:ascii="Simplified Arabic" w:eastAsia="Calibri" w:hAnsi="Simplified Arabic" w:cs="Simplified Arabic" w:hint="cs"/>
          <w:sz w:val="24"/>
          <w:szCs w:val="24"/>
          <w:rtl/>
        </w:rPr>
        <w:t>ل</w:t>
      </w:r>
      <w:r w:rsidR="000050CB">
        <w:rPr>
          <w:rFonts w:ascii="Simplified Arabic" w:eastAsia="Calibri" w:hAnsi="Simplified Arabic" w:cs="Simplified Arabic" w:hint="cs"/>
          <w:sz w:val="24"/>
          <w:szCs w:val="24"/>
          <w:rtl/>
        </w:rPr>
        <w:t>َ</w:t>
      </w:r>
      <w:r w:rsidR="00A7326F">
        <w:rPr>
          <w:rFonts w:ascii="Simplified Arabic" w:eastAsia="Calibri" w:hAnsi="Simplified Arabic" w:cs="Simplified Arabic" w:hint="cs"/>
          <w:sz w:val="24"/>
          <w:szCs w:val="24"/>
          <w:rtl/>
        </w:rPr>
        <w:t>ب</w:t>
      </w:r>
      <w:r w:rsidR="000050CB">
        <w:rPr>
          <w:rFonts w:ascii="Simplified Arabic" w:eastAsia="Calibri" w:hAnsi="Simplified Arabic" w:cs="Simplified Arabic" w:hint="cs"/>
          <w:sz w:val="24"/>
          <w:szCs w:val="24"/>
          <w:rtl/>
        </w:rPr>
        <w:t>ُ</w:t>
      </w:r>
      <w:r w:rsidR="00A7326F">
        <w:rPr>
          <w:rFonts w:ascii="Simplified Arabic" w:eastAsia="Calibri" w:hAnsi="Simplified Arabic" w:cs="Simplified Arabic" w:hint="cs"/>
          <w:sz w:val="24"/>
          <w:szCs w:val="24"/>
          <w:rtl/>
        </w:rPr>
        <w:t xml:space="preserve"> من منطقة </w:t>
      </w:r>
      <w:proofErr w:type="spellStart"/>
      <w:r w:rsidR="00A7326F">
        <w:rPr>
          <w:rFonts w:ascii="Simplified Arabic" w:eastAsia="Calibri" w:hAnsi="Simplified Arabic" w:cs="Simplified Arabic" w:hint="cs"/>
          <w:sz w:val="24"/>
          <w:szCs w:val="24"/>
          <w:rtl/>
        </w:rPr>
        <w:t>القيارة</w:t>
      </w:r>
      <w:proofErr w:type="spellEnd"/>
      <w:r w:rsidR="00A7326F">
        <w:rPr>
          <w:rFonts w:ascii="Simplified Arabic" w:eastAsia="Calibri" w:hAnsi="Simplified Arabic" w:cs="Simplified Arabic" w:hint="cs"/>
          <w:sz w:val="24"/>
          <w:szCs w:val="24"/>
          <w:rtl/>
        </w:rPr>
        <w:t xml:space="preserve"> على ضفاف نهر دجلة جنوب مدينة الموصل والتي تتوفر فيها ينابيع القير </w:t>
      </w:r>
      <w:r w:rsidR="00287676">
        <w:rPr>
          <w:rFonts w:ascii="Simplified Arabic" w:eastAsia="Calibri" w:hAnsi="Simplified Arabic" w:cs="Simplified Arabic" w:hint="cs"/>
          <w:sz w:val="24"/>
          <w:szCs w:val="24"/>
          <w:rtl/>
        </w:rPr>
        <w:t>السطحية أيضاً.</w:t>
      </w:r>
      <w:r w:rsidR="00E47CB3">
        <w:rPr>
          <w:rFonts w:ascii="Simplified Arabic" w:eastAsia="Calibri" w:hAnsi="Simplified Arabic" w:cs="Simplified Arabic" w:hint="cs"/>
          <w:sz w:val="24"/>
          <w:szCs w:val="24"/>
          <w:rtl/>
        </w:rPr>
        <w:t xml:space="preserve"> </w:t>
      </w:r>
      <w:r w:rsidR="00287676">
        <w:rPr>
          <w:rFonts w:ascii="Simplified Arabic" w:eastAsia="Calibri" w:hAnsi="Simplified Arabic" w:cs="Simplified Arabic" w:hint="cs"/>
          <w:sz w:val="24"/>
          <w:szCs w:val="24"/>
          <w:rtl/>
        </w:rPr>
        <w:t>وتعتبر مدينة هيت من أهم مصادر القير، حيث كانت، ولا تزال تنتشر فيها "عيون القير" التي ينبعث منها القير السائل المشتعل ممزوجاً بالدخان والغازات النفطية ذات الروائح الكبريتية المميزة ولا تزال هذه العيون موجودة</w:t>
      </w:r>
      <w:r w:rsidR="000050CB">
        <w:rPr>
          <w:rFonts w:ascii="Simplified Arabic" w:eastAsia="Calibri" w:hAnsi="Simplified Arabic" w:cs="Simplified Arabic" w:hint="cs"/>
          <w:sz w:val="24"/>
          <w:szCs w:val="24"/>
          <w:rtl/>
        </w:rPr>
        <w:t>ً</w:t>
      </w:r>
      <w:r w:rsidR="00287676">
        <w:rPr>
          <w:rFonts w:ascii="Simplified Arabic" w:eastAsia="Calibri" w:hAnsi="Simplified Arabic" w:cs="Simplified Arabic" w:hint="cs"/>
          <w:sz w:val="24"/>
          <w:szCs w:val="24"/>
          <w:rtl/>
        </w:rPr>
        <w:t xml:space="preserve"> في منطقة "هيت" إلى يومنا هذا. وكان القير قد ا</w:t>
      </w:r>
      <w:r w:rsidR="000050CB">
        <w:rPr>
          <w:rFonts w:ascii="Simplified Arabic" w:eastAsia="Calibri" w:hAnsi="Simplified Arabic" w:cs="Simplified Arabic" w:hint="cs"/>
          <w:sz w:val="24"/>
          <w:szCs w:val="24"/>
          <w:rtl/>
        </w:rPr>
        <w:t>ِ</w:t>
      </w:r>
      <w:r w:rsidR="00287676">
        <w:rPr>
          <w:rFonts w:ascii="Simplified Arabic" w:eastAsia="Calibri" w:hAnsi="Simplified Arabic" w:cs="Simplified Arabic" w:hint="cs"/>
          <w:sz w:val="24"/>
          <w:szCs w:val="24"/>
          <w:rtl/>
        </w:rPr>
        <w:t>س</w:t>
      </w:r>
      <w:r w:rsidR="000050CB">
        <w:rPr>
          <w:rFonts w:ascii="Simplified Arabic" w:eastAsia="Calibri" w:hAnsi="Simplified Arabic" w:cs="Simplified Arabic" w:hint="cs"/>
          <w:sz w:val="24"/>
          <w:szCs w:val="24"/>
          <w:rtl/>
        </w:rPr>
        <w:t>ْ</w:t>
      </w:r>
      <w:r w:rsidR="00287676">
        <w:rPr>
          <w:rFonts w:ascii="Simplified Arabic" w:eastAsia="Calibri" w:hAnsi="Simplified Arabic" w:cs="Simplified Arabic" w:hint="cs"/>
          <w:sz w:val="24"/>
          <w:szCs w:val="24"/>
          <w:rtl/>
        </w:rPr>
        <w:t>ت</w:t>
      </w:r>
      <w:r w:rsidR="000050CB">
        <w:rPr>
          <w:rFonts w:ascii="Simplified Arabic" w:eastAsia="Calibri" w:hAnsi="Simplified Arabic" w:cs="Simplified Arabic" w:hint="cs"/>
          <w:sz w:val="24"/>
          <w:szCs w:val="24"/>
          <w:rtl/>
        </w:rPr>
        <w:t>ُ</w:t>
      </w:r>
      <w:r w:rsidR="00287676">
        <w:rPr>
          <w:rFonts w:ascii="Simplified Arabic" w:eastAsia="Calibri" w:hAnsi="Simplified Arabic" w:cs="Simplified Arabic" w:hint="cs"/>
          <w:sz w:val="24"/>
          <w:szCs w:val="24"/>
          <w:rtl/>
        </w:rPr>
        <w:t>عمل في مجالات</w:t>
      </w:r>
      <w:r w:rsidR="000050CB">
        <w:rPr>
          <w:rFonts w:ascii="Simplified Arabic" w:eastAsia="Calibri" w:hAnsi="Simplified Arabic" w:cs="Simplified Arabic" w:hint="cs"/>
          <w:sz w:val="24"/>
          <w:szCs w:val="24"/>
          <w:rtl/>
        </w:rPr>
        <w:t>ٍ</w:t>
      </w:r>
      <w:r w:rsidR="00287676">
        <w:rPr>
          <w:rFonts w:ascii="Simplified Arabic" w:eastAsia="Calibri" w:hAnsi="Simplified Arabic" w:cs="Simplified Arabic" w:hint="cs"/>
          <w:sz w:val="24"/>
          <w:szCs w:val="24"/>
          <w:rtl/>
        </w:rPr>
        <w:t xml:space="preserve"> عديدة</w:t>
      </w:r>
      <w:r w:rsidR="000050CB">
        <w:rPr>
          <w:rFonts w:ascii="Simplified Arabic" w:eastAsia="Calibri" w:hAnsi="Simplified Arabic" w:cs="Simplified Arabic" w:hint="cs"/>
          <w:sz w:val="24"/>
          <w:szCs w:val="24"/>
          <w:rtl/>
        </w:rPr>
        <w:t>ٍ</w:t>
      </w:r>
      <w:r w:rsidR="00287676">
        <w:rPr>
          <w:rFonts w:ascii="Simplified Arabic" w:eastAsia="Calibri" w:hAnsi="Simplified Arabic" w:cs="Simplified Arabic" w:hint="cs"/>
          <w:sz w:val="24"/>
          <w:szCs w:val="24"/>
          <w:rtl/>
        </w:rPr>
        <w:t xml:space="preserve"> منها البناء وطلي السفن و</w:t>
      </w:r>
      <w:r w:rsidR="000050CB">
        <w:rPr>
          <w:rFonts w:ascii="Simplified Arabic" w:eastAsia="Calibri" w:hAnsi="Simplified Arabic" w:cs="Simplified Arabic" w:hint="cs"/>
          <w:sz w:val="24"/>
          <w:szCs w:val="24"/>
          <w:rtl/>
        </w:rPr>
        <w:t>ال</w:t>
      </w:r>
      <w:r w:rsidR="00287676">
        <w:rPr>
          <w:rFonts w:ascii="Simplified Arabic" w:eastAsia="Calibri" w:hAnsi="Simplified Arabic" w:cs="Simplified Arabic" w:hint="cs"/>
          <w:sz w:val="24"/>
          <w:szCs w:val="24"/>
          <w:rtl/>
        </w:rPr>
        <w:t xml:space="preserve">أدوات المنزلية ومعالجة الأمراض </w:t>
      </w:r>
      <w:r w:rsidR="00287676">
        <w:rPr>
          <w:rFonts w:ascii="Simplified Arabic" w:eastAsia="Calibri" w:hAnsi="Simplified Arabic" w:cs="Simplified Arabic" w:hint="cs"/>
          <w:sz w:val="24"/>
          <w:szCs w:val="24"/>
          <w:rtl/>
        </w:rPr>
        <w:lastRenderedPageBreak/>
        <w:t>وا</w:t>
      </w:r>
      <w:r w:rsidR="000050CB">
        <w:rPr>
          <w:rFonts w:ascii="Simplified Arabic" w:eastAsia="Calibri" w:hAnsi="Simplified Arabic" w:cs="Simplified Arabic" w:hint="cs"/>
          <w:sz w:val="24"/>
          <w:szCs w:val="24"/>
          <w:rtl/>
        </w:rPr>
        <w:t>ِ</w:t>
      </w:r>
      <w:r w:rsidR="00287676">
        <w:rPr>
          <w:rFonts w:ascii="Simplified Arabic" w:eastAsia="Calibri" w:hAnsi="Simplified Arabic" w:cs="Simplified Arabic" w:hint="cs"/>
          <w:sz w:val="24"/>
          <w:szCs w:val="24"/>
          <w:rtl/>
        </w:rPr>
        <w:t>س</w:t>
      </w:r>
      <w:r w:rsidR="000050CB">
        <w:rPr>
          <w:rFonts w:ascii="Simplified Arabic" w:eastAsia="Calibri" w:hAnsi="Simplified Arabic" w:cs="Simplified Arabic" w:hint="cs"/>
          <w:sz w:val="24"/>
          <w:szCs w:val="24"/>
          <w:rtl/>
        </w:rPr>
        <w:t>ْ</w:t>
      </w:r>
      <w:r w:rsidR="00287676">
        <w:rPr>
          <w:rFonts w:ascii="Simplified Arabic" w:eastAsia="Calibri" w:hAnsi="Simplified Arabic" w:cs="Simplified Arabic" w:hint="cs"/>
          <w:sz w:val="24"/>
          <w:szCs w:val="24"/>
          <w:rtl/>
        </w:rPr>
        <w:t>ت</w:t>
      </w:r>
      <w:r w:rsidR="000050CB">
        <w:rPr>
          <w:rFonts w:ascii="Simplified Arabic" w:eastAsia="Calibri" w:hAnsi="Simplified Arabic" w:cs="Simplified Arabic" w:hint="cs"/>
          <w:sz w:val="24"/>
          <w:szCs w:val="24"/>
          <w:rtl/>
        </w:rPr>
        <w:t>ُ</w:t>
      </w:r>
      <w:r w:rsidR="00287676">
        <w:rPr>
          <w:rFonts w:ascii="Simplified Arabic" w:eastAsia="Calibri" w:hAnsi="Simplified Arabic" w:cs="Simplified Arabic" w:hint="cs"/>
          <w:sz w:val="24"/>
          <w:szCs w:val="24"/>
          <w:rtl/>
        </w:rPr>
        <w:t>خ</w:t>
      </w:r>
      <w:r w:rsidR="000050CB">
        <w:rPr>
          <w:rFonts w:ascii="Simplified Arabic" w:eastAsia="Calibri" w:hAnsi="Simplified Arabic" w:cs="Simplified Arabic" w:hint="cs"/>
          <w:sz w:val="24"/>
          <w:szCs w:val="24"/>
          <w:rtl/>
        </w:rPr>
        <w:t>ِ</w:t>
      </w:r>
      <w:r w:rsidR="00287676">
        <w:rPr>
          <w:rFonts w:ascii="Simplified Arabic" w:eastAsia="Calibri" w:hAnsi="Simplified Arabic" w:cs="Simplified Arabic" w:hint="cs"/>
          <w:sz w:val="24"/>
          <w:szCs w:val="24"/>
          <w:rtl/>
        </w:rPr>
        <w:t>دم</w:t>
      </w:r>
      <w:r w:rsidR="000050CB">
        <w:rPr>
          <w:rFonts w:ascii="Simplified Arabic" w:eastAsia="Calibri" w:hAnsi="Simplified Arabic" w:cs="Simplified Arabic" w:hint="cs"/>
          <w:sz w:val="24"/>
          <w:szCs w:val="24"/>
          <w:rtl/>
        </w:rPr>
        <w:t>َ</w:t>
      </w:r>
      <w:r w:rsidR="00287676">
        <w:rPr>
          <w:rFonts w:ascii="Simplified Arabic" w:eastAsia="Calibri" w:hAnsi="Simplified Arabic" w:cs="Simplified Arabic" w:hint="cs"/>
          <w:sz w:val="24"/>
          <w:szCs w:val="24"/>
          <w:rtl/>
        </w:rPr>
        <w:t xml:space="preserve"> أيضاً كمادة قابلة</w:t>
      </w:r>
      <w:r w:rsidR="000050CB">
        <w:rPr>
          <w:rFonts w:ascii="Simplified Arabic" w:eastAsia="Calibri" w:hAnsi="Simplified Arabic" w:cs="Simplified Arabic" w:hint="cs"/>
          <w:sz w:val="24"/>
          <w:szCs w:val="24"/>
          <w:rtl/>
        </w:rPr>
        <w:t>ٍ</w:t>
      </w:r>
      <w:r w:rsidR="00287676">
        <w:rPr>
          <w:rFonts w:ascii="Simplified Arabic" w:eastAsia="Calibri" w:hAnsi="Simplified Arabic" w:cs="Simplified Arabic" w:hint="cs"/>
          <w:sz w:val="24"/>
          <w:szCs w:val="24"/>
          <w:rtl/>
        </w:rPr>
        <w:t xml:space="preserve"> للاشتعال فاستخدموه في الإنارة من خلال تزويد المشاعل بمادة القير لتوفر لهم أكبر كمية</w:t>
      </w:r>
      <w:r w:rsidR="000050CB">
        <w:rPr>
          <w:rFonts w:ascii="Simplified Arabic" w:eastAsia="Calibri" w:hAnsi="Simplified Arabic" w:cs="Simplified Arabic" w:hint="cs"/>
          <w:sz w:val="24"/>
          <w:szCs w:val="24"/>
          <w:rtl/>
        </w:rPr>
        <w:t>ٍ</w:t>
      </w:r>
      <w:r w:rsidR="00287676">
        <w:rPr>
          <w:rFonts w:ascii="Simplified Arabic" w:eastAsia="Calibri" w:hAnsi="Simplified Arabic" w:cs="Simplified Arabic" w:hint="cs"/>
          <w:sz w:val="24"/>
          <w:szCs w:val="24"/>
          <w:rtl/>
        </w:rPr>
        <w:t xml:space="preserve"> من الضوء خلال الليل (</w:t>
      </w:r>
      <w:proofErr w:type="spellStart"/>
      <w:r w:rsidR="00287676">
        <w:rPr>
          <w:rFonts w:ascii="Simplified Arabic" w:eastAsia="Calibri" w:hAnsi="Simplified Arabic" w:cs="Simplified Arabic" w:hint="cs"/>
          <w:sz w:val="24"/>
          <w:szCs w:val="24"/>
          <w:rtl/>
        </w:rPr>
        <w:t>كجه</w:t>
      </w:r>
      <w:proofErr w:type="spellEnd"/>
      <w:r w:rsidR="00287676">
        <w:rPr>
          <w:rFonts w:ascii="Simplified Arabic" w:eastAsia="Calibri" w:hAnsi="Simplified Arabic" w:cs="Simplified Arabic" w:hint="cs"/>
          <w:sz w:val="24"/>
          <w:szCs w:val="24"/>
          <w:rtl/>
        </w:rPr>
        <w:t xml:space="preserve"> جي، 2002م، 27). </w:t>
      </w:r>
      <w:r w:rsidRPr="00B10E05">
        <w:rPr>
          <w:rFonts w:ascii="Simplified Arabic" w:eastAsia="Calibri" w:hAnsi="Simplified Arabic" w:cs="Simplified Arabic" w:hint="cs"/>
          <w:sz w:val="24"/>
          <w:szCs w:val="24"/>
          <w:rtl/>
        </w:rPr>
        <w:t xml:space="preserve">وقد </w:t>
      </w:r>
      <w:r w:rsidR="000050CB">
        <w:rPr>
          <w:rFonts w:ascii="Simplified Arabic" w:eastAsia="Calibri" w:hAnsi="Simplified Arabic" w:cs="Simplified Arabic" w:hint="cs"/>
          <w:sz w:val="24"/>
          <w:szCs w:val="24"/>
          <w:rtl/>
        </w:rPr>
        <w:t>اِ</w:t>
      </w:r>
      <w:r w:rsidRPr="00B10E05">
        <w:rPr>
          <w:rFonts w:ascii="Simplified Arabic" w:eastAsia="Calibri" w:hAnsi="Simplified Arabic" w:cs="Simplified Arabic" w:hint="cs"/>
          <w:sz w:val="24"/>
          <w:szCs w:val="24"/>
          <w:rtl/>
        </w:rPr>
        <w:t>س</w:t>
      </w:r>
      <w:r w:rsidR="000050CB">
        <w:rPr>
          <w:rFonts w:ascii="Simplified Arabic" w:eastAsia="Calibri" w:hAnsi="Simplified Arabic" w:cs="Simplified Arabic" w:hint="cs"/>
          <w:sz w:val="24"/>
          <w:szCs w:val="24"/>
          <w:rtl/>
        </w:rPr>
        <w:t>ْ</w:t>
      </w:r>
      <w:r w:rsidRPr="00B10E05">
        <w:rPr>
          <w:rFonts w:ascii="Simplified Arabic" w:eastAsia="Calibri" w:hAnsi="Simplified Arabic" w:cs="Simplified Arabic" w:hint="cs"/>
          <w:sz w:val="24"/>
          <w:szCs w:val="24"/>
          <w:rtl/>
        </w:rPr>
        <w:t>ت</w:t>
      </w:r>
      <w:r w:rsidR="000050CB">
        <w:rPr>
          <w:rFonts w:ascii="Simplified Arabic" w:eastAsia="Calibri" w:hAnsi="Simplified Arabic" w:cs="Simplified Arabic" w:hint="cs"/>
          <w:sz w:val="24"/>
          <w:szCs w:val="24"/>
          <w:rtl/>
        </w:rPr>
        <w:t>ُ</w:t>
      </w:r>
      <w:r w:rsidRPr="00B10E05">
        <w:rPr>
          <w:rFonts w:ascii="Simplified Arabic" w:eastAsia="Calibri" w:hAnsi="Simplified Arabic" w:cs="Simplified Arabic" w:hint="cs"/>
          <w:sz w:val="24"/>
          <w:szCs w:val="24"/>
          <w:rtl/>
        </w:rPr>
        <w:t xml:space="preserve">خدمت هذه المشاعل </w:t>
      </w:r>
      <w:r w:rsidR="00287676">
        <w:rPr>
          <w:rFonts w:ascii="Simplified Arabic" w:eastAsia="Calibri" w:hAnsi="Simplified Arabic" w:cs="Simplified Arabic" w:hint="cs"/>
          <w:sz w:val="24"/>
          <w:szCs w:val="24"/>
          <w:rtl/>
        </w:rPr>
        <w:t>في العديد من المناسبات</w:t>
      </w:r>
      <w:r w:rsidRPr="00B10E05">
        <w:rPr>
          <w:rFonts w:ascii="Simplified Arabic" w:eastAsia="Calibri" w:hAnsi="Simplified Arabic" w:cs="Simplified Arabic" w:hint="cs"/>
          <w:sz w:val="24"/>
          <w:szCs w:val="24"/>
          <w:rtl/>
        </w:rPr>
        <w:t xml:space="preserve"> </w:t>
      </w:r>
      <w:r w:rsidR="00287676">
        <w:rPr>
          <w:rFonts w:ascii="Simplified Arabic" w:eastAsia="Calibri" w:hAnsi="Simplified Arabic" w:cs="Simplified Arabic" w:hint="cs"/>
          <w:sz w:val="24"/>
          <w:szCs w:val="24"/>
          <w:rtl/>
        </w:rPr>
        <w:t>ك</w:t>
      </w:r>
      <w:r w:rsidRPr="00B10E05">
        <w:rPr>
          <w:rFonts w:ascii="Simplified Arabic" w:eastAsia="Calibri" w:hAnsi="Simplified Arabic" w:cs="Simplified Arabic" w:hint="cs"/>
          <w:sz w:val="24"/>
          <w:szCs w:val="24"/>
          <w:rtl/>
        </w:rPr>
        <w:t>الاحتفالات</w:t>
      </w:r>
      <w:r w:rsidR="00287676">
        <w:rPr>
          <w:rFonts w:ascii="Simplified Arabic" w:eastAsia="Calibri" w:hAnsi="Simplified Arabic" w:cs="Simplified Arabic" w:hint="cs"/>
          <w:sz w:val="24"/>
          <w:szCs w:val="24"/>
          <w:rtl/>
        </w:rPr>
        <w:t xml:space="preserve"> و</w:t>
      </w:r>
      <w:r w:rsidRPr="00B10E05">
        <w:rPr>
          <w:rFonts w:ascii="Simplified Arabic" w:eastAsia="Calibri" w:hAnsi="Simplified Arabic" w:cs="Simplified Arabic" w:hint="cs"/>
          <w:sz w:val="24"/>
          <w:szCs w:val="24"/>
          <w:rtl/>
        </w:rPr>
        <w:t>في الحقول والطرقات</w:t>
      </w:r>
      <w:r w:rsidR="00567E33">
        <w:rPr>
          <w:rFonts w:ascii="Simplified Arabic" w:eastAsia="Calibri" w:hAnsi="Simplified Arabic" w:cs="Simplified Arabic" w:hint="cs"/>
          <w:sz w:val="24"/>
          <w:szCs w:val="24"/>
          <w:rtl/>
        </w:rPr>
        <w:t xml:space="preserve"> (سليمان، 1988، 207). </w:t>
      </w:r>
      <w:r w:rsidR="008F230F">
        <w:rPr>
          <w:rFonts w:ascii="Simplified Arabic" w:eastAsia="Calibri" w:hAnsi="Simplified Arabic" w:cs="Simplified Arabic" w:hint="cs"/>
          <w:sz w:val="24"/>
          <w:szCs w:val="24"/>
          <w:rtl/>
        </w:rPr>
        <w:t>و</w:t>
      </w:r>
      <w:r w:rsidRPr="00B10E05">
        <w:rPr>
          <w:rFonts w:ascii="Simplified Arabic" w:eastAsia="Calibri" w:hAnsi="Simplified Arabic" w:cs="Simplified Arabic" w:hint="cs"/>
          <w:sz w:val="24"/>
          <w:szCs w:val="24"/>
          <w:rtl/>
        </w:rPr>
        <w:t>ا</w:t>
      </w:r>
      <w:r w:rsidR="000050CB">
        <w:rPr>
          <w:rFonts w:ascii="Simplified Arabic" w:eastAsia="Calibri" w:hAnsi="Simplified Arabic" w:cs="Simplified Arabic" w:hint="cs"/>
          <w:sz w:val="24"/>
          <w:szCs w:val="24"/>
          <w:rtl/>
        </w:rPr>
        <w:t>ِ</w:t>
      </w:r>
      <w:r w:rsidRPr="00B10E05">
        <w:rPr>
          <w:rFonts w:ascii="Simplified Arabic" w:eastAsia="Calibri" w:hAnsi="Simplified Arabic" w:cs="Simplified Arabic" w:hint="cs"/>
          <w:sz w:val="24"/>
          <w:szCs w:val="24"/>
          <w:rtl/>
        </w:rPr>
        <w:t>س</w:t>
      </w:r>
      <w:r w:rsidR="000050CB">
        <w:rPr>
          <w:rFonts w:ascii="Simplified Arabic" w:eastAsia="Calibri" w:hAnsi="Simplified Arabic" w:cs="Simplified Arabic" w:hint="cs"/>
          <w:sz w:val="24"/>
          <w:szCs w:val="24"/>
          <w:rtl/>
        </w:rPr>
        <w:t>ْ</w:t>
      </w:r>
      <w:r w:rsidRPr="00B10E05">
        <w:rPr>
          <w:rFonts w:ascii="Simplified Arabic" w:eastAsia="Calibri" w:hAnsi="Simplified Arabic" w:cs="Simplified Arabic" w:hint="cs"/>
          <w:sz w:val="24"/>
          <w:szCs w:val="24"/>
          <w:rtl/>
        </w:rPr>
        <w:t>ت</w:t>
      </w:r>
      <w:r w:rsidR="000050CB">
        <w:rPr>
          <w:rFonts w:ascii="Simplified Arabic" w:eastAsia="Calibri" w:hAnsi="Simplified Arabic" w:cs="Simplified Arabic" w:hint="cs"/>
          <w:sz w:val="24"/>
          <w:szCs w:val="24"/>
          <w:rtl/>
        </w:rPr>
        <w:t>ُ</w:t>
      </w:r>
      <w:r w:rsidRPr="00B10E05">
        <w:rPr>
          <w:rFonts w:ascii="Simplified Arabic" w:eastAsia="Calibri" w:hAnsi="Simplified Arabic" w:cs="Simplified Arabic" w:hint="cs"/>
          <w:sz w:val="24"/>
          <w:szCs w:val="24"/>
          <w:rtl/>
        </w:rPr>
        <w:t>خدمت</w:t>
      </w:r>
      <w:r w:rsidR="00287676">
        <w:rPr>
          <w:rFonts w:ascii="Simplified Arabic" w:eastAsia="Calibri" w:hAnsi="Simplified Arabic" w:cs="Simplified Arabic" w:hint="cs"/>
          <w:sz w:val="24"/>
          <w:szCs w:val="24"/>
          <w:rtl/>
        </w:rPr>
        <w:t xml:space="preserve"> أيضاً</w:t>
      </w:r>
      <w:r w:rsidR="00B10E05">
        <w:rPr>
          <w:rFonts w:ascii="Simplified Arabic" w:eastAsia="Calibri" w:hAnsi="Simplified Arabic" w:cs="Simplified Arabic"/>
          <w:sz w:val="24"/>
          <w:szCs w:val="24"/>
        </w:rPr>
        <w:t xml:space="preserve"> </w:t>
      </w:r>
      <w:r w:rsidRPr="00B10E05">
        <w:rPr>
          <w:rFonts w:ascii="Simplified Arabic" w:eastAsia="Calibri" w:hAnsi="Simplified Arabic" w:cs="Simplified Arabic" w:hint="cs"/>
          <w:sz w:val="24"/>
          <w:szCs w:val="24"/>
          <w:rtl/>
        </w:rPr>
        <w:t>خلال المعارك حيث نرى الجنود الآشوريين في المنحوتات الآشورية وهم يحملون مثل هذه المشاعل في حملاتهم العسكرية</w:t>
      </w:r>
      <w:r w:rsidR="00567E33">
        <w:rPr>
          <w:rFonts w:ascii="Simplified Arabic" w:eastAsia="Calibri" w:hAnsi="Simplified Arabic" w:cs="Simplified Arabic" w:hint="cs"/>
          <w:sz w:val="24"/>
          <w:szCs w:val="24"/>
          <w:rtl/>
        </w:rPr>
        <w:t xml:space="preserve"> (</w:t>
      </w:r>
      <w:proofErr w:type="spellStart"/>
      <w:r w:rsidR="00567E33">
        <w:rPr>
          <w:rFonts w:ascii="Simplified Arabic" w:eastAsia="Calibri" w:hAnsi="Simplified Arabic" w:cs="Simplified Arabic" w:hint="cs"/>
          <w:sz w:val="24"/>
          <w:szCs w:val="24"/>
          <w:rtl/>
        </w:rPr>
        <w:t>ساكز</w:t>
      </w:r>
      <w:proofErr w:type="spellEnd"/>
      <w:r w:rsidR="00567E33">
        <w:rPr>
          <w:rFonts w:ascii="Simplified Arabic" w:eastAsia="Calibri" w:hAnsi="Simplified Arabic" w:cs="Simplified Arabic" w:hint="cs"/>
          <w:sz w:val="24"/>
          <w:szCs w:val="24"/>
          <w:rtl/>
        </w:rPr>
        <w:t xml:space="preserve">، 2008م، 227).  </w:t>
      </w:r>
    </w:p>
    <w:p w14:paraId="6CEF5170" w14:textId="0041FBA5" w:rsidR="003C54BF" w:rsidRPr="00F91B5C" w:rsidRDefault="003C54BF" w:rsidP="00F91B5C">
      <w:pPr>
        <w:tabs>
          <w:tab w:val="left" w:pos="3299"/>
        </w:tabs>
        <w:spacing w:after="0" w:line="240" w:lineRule="auto"/>
        <w:jc w:val="lowKashida"/>
        <w:rPr>
          <w:rFonts w:ascii="Simplified Arabic" w:eastAsia="Calibri" w:hAnsi="Simplified Arabic" w:cs="Simplified Arabic"/>
          <w:sz w:val="22"/>
          <w:szCs w:val="22"/>
          <w:rtl/>
        </w:rPr>
      </w:pPr>
      <w:r w:rsidRPr="00F91B5C">
        <w:rPr>
          <w:rFonts w:ascii="Simplified Arabic" w:eastAsia="Calibri" w:hAnsi="Simplified Arabic" w:cs="Simplified Arabic" w:hint="cs"/>
          <w:b/>
          <w:bCs/>
          <w:sz w:val="24"/>
          <w:szCs w:val="24"/>
          <w:rtl/>
        </w:rPr>
        <w:t>الخاتمة:</w:t>
      </w:r>
    </w:p>
    <w:p w14:paraId="02FF9048" w14:textId="74D8B4D3" w:rsidR="003C54BF" w:rsidRPr="00670342" w:rsidRDefault="003C54BF" w:rsidP="00F91B5C">
      <w:pPr>
        <w:tabs>
          <w:tab w:val="left" w:pos="3299"/>
        </w:tabs>
        <w:spacing w:after="0" w:line="240" w:lineRule="auto"/>
        <w:rPr>
          <w:rFonts w:ascii="Simplified Arabic" w:eastAsia="Calibri" w:hAnsi="Simplified Arabic" w:cs="Simplified Arabic"/>
          <w:b/>
          <w:bCs/>
          <w:sz w:val="26"/>
          <w:szCs w:val="26"/>
          <w:rtl/>
        </w:rPr>
      </w:pPr>
      <w:r>
        <w:rPr>
          <w:rFonts w:ascii="Simplified Arabic" w:eastAsia="Calibri" w:hAnsi="Simplified Arabic" w:cs="Simplified Arabic" w:hint="cs"/>
          <w:sz w:val="26"/>
          <w:szCs w:val="26"/>
          <w:rtl/>
        </w:rPr>
        <w:t xml:space="preserve">يتضح لنا من خلال دراسة أهم </w:t>
      </w:r>
      <w:r w:rsidR="00E41A45">
        <w:rPr>
          <w:rFonts w:ascii="Simplified Arabic" w:eastAsia="Calibri" w:hAnsi="Simplified Arabic" w:cs="Simplified Arabic" w:hint="cs"/>
          <w:sz w:val="26"/>
          <w:szCs w:val="26"/>
          <w:rtl/>
        </w:rPr>
        <w:t>القصور</w:t>
      </w:r>
      <w:r>
        <w:rPr>
          <w:rFonts w:ascii="Simplified Arabic" w:eastAsia="Calibri" w:hAnsi="Simplified Arabic" w:cs="Simplified Arabic" w:hint="cs"/>
          <w:sz w:val="26"/>
          <w:szCs w:val="26"/>
          <w:rtl/>
        </w:rPr>
        <w:t xml:space="preserve"> العمرانية التي شيدها الآشوريين في العصر الآشوري الحديث والطرق التي اتبعوها في إدخال </w:t>
      </w:r>
      <w:r w:rsidRPr="00446382">
        <w:rPr>
          <w:rFonts w:ascii="Simplified Arabic" w:eastAsia="Calibri" w:hAnsi="Simplified Arabic" w:cs="Simplified Arabic" w:hint="cs"/>
          <w:sz w:val="26"/>
          <w:szCs w:val="26"/>
          <w:rtl/>
        </w:rPr>
        <w:t>الضوء إلى هذه المنشآت</w:t>
      </w:r>
      <w:r w:rsidR="006204A0" w:rsidRPr="00446382">
        <w:rPr>
          <w:rFonts w:ascii="Simplified Arabic" w:eastAsia="Calibri" w:hAnsi="Simplified Arabic" w:cs="Simplified Arabic" w:hint="cs"/>
          <w:sz w:val="26"/>
          <w:szCs w:val="26"/>
          <w:rtl/>
        </w:rPr>
        <w:t xml:space="preserve"> </w:t>
      </w:r>
      <w:r w:rsidR="006204A0" w:rsidRPr="00446382">
        <w:rPr>
          <w:rFonts w:ascii="Simplified Arabic" w:hAnsi="Simplified Arabic" w:cs="Simplified Arabic" w:hint="cs"/>
          <w:sz w:val="26"/>
          <w:szCs w:val="26"/>
          <w:rtl/>
        </w:rPr>
        <w:t>الدرجة المتقدمة التي وصل إليها الفن المعماري الآشوري</w:t>
      </w:r>
      <w:r w:rsidRPr="00446382">
        <w:rPr>
          <w:rFonts w:ascii="Simplified Arabic" w:eastAsia="Calibri" w:hAnsi="Simplified Arabic" w:cs="Simplified Arabic" w:hint="cs"/>
          <w:sz w:val="26"/>
          <w:szCs w:val="26"/>
          <w:rtl/>
        </w:rPr>
        <w:t xml:space="preserve">. وكان من أهم </w:t>
      </w:r>
      <w:r w:rsidRPr="00670342">
        <w:rPr>
          <w:rFonts w:ascii="Simplified Arabic" w:eastAsia="Calibri" w:hAnsi="Simplified Arabic" w:cs="Simplified Arabic" w:hint="cs"/>
          <w:b/>
          <w:bCs/>
          <w:sz w:val="26"/>
          <w:szCs w:val="26"/>
          <w:rtl/>
        </w:rPr>
        <w:t>نتائج هذا البحث:</w:t>
      </w:r>
    </w:p>
    <w:p w14:paraId="04F8F571" w14:textId="2B7BEF4C" w:rsidR="003C54BF" w:rsidRPr="001C25B0" w:rsidRDefault="003C54BF" w:rsidP="00156757">
      <w:pPr>
        <w:pStyle w:val="a3"/>
        <w:numPr>
          <w:ilvl w:val="0"/>
          <w:numId w:val="24"/>
        </w:numPr>
        <w:tabs>
          <w:tab w:val="left" w:pos="3299"/>
        </w:tabs>
        <w:spacing w:line="240" w:lineRule="auto"/>
        <w:rPr>
          <w:rFonts w:ascii="Simplified Arabic" w:eastAsia="Calibri" w:hAnsi="Simplified Arabic" w:cs="Simplified Arabic"/>
          <w:sz w:val="26"/>
          <w:szCs w:val="26"/>
        </w:rPr>
      </w:pPr>
      <w:r>
        <w:rPr>
          <w:rFonts w:ascii="Simplified Arabic" w:eastAsia="Calibri" w:hAnsi="Simplified Arabic" w:cs="Simplified Arabic" w:hint="cs"/>
          <w:sz w:val="26"/>
          <w:szCs w:val="26"/>
          <w:rtl/>
        </w:rPr>
        <w:t>التطور العمراني الذي شهده الآشوريين خلال العصر الآشوري الحديث بالرغم من انشغالهم بحملاتهم العسكرية.</w:t>
      </w:r>
    </w:p>
    <w:p w14:paraId="635DDA82" w14:textId="4DC35F8C" w:rsidR="00FB10DF" w:rsidRDefault="00FB10DF" w:rsidP="00156757">
      <w:pPr>
        <w:pStyle w:val="a3"/>
        <w:numPr>
          <w:ilvl w:val="0"/>
          <w:numId w:val="24"/>
        </w:numPr>
        <w:tabs>
          <w:tab w:val="left" w:pos="3299"/>
        </w:tabs>
        <w:spacing w:line="240" w:lineRule="auto"/>
        <w:rPr>
          <w:rFonts w:ascii="Simplified Arabic" w:eastAsia="Calibri" w:hAnsi="Simplified Arabic" w:cs="Simplified Arabic"/>
          <w:sz w:val="26"/>
          <w:szCs w:val="26"/>
        </w:rPr>
      </w:pPr>
      <w:r>
        <w:rPr>
          <w:rFonts w:ascii="Simplified Arabic" w:eastAsia="Calibri" w:hAnsi="Simplified Arabic" w:cs="Simplified Arabic" w:hint="cs"/>
          <w:sz w:val="26"/>
          <w:szCs w:val="26"/>
          <w:rtl/>
        </w:rPr>
        <w:t>أراد الآشوريين من خلال تشييدهم للقصور مبلغ قوتهم وسعة سلطانهم وكان للأحجار المستخدمة أهمية كبيرة في ابراز فخامة هذه القصور كالحجر الكلس بنوعيه، الرخام والحلان.</w:t>
      </w:r>
    </w:p>
    <w:p w14:paraId="7C88CDD0" w14:textId="7DC9FCEA" w:rsidR="001C25B0" w:rsidRDefault="001C25B0" w:rsidP="00156757">
      <w:pPr>
        <w:pStyle w:val="a3"/>
        <w:numPr>
          <w:ilvl w:val="0"/>
          <w:numId w:val="24"/>
        </w:numPr>
        <w:tabs>
          <w:tab w:val="left" w:pos="3299"/>
        </w:tabs>
        <w:spacing w:line="240" w:lineRule="auto"/>
        <w:rPr>
          <w:rFonts w:ascii="Simplified Arabic" w:eastAsia="Calibri" w:hAnsi="Simplified Arabic" w:cs="Simplified Arabic"/>
          <w:sz w:val="26"/>
          <w:szCs w:val="26"/>
        </w:rPr>
      </w:pPr>
      <w:r>
        <w:rPr>
          <w:rFonts w:ascii="Simplified Arabic" w:eastAsia="Calibri" w:hAnsi="Simplified Arabic" w:cs="Simplified Arabic" w:hint="cs"/>
          <w:sz w:val="26"/>
          <w:szCs w:val="26"/>
          <w:rtl/>
        </w:rPr>
        <w:t>إبداع المعماريين الآشوريين</w:t>
      </w:r>
      <w:r w:rsidR="00AD0EDF">
        <w:rPr>
          <w:rFonts w:ascii="Simplified Arabic" w:eastAsia="Calibri" w:hAnsi="Simplified Arabic" w:cs="Simplified Arabic" w:hint="cs"/>
          <w:sz w:val="26"/>
          <w:szCs w:val="26"/>
          <w:rtl/>
        </w:rPr>
        <w:t xml:space="preserve"> في اتباع طرق إدخال الضوء للقصور الآشورية بالاعتماد على القاعات الكبرى.</w:t>
      </w:r>
      <w:r>
        <w:rPr>
          <w:rFonts w:ascii="Simplified Arabic" w:eastAsia="Calibri" w:hAnsi="Simplified Arabic" w:cs="Simplified Arabic" w:hint="cs"/>
          <w:sz w:val="26"/>
          <w:szCs w:val="26"/>
          <w:rtl/>
        </w:rPr>
        <w:t xml:space="preserve"> </w:t>
      </w:r>
    </w:p>
    <w:p w14:paraId="02D74BA1" w14:textId="71B1C74B" w:rsidR="00AD0EDF" w:rsidRDefault="00AD0EDF" w:rsidP="00156757">
      <w:pPr>
        <w:pStyle w:val="a3"/>
        <w:numPr>
          <w:ilvl w:val="0"/>
          <w:numId w:val="24"/>
        </w:numPr>
        <w:tabs>
          <w:tab w:val="left" w:pos="3299"/>
        </w:tabs>
        <w:spacing w:line="240" w:lineRule="auto"/>
        <w:rPr>
          <w:rFonts w:ascii="Simplified Arabic" w:eastAsia="Calibri" w:hAnsi="Simplified Arabic" w:cs="Simplified Arabic"/>
          <w:sz w:val="26"/>
          <w:szCs w:val="26"/>
        </w:rPr>
      </w:pPr>
      <w:r>
        <w:rPr>
          <w:rFonts w:ascii="Simplified Arabic" w:eastAsia="Calibri" w:hAnsi="Simplified Arabic" w:cs="Simplified Arabic" w:hint="cs"/>
          <w:sz w:val="26"/>
          <w:szCs w:val="26"/>
          <w:rtl/>
        </w:rPr>
        <w:t>أهمية وجود القاعات والممرات والأجنحة الملكية كمصدر أساسي للضوء في للقصور الآشورية.</w:t>
      </w:r>
    </w:p>
    <w:p w14:paraId="799A24DB" w14:textId="4C97F46D" w:rsidR="00BA24A1" w:rsidRDefault="00BA24A1" w:rsidP="00156757">
      <w:pPr>
        <w:pStyle w:val="a3"/>
        <w:numPr>
          <w:ilvl w:val="0"/>
          <w:numId w:val="24"/>
        </w:numPr>
        <w:tabs>
          <w:tab w:val="left" w:pos="3299"/>
        </w:tabs>
        <w:spacing w:line="240" w:lineRule="auto"/>
        <w:rPr>
          <w:rFonts w:ascii="Simplified Arabic" w:eastAsia="Calibri" w:hAnsi="Simplified Arabic" w:cs="Simplified Arabic"/>
          <w:sz w:val="26"/>
          <w:szCs w:val="26"/>
        </w:rPr>
      </w:pPr>
      <w:r>
        <w:rPr>
          <w:rFonts w:ascii="Simplified Arabic" w:eastAsia="Calibri" w:hAnsi="Simplified Arabic" w:cs="Simplified Arabic" w:hint="cs"/>
          <w:sz w:val="26"/>
          <w:szCs w:val="26"/>
          <w:rtl/>
        </w:rPr>
        <w:t>تعدد أشكال الإنارة الاصطناعية لدى الآشوريين من مصابيح ومسارج ومشاعل.</w:t>
      </w:r>
    </w:p>
    <w:p w14:paraId="1664EFAE" w14:textId="682F2122" w:rsidR="00311DCA" w:rsidRDefault="00311DCA" w:rsidP="00311DCA">
      <w:pPr>
        <w:tabs>
          <w:tab w:val="left" w:pos="3299"/>
        </w:tabs>
        <w:jc w:val="center"/>
        <w:rPr>
          <w:rFonts w:ascii="Simplified Arabic" w:eastAsia="Calibri" w:hAnsi="Simplified Arabic" w:cs="Simplified Arabic"/>
          <w:sz w:val="26"/>
          <w:szCs w:val="26"/>
          <w:rtl/>
        </w:rPr>
      </w:pPr>
      <w:r>
        <w:rPr>
          <w:noProof/>
        </w:rPr>
        <w:drawing>
          <wp:inline distT="0" distB="0" distL="0" distR="0" wp14:anchorId="7354C9FC" wp14:editId="524C5474">
            <wp:extent cx="5157216" cy="2713939"/>
            <wp:effectExtent l="0" t="0" r="5715" b="0"/>
            <wp:docPr id="521034015"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158740" cy="2714741"/>
                    </a:xfrm>
                    <a:prstGeom prst="rect">
                      <a:avLst/>
                    </a:prstGeom>
                    <a:noFill/>
                    <a:ln>
                      <a:noFill/>
                    </a:ln>
                  </pic:spPr>
                </pic:pic>
              </a:graphicData>
            </a:graphic>
          </wp:inline>
        </w:drawing>
      </w:r>
    </w:p>
    <w:p w14:paraId="04715FB2" w14:textId="6CDC6713" w:rsidR="00311DCA" w:rsidRPr="008B07E2" w:rsidRDefault="008B07E2" w:rsidP="008B07E2">
      <w:pPr>
        <w:tabs>
          <w:tab w:val="left" w:pos="3299"/>
        </w:tabs>
        <w:spacing w:after="0" w:line="240" w:lineRule="auto"/>
        <w:jc w:val="center"/>
        <w:rPr>
          <w:rFonts w:ascii="Simplified Arabic" w:eastAsia="Calibri" w:hAnsi="Simplified Arabic" w:cs="Simplified Arabic"/>
          <w:b/>
          <w:bCs/>
          <w:rtl/>
        </w:rPr>
      </w:pPr>
      <w:r w:rsidRPr="008B07E2">
        <w:rPr>
          <w:rFonts w:ascii="Simplified Arabic" w:eastAsia="Calibri" w:hAnsi="Simplified Arabic" w:cs="Simplified Arabic" w:hint="cs"/>
          <w:b/>
          <w:bCs/>
          <w:rtl/>
        </w:rPr>
        <w:t>الشكل</w:t>
      </w:r>
      <w:r w:rsidRPr="008B07E2">
        <w:rPr>
          <w:rFonts w:ascii="Simplified Arabic" w:eastAsia="Calibri" w:hAnsi="Simplified Arabic" w:cs="Simplified Arabic"/>
          <w:b/>
          <w:bCs/>
        </w:rPr>
        <w:t xml:space="preserve"> :1</w:t>
      </w:r>
      <w:r w:rsidR="00311DCA" w:rsidRPr="008B07E2">
        <w:rPr>
          <w:rFonts w:ascii="Simplified Arabic" w:eastAsia="Calibri" w:hAnsi="Simplified Arabic" w:cs="Simplified Arabic" w:hint="cs"/>
          <w:b/>
          <w:bCs/>
          <w:rtl/>
        </w:rPr>
        <w:t>الإمبراطورية الآشورية الحديثة في أقصى اتساعها</w:t>
      </w:r>
      <w:r w:rsidRPr="008B07E2">
        <w:rPr>
          <w:rFonts w:ascii="Simplified Arabic" w:eastAsia="Calibri" w:hAnsi="Simplified Arabic" w:cs="Simplified Arabic" w:hint="cs"/>
          <w:b/>
          <w:bCs/>
          <w:rtl/>
        </w:rPr>
        <w:t xml:space="preserve"> </w:t>
      </w:r>
      <w:r w:rsidR="00E3669A" w:rsidRPr="008B07E2">
        <w:rPr>
          <w:rFonts w:ascii="Simplified Arabic" w:eastAsia="Calibri" w:hAnsi="Simplified Arabic" w:cs="Simplified Arabic" w:hint="cs"/>
          <w:b/>
          <w:bCs/>
          <w:rtl/>
        </w:rPr>
        <w:t>(مرعي، 2014م، 457)</w:t>
      </w:r>
    </w:p>
    <w:p w14:paraId="68137414" w14:textId="77777777" w:rsidR="00311DCA" w:rsidRPr="008B07E2" w:rsidRDefault="00311DCA" w:rsidP="008513EC">
      <w:pPr>
        <w:tabs>
          <w:tab w:val="left" w:pos="3299"/>
        </w:tabs>
        <w:jc w:val="center"/>
        <w:rPr>
          <w:rFonts w:ascii="Simplified Arabic" w:eastAsia="Calibri" w:hAnsi="Simplified Arabic" w:cs="Simplified Arabic"/>
          <w:sz w:val="22"/>
          <w:szCs w:val="22"/>
          <w:rtl/>
        </w:rPr>
      </w:pPr>
    </w:p>
    <w:p w14:paraId="6F03E778" w14:textId="304980E0" w:rsidR="003C54BF" w:rsidRDefault="008513EC" w:rsidP="00DF0F4A">
      <w:pPr>
        <w:tabs>
          <w:tab w:val="left" w:pos="3299"/>
        </w:tabs>
        <w:rPr>
          <w:rFonts w:ascii="Simplified Arabic" w:eastAsia="Calibri" w:hAnsi="Simplified Arabic" w:cs="Simplified Arabic"/>
          <w:b/>
          <w:bCs/>
          <w:sz w:val="32"/>
          <w:szCs w:val="32"/>
          <w:rtl/>
        </w:rPr>
      </w:pPr>
      <w:r w:rsidRPr="008513EC">
        <w:rPr>
          <w:rFonts w:ascii="Simplified Arabic" w:eastAsia="Calibri" w:hAnsi="Simplified Arabic" w:cs="Simplified Arabic"/>
          <w:b/>
          <w:bCs/>
          <w:noProof/>
          <w:sz w:val="32"/>
          <w:szCs w:val="32"/>
          <w:rtl/>
        </w:rPr>
        <w:lastRenderedPageBreak/>
        <w:drawing>
          <wp:inline distT="0" distB="0" distL="0" distR="0" wp14:anchorId="240FDA83" wp14:editId="47632D62">
            <wp:extent cx="5608463" cy="2691994"/>
            <wp:effectExtent l="0" t="0" r="0" b="0"/>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30245" cy="2702449"/>
                    </a:xfrm>
                    <a:prstGeom prst="rect">
                      <a:avLst/>
                    </a:prstGeom>
                    <a:noFill/>
                    <a:ln>
                      <a:noFill/>
                    </a:ln>
                  </pic:spPr>
                </pic:pic>
              </a:graphicData>
            </a:graphic>
          </wp:inline>
        </w:drawing>
      </w:r>
    </w:p>
    <w:p w14:paraId="6457BA79" w14:textId="45D4660B" w:rsidR="008513EC" w:rsidRPr="00E12F70" w:rsidRDefault="00E12F70" w:rsidP="0024272F">
      <w:pPr>
        <w:tabs>
          <w:tab w:val="left" w:pos="3299"/>
        </w:tabs>
        <w:jc w:val="center"/>
        <w:rPr>
          <w:rFonts w:ascii="Simplified Arabic" w:eastAsia="Calibri" w:hAnsi="Simplified Arabic" w:cs="Simplified Arabic"/>
          <w:b/>
          <w:bCs/>
          <w:rtl/>
        </w:rPr>
      </w:pPr>
      <w:r w:rsidRPr="00E12F70">
        <w:rPr>
          <w:rFonts w:ascii="Simplified Arabic" w:eastAsia="Calibri" w:hAnsi="Simplified Arabic" w:cs="Simplified Arabic" w:hint="cs"/>
          <w:b/>
          <w:bCs/>
          <w:rtl/>
        </w:rPr>
        <w:t xml:space="preserve">الشكل 2: </w:t>
      </w:r>
      <w:r w:rsidR="008513EC" w:rsidRPr="00E12F70">
        <w:rPr>
          <w:rFonts w:ascii="Simplified Arabic" w:eastAsia="Calibri" w:hAnsi="Simplified Arabic" w:cs="Simplified Arabic" w:hint="cs"/>
          <w:b/>
          <w:bCs/>
          <w:rtl/>
        </w:rPr>
        <w:t xml:space="preserve">منظر تخيلي لمدينة كلخو (نمرود) ويظهر فيها قصر الملك </w:t>
      </w:r>
      <w:proofErr w:type="spellStart"/>
      <w:r w:rsidR="008513EC" w:rsidRPr="00E12F70">
        <w:rPr>
          <w:rFonts w:ascii="Simplified Arabic" w:eastAsia="Calibri" w:hAnsi="Simplified Arabic" w:cs="Simplified Arabic" w:hint="cs"/>
          <w:b/>
          <w:bCs/>
          <w:rtl/>
        </w:rPr>
        <w:t>آشور</w:t>
      </w:r>
      <w:proofErr w:type="spellEnd"/>
      <w:r w:rsidR="008513EC" w:rsidRPr="00E12F70">
        <w:rPr>
          <w:rFonts w:ascii="Simplified Arabic" w:eastAsia="Calibri" w:hAnsi="Simplified Arabic" w:cs="Simplified Arabic" w:hint="cs"/>
          <w:b/>
          <w:bCs/>
          <w:rtl/>
        </w:rPr>
        <w:t xml:space="preserve"> ناصر بال الثاني</w:t>
      </w:r>
    </w:p>
    <w:p w14:paraId="769923C1" w14:textId="72CE23F1" w:rsidR="008513EC" w:rsidRPr="00E12F70" w:rsidRDefault="00542646" w:rsidP="00542646">
      <w:pPr>
        <w:tabs>
          <w:tab w:val="left" w:pos="3299"/>
        </w:tabs>
        <w:jc w:val="center"/>
        <w:rPr>
          <w:rFonts w:ascii="Simplified Arabic" w:eastAsia="Calibri" w:hAnsi="Simplified Arabic" w:cs="Simplified Arabic"/>
          <w:b/>
          <w:bCs/>
        </w:rPr>
      </w:pPr>
      <w:r w:rsidRPr="00E12F70">
        <w:rPr>
          <w:rFonts w:asciiTheme="majorBidi" w:hAnsiTheme="majorBidi" w:cstheme="majorBidi"/>
          <w:b/>
          <w:bCs/>
        </w:rPr>
        <w:t>(</w:t>
      </w:r>
      <w:proofErr w:type="spellStart"/>
      <w:r w:rsidRPr="00E12F70">
        <w:rPr>
          <w:rFonts w:asciiTheme="majorBidi" w:hAnsiTheme="majorBidi" w:cstheme="majorBidi"/>
          <w:b/>
          <w:bCs/>
        </w:rPr>
        <w:t>Bertman</w:t>
      </w:r>
      <w:proofErr w:type="spellEnd"/>
      <w:r w:rsidRPr="00E12F70">
        <w:rPr>
          <w:rFonts w:asciiTheme="majorBidi" w:hAnsiTheme="majorBidi" w:cstheme="majorBidi"/>
          <w:b/>
          <w:bCs/>
        </w:rPr>
        <w:t>. S. 2003, 160)</w:t>
      </w:r>
    </w:p>
    <w:p w14:paraId="4A6F1ED0" w14:textId="1A024958" w:rsidR="0024272F" w:rsidRDefault="0024272F" w:rsidP="00D53B4F">
      <w:pPr>
        <w:tabs>
          <w:tab w:val="left" w:pos="3299"/>
        </w:tabs>
        <w:jc w:val="center"/>
        <w:rPr>
          <w:rFonts w:ascii="Simplified Arabic" w:eastAsia="Calibri" w:hAnsi="Simplified Arabic" w:cs="Simplified Arabic"/>
          <w:b/>
          <w:bCs/>
          <w:sz w:val="32"/>
          <w:szCs w:val="32"/>
          <w:rtl/>
        </w:rPr>
      </w:pPr>
      <w:r>
        <w:rPr>
          <w:noProof/>
        </w:rPr>
        <w:drawing>
          <wp:inline distT="0" distB="0" distL="0" distR="0" wp14:anchorId="49487D34" wp14:editId="70FA0A34">
            <wp:extent cx="5266944" cy="2355494"/>
            <wp:effectExtent l="0" t="0" r="0" b="6985"/>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4310" cy="2358788"/>
                    </a:xfrm>
                    <a:prstGeom prst="rect">
                      <a:avLst/>
                    </a:prstGeom>
                    <a:noFill/>
                    <a:ln>
                      <a:noFill/>
                    </a:ln>
                  </pic:spPr>
                </pic:pic>
              </a:graphicData>
            </a:graphic>
          </wp:inline>
        </w:drawing>
      </w:r>
    </w:p>
    <w:p w14:paraId="26D5A012" w14:textId="0D934C5D" w:rsidR="0024272F" w:rsidRDefault="00E12F70" w:rsidP="00E12F70">
      <w:pPr>
        <w:tabs>
          <w:tab w:val="left" w:pos="3299"/>
        </w:tabs>
        <w:jc w:val="center"/>
        <w:rPr>
          <w:rFonts w:ascii="Simplified Arabic" w:eastAsia="Calibri" w:hAnsi="Simplified Arabic" w:cs="Simplified Arabic"/>
          <w:b/>
          <w:bCs/>
          <w:rtl/>
          <w:lang w:bidi="ar-AE"/>
        </w:rPr>
      </w:pPr>
      <w:r w:rsidRPr="00E12F70">
        <w:rPr>
          <w:rFonts w:ascii="Simplified Arabic" w:eastAsia="Calibri" w:hAnsi="Simplified Arabic" w:cs="Simplified Arabic" w:hint="cs"/>
          <w:b/>
          <w:bCs/>
          <w:rtl/>
          <w:lang w:bidi="ar-AE"/>
        </w:rPr>
        <w:t xml:space="preserve">الشكل 3: </w:t>
      </w:r>
      <w:r w:rsidR="00B03BE5" w:rsidRPr="00E12F70">
        <w:rPr>
          <w:rFonts w:ascii="Simplified Arabic" w:eastAsia="Calibri" w:hAnsi="Simplified Arabic" w:cs="Simplified Arabic" w:hint="cs"/>
          <w:b/>
          <w:bCs/>
          <w:rtl/>
          <w:lang w:bidi="ar-AE"/>
        </w:rPr>
        <w:t xml:space="preserve">مخطط </w:t>
      </w:r>
      <w:r w:rsidR="0024272F" w:rsidRPr="00E12F70">
        <w:rPr>
          <w:rFonts w:ascii="Simplified Arabic" w:eastAsia="Calibri" w:hAnsi="Simplified Arabic" w:cs="Simplified Arabic" w:hint="cs"/>
          <w:b/>
          <w:bCs/>
          <w:rtl/>
        </w:rPr>
        <w:t xml:space="preserve">قصر الملك </w:t>
      </w:r>
      <w:proofErr w:type="spellStart"/>
      <w:r w:rsidR="0024272F" w:rsidRPr="00E12F70">
        <w:rPr>
          <w:rFonts w:ascii="Simplified Arabic" w:eastAsia="Calibri" w:hAnsi="Simplified Arabic" w:cs="Simplified Arabic" w:hint="cs"/>
          <w:b/>
          <w:bCs/>
          <w:rtl/>
        </w:rPr>
        <w:t>شلمنصر</w:t>
      </w:r>
      <w:proofErr w:type="spellEnd"/>
      <w:r w:rsidR="0024272F" w:rsidRPr="00E12F70">
        <w:rPr>
          <w:rFonts w:ascii="Simplified Arabic" w:eastAsia="Calibri" w:hAnsi="Simplified Arabic" w:cs="Simplified Arabic" w:hint="cs"/>
          <w:b/>
          <w:bCs/>
          <w:rtl/>
        </w:rPr>
        <w:t xml:space="preserve"> الثالث</w:t>
      </w:r>
      <w:r w:rsidRPr="00E12F70">
        <w:rPr>
          <w:rFonts w:ascii="Simplified Arabic" w:eastAsia="Calibri" w:hAnsi="Simplified Arabic" w:cs="Simplified Arabic" w:hint="cs"/>
          <w:b/>
          <w:bCs/>
          <w:rtl/>
          <w:lang w:bidi="ar-AE"/>
        </w:rPr>
        <w:t xml:space="preserve"> </w:t>
      </w:r>
      <w:r w:rsidR="00542646" w:rsidRPr="00E12F70">
        <w:rPr>
          <w:rFonts w:ascii="Simplified Arabic" w:eastAsia="Calibri" w:hAnsi="Simplified Arabic" w:cs="Simplified Arabic" w:hint="cs"/>
          <w:b/>
          <w:bCs/>
          <w:rtl/>
          <w:lang w:bidi="ar-AE"/>
        </w:rPr>
        <w:t>(</w:t>
      </w:r>
      <w:r w:rsidR="00A65D17" w:rsidRPr="00E12F70">
        <w:rPr>
          <w:rFonts w:ascii="Simplified Arabic" w:eastAsia="Calibri" w:hAnsi="Simplified Arabic" w:cs="Simplified Arabic" w:hint="cs"/>
          <w:b/>
          <w:bCs/>
          <w:rtl/>
          <w:lang w:bidi="ar-AE"/>
        </w:rPr>
        <w:t>عبد الل</w:t>
      </w:r>
      <w:r w:rsidR="00A65D17" w:rsidRPr="00E12F70">
        <w:rPr>
          <w:rFonts w:ascii="Simplified Arabic" w:eastAsia="Calibri" w:hAnsi="Simplified Arabic" w:cs="Simplified Arabic" w:hint="eastAsia"/>
          <w:b/>
          <w:bCs/>
          <w:rtl/>
          <w:lang w:bidi="ar-AE"/>
        </w:rPr>
        <w:t>ه</w:t>
      </w:r>
      <w:r w:rsidR="00542646" w:rsidRPr="00E12F70">
        <w:rPr>
          <w:rFonts w:ascii="Simplified Arabic" w:eastAsia="Calibri" w:hAnsi="Simplified Arabic" w:cs="Simplified Arabic" w:hint="cs"/>
          <w:b/>
          <w:bCs/>
          <w:rtl/>
          <w:lang w:bidi="ar-AE"/>
        </w:rPr>
        <w:t>، 2017، 161)</w:t>
      </w:r>
    </w:p>
    <w:p w14:paraId="23CFCB03" w14:textId="77777777" w:rsidR="00E12F70" w:rsidRPr="00E12F70" w:rsidRDefault="00E12F70" w:rsidP="00E12F70">
      <w:pPr>
        <w:tabs>
          <w:tab w:val="left" w:pos="3299"/>
        </w:tabs>
        <w:jc w:val="center"/>
        <w:rPr>
          <w:rFonts w:ascii="Simplified Arabic" w:eastAsia="Calibri" w:hAnsi="Simplified Arabic" w:cs="Simplified Arabic"/>
          <w:b/>
          <w:bCs/>
          <w:rtl/>
          <w:lang w:bidi="ar-AE"/>
        </w:rPr>
      </w:pPr>
    </w:p>
    <w:p w14:paraId="096A5B5C" w14:textId="1CCB1647" w:rsidR="006F2780" w:rsidRDefault="00F541D7" w:rsidP="008A00A9">
      <w:pPr>
        <w:tabs>
          <w:tab w:val="left" w:pos="3299"/>
        </w:tabs>
        <w:spacing w:after="0"/>
        <w:jc w:val="center"/>
        <w:rPr>
          <w:rFonts w:ascii="Simplified Arabic" w:eastAsia="Calibri" w:hAnsi="Simplified Arabic" w:cs="Simplified Arabic"/>
          <w:sz w:val="26"/>
          <w:szCs w:val="26"/>
          <w:rtl/>
        </w:rPr>
      </w:pPr>
      <w:r w:rsidRPr="00F541D7">
        <w:rPr>
          <w:rFonts w:ascii="Simplified Arabic" w:eastAsia="Calibri" w:hAnsi="Simplified Arabic" w:cs="Simplified Arabic"/>
          <w:noProof/>
          <w:sz w:val="26"/>
          <w:szCs w:val="26"/>
          <w:rtl/>
        </w:rPr>
        <w:lastRenderedPageBreak/>
        <w:drawing>
          <wp:inline distT="0" distB="0" distL="0" distR="0" wp14:anchorId="3013D53E" wp14:editId="0A66943A">
            <wp:extent cx="5274257" cy="2882189"/>
            <wp:effectExtent l="0" t="0" r="3175" b="0"/>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4310" cy="2882218"/>
                    </a:xfrm>
                    <a:prstGeom prst="rect">
                      <a:avLst/>
                    </a:prstGeom>
                    <a:noFill/>
                    <a:ln>
                      <a:noFill/>
                    </a:ln>
                  </pic:spPr>
                </pic:pic>
              </a:graphicData>
            </a:graphic>
          </wp:inline>
        </w:drawing>
      </w:r>
    </w:p>
    <w:p w14:paraId="30EF67D7" w14:textId="77777777" w:rsidR="006F2780" w:rsidRDefault="006F2780" w:rsidP="007E546F">
      <w:pPr>
        <w:tabs>
          <w:tab w:val="left" w:pos="3299"/>
        </w:tabs>
        <w:spacing w:after="0" w:line="240" w:lineRule="auto"/>
        <w:jc w:val="center"/>
        <w:rPr>
          <w:rFonts w:ascii="Simplified Arabic" w:eastAsia="Calibri" w:hAnsi="Simplified Arabic" w:cs="Simplified Arabic"/>
          <w:sz w:val="26"/>
          <w:szCs w:val="26"/>
          <w:rtl/>
        </w:rPr>
      </w:pPr>
    </w:p>
    <w:p w14:paraId="0EFCF02F" w14:textId="7ADD009D" w:rsidR="000D0226" w:rsidRPr="00E12F70" w:rsidRDefault="00E12F70" w:rsidP="007E546F">
      <w:pPr>
        <w:tabs>
          <w:tab w:val="left" w:pos="3299"/>
        </w:tabs>
        <w:spacing w:line="240" w:lineRule="auto"/>
        <w:jc w:val="center"/>
        <w:rPr>
          <w:rFonts w:ascii="Simplified Arabic" w:eastAsia="Calibri" w:hAnsi="Simplified Arabic" w:cs="Simplified Arabic"/>
          <w:b/>
          <w:bCs/>
          <w:rtl/>
        </w:rPr>
      </w:pPr>
      <w:r w:rsidRPr="00E12F70">
        <w:rPr>
          <w:rFonts w:ascii="Simplified Arabic" w:eastAsia="Calibri" w:hAnsi="Simplified Arabic" w:cs="Simplified Arabic" w:hint="cs"/>
          <w:b/>
          <w:bCs/>
          <w:rtl/>
        </w:rPr>
        <w:t>الشكل 4:</w:t>
      </w:r>
      <w:r w:rsidR="006F2780" w:rsidRPr="00E12F70">
        <w:rPr>
          <w:rFonts w:ascii="Simplified Arabic" w:eastAsia="Calibri" w:hAnsi="Simplified Arabic" w:cs="Simplified Arabic" w:hint="cs"/>
          <w:b/>
          <w:bCs/>
          <w:rtl/>
        </w:rPr>
        <w:t xml:space="preserve"> قصر الملك سرجون الثاني في دور </w:t>
      </w:r>
      <w:proofErr w:type="spellStart"/>
      <w:r w:rsidR="006F2780" w:rsidRPr="00E12F70">
        <w:rPr>
          <w:rFonts w:ascii="Simplified Arabic" w:eastAsia="Calibri" w:hAnsi="Simplified Arabic" w:cs="Simplified Arabic" w:hint="cs"/>
          <w:b/>
          <w:bCs/>
          <w:rtl/>
        </w:rPr>
        <w:t>شاروكين</w:t>
      </w:r>
      <w:proofErr w:type="spellEnd"/>
      <w:r w:rsidR="006F2780" w:rsidRPr="00E12F70">
        <w:rPr>
          <w:rFonts w:ascii="Simplified Arabic" w:eastAsia="Calibri" w:hAnsi="Simplified Arabic" w:cs="Simplified Arabic" w:hint="cs"/>
          <w:b/>
          <w:bCs/>
          <w:rtl/>
        </w:rPr>
        <w:t xml:space="preserve"> (</w:t>
      </w:r>
      <w:proofErr w:type="spellStart"/>
      <w:r w:rsidR="006F2780" w:rsidRPr="00E12F70">
        <w:rPr>
          <w:rFonts w:ascii="Simplified Arabic" w:eastAsia="Calibri" w:hAnsi="Simplified Arabic" w:cs="Simplified Arabic" w:hint="cs"/>
          <w:b/>
          <w:bCs/>
          <w:rtl/>
        </w:rPr>
        <w:t>خورسباد</w:t>
      </w:r>
      <w:proofErr w:type="spellEnd"/>
      <w:r w:rsidR="006F2780" w:rsidRPr="00E12F70">
        <w:rPr>
          <w:rFonts w:ascii="Simplified Arabic" w:eastAsia="Calibri" w:hAnsi="Simplified Arabic" w:cs="Simplified Arabic" w:hint="cs"/>
          <w:b/>
          <w:bCs/>
          <w:rtl/>
        </w:rPr>
        <w:t>)</w:t>
      </w:r>
      <w:r w:rsidR="007E546F" w:rsidRPr="00E12F70">
        <w:rPr>
          <w:rFonts w:ascii="Simplified Arabic" w:eastAsia="Calibri" w:hAnsi="Simplified Arabic" w:cs="Simplified Arabic" w:hint="cs"/>
          <w:b/>
          <w:bCs/>
          <w:rtl/>
        </w:rPr>
        <w:t xml:space="preserve"> </w:t>
      </w:r>
      <w:r w:rsidR="00542646" w:rsidRPr="00E12F70">
        <w:rPr>
          <w:rFonts w:ascii="Simplified Arabic" w:eastAsia="Calibri" w:hAnsi="Simplified Arabic" w:cs="Simplified Arabic" w:hint="cs"/>
          <w:b/>
          <w:bCs/>
          <w:rtl/>
        </w:rPr>
        <w:t>(مؤيد، 1985، 174)</w:t>
      </w:r>
    </w:p>
    <w:p w14:paraId="1F2CB050" w14:textId="77777777" w:rsidR="00A65D17" w:rsidRDefault="00A65D17" w:rsidP="000D0226">
      <w:pPr>
        <w:tabs>
          <w:tab w:val="left" w:pos="3299"/>
        </w:tabs>
        <w:spacing w:after="0"/>
        <w:jc w:val="center"/>
        <w:rPr>
          <w:rFonts w:ascii="Simplified Arabic" w:hAnsi="Simplified Arabic" w:cs="Simplified Arabic"/>
          <w:sz w:val="26"/>
          <w:szCs w:val="26"/>
          <w:rtl/>
        </w:rPr>
      </w:pPr>
    </w:p>
    <w:p w14:paraId="69E88A22" w14:textId="77777777" w:rsidR="00A65D17" w:rsidRDefault="00A65D17" w:rsidP="000D0226">
      <w:pPr>
        <w:tabs>
          <w:tab w:val="left" w:pos="3299"/>
        </w:tabs>
        <w:spacing w:after="0"/>
        <w:jc w:val="center"/>
        <w:rPr>
          <w:rFonts w:ascii="Simplified Arabic" w:hAnsi="Simplified Arabic" w:cs="Simplified Arabic"/>
          <w:sz w:val="26"/>
          <w:szCs w:val="26"/>
          <w:rtl/>
        </w:rPr>
      </w:pPr>
    </w:p>
    <w:p w14:paraId="6CBCBDE5" w14:textId="4F0F7C69" w:rsidR="0024272F" w:rsidRPr="0024272F" w:rsidRDefault="0024272F" w:rsidP="007E546F">
      <w:pPr>
        <w:tabs>
          <w:tab w:val="left" w:pos="3299"/>
        </w:tabs>
        <w:spacing w:after="0"/>
        <w:jc w:val="center"/>
        <w:rPr>
          <w:rFonts w:ascii="Simplified Arabic" w:eastAsia="Calibri" w:hAnsi="Simplified Arabic" w:cs="Simplified Arabic"/>
          <w:sz w:val="28"/>
          <w:szCs w:val="28"/>
          <w:rtl/>
        </w:rPr>
      </w:pPr>
      <w:r w:rsidRPr="0024272F">
        <w:rPr>
          <w:rFonts w:ascii="Simplified Arabic" w:eastAsia="Calibri" w:hAnsi="Simplified Arabic" w:cs="Simplified Arabic"/>
          <w:noProof/>
          <w:sz w:val="28"/>
          <w:szCs w:val="28"/>
          <w:rtl/>
        </w:rPr>
        <w:drawing>
          <wp:inline distT="0" distB="0" distL="0" distR="0" wp14:anchorId="48C1A31E" wp14:editId="7395719C">
            <wp:extent cx="4374490" cy="2443276"/>
            <wp:effectExtent l="0" t="0" r="7620" b="0"/>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86425" cy="2449942"/>
                    </a:xfrm>
                    <a:prstGeom prst="rect">
                      <a:avLst/>
                    </a:prstGeom>
                    <a:noFill/>
                    <a:ln>
                      <a:noFill/>
                    </a:ln>
                  </pic:spPr>
                </pic:pic>
              </a:graphicData>
            </a:graphic>
          </wp:inline>
        </w:drawing>
      </w:r>
    </w:p>
    <w:p w14:paraId="485F7123" w14:textId="60A7E46D" w:rsidR="008A00A9" w:rsidRPr="007E546F" w:rsidRDefault="007E546F" w:rsidP="007E546F">
      <w:pPr>
        <w:tabs>
          <w:tab w:val="left" w:pos="3299"/>
        </w:tabs>
        <w:jc w:val="center"/>
        <w:rPr>
          <w:rFonts w:ascii="Simplified Arabic" w:eastAsia="Calibri" w:hAnsi="Simplified Arabic" w:cs="Simplified Arabic"/>
          <w:b/>
          <w:bCs/>
          <w:rtl/>
          <w:lang w:bidi="ar-AE"/>
        </w:rPr>
      </w:pPr>
      <w:r w:rsidRPr="007E546F">
        <w:rPr>
          <w:rFonts w:ascii="Simplified Arabic" w:eastAsia="Calibri" w:hAnsi="Simplified Arabic" w:cs="Simplified Arabic" w:hint="cs"/>
          <w:b/>
          <w:bCs/>
          <w:rtl/>
          <w:lang w:bidi="ar-AE"/>
        </w:rPr>
        <w:t xml:space="preserve">الشكل 5: </w:t>
      </w:r>
      <w:r w:rsidR="001368D7" w:rsidRPr="007E546F">
        <w:rPr>
          <w:rFonts w:ascii="Simplified Arabic" w:eastAsia="Calibri" w:hAnsi="Simplified Arabic" w:cs="Simplified Arabic" w:hint="cs"/>
          <w:b/>
          <w:bCs/>
          <w:rtl/>
          <w:lang w:bidi="ar-AE"/>
        </w:rPr>
        <w:t xml:space="preserve">منظر تخيلي لقصر الملك سن اخر اريبا في </w:t>
      </w:r>
      <w:proofErr w:type="spellStart"/>
      <w:r w:rsidR="001368D7" w:rsidRPr="007E546F">
        <w:rPr>
          <w:rFonts w:ascii="Simplified Arabic" w:eastAsia="Calibri" w:hAnsi="Simplified Arabic" w:cs="Simplified Arabic" w:hint="cs"/>
          <w:b/>
          <w:bCs/>
          <w:rtl/>
          <w:lang w:bidi="ar-AE"/>
        </w:rPr>
        <w:t>نينوى</w:t>
      </w:r>
      <w:proofErr w:type="spellEnd"/>
      <w:r w:rsidRPr="007E546F">
        <w:rPr>
          <w:rFonts w:ascii="Simplified Arabic" w:eastAsia="Calibri" w:hAnsi="Simplified Arabic" w:cs="Simplified Arabic" w:hint="cs"/>
          <w:b/>
          <w:bCs/>
          <w:rtl/>
          <w:lang w:bidi="ar-AE"/>
        </w:rPr>
        <w:t xml:space="preserve"> </w:t>
      </w:r>
      <w:r w:rsidR="00542646" w:rsidRPr="007E546F">
        <w:rPr>
          <w:rFonts w:ascii="Simplified Arabic" w:eastAsia="Calibri" w:hAnsi="Simplified Arabic" w:cs="Simplified Arabic" w:hint="cs"/>
          <w:b/>
          <w:bCs/>
          <w:rtl/>
          <w:lang w:bidi="ar-AE"/>
        </w:rPr>
        <w:t>(</w:t>
      </w:r>
      <w:r w:rsidR="00A65D17" w:rsidRPr="007E546F">
        <w:rPr>
          <w:rFonts w:ascii="Simplified Arabic" w:eastAsia="Calibri" w:hAnsi="Simplified Arabic" w:cs="Simplified Arabic" w:hint="cs"/>
          <w:b/>
          <w:bCs/>
          <w:rtl/>
          <w:lang w:bidi="ar-AE"/>
        </w:rPr>
        <w:t>عبد الل</w:t>
      </w:r>
      <w:r w:rsidR="00A65D17" w:rsidRPr="007E546F">
        <w:rPr>
          <w:rFonts w:ascii="Simplified Arabic" w:eastAsia="Calibri" w:hAnsi="Simplified Arabic" w:cs="Simplified Arabic" w:hint="eastAsia"/>
          <w:b/>
          <w:bCs/>
          <w:rtl/>
          <w:lang w:bidi="ar-AE"/>
        </w:rPr>
        <w:t>ه</w:t>
      </w:r>
      <w:r w:rsidR="00542646" w:rsidRPr="007E546F">
        <w:rPr>
          <w:rFonts w:ascii="Simplified Arabic" w:eastAsia="Calibri" w:hAnsi="Simplified Arabic" w:cs="Simplified Arabic" w:hint="cs"/>
          <w:b/>
          <w:bCs/>
          <w:rtl/>
          <w:lang w:bidi="ar-AE"/>
        </w:rPr>
        <w:t>، 2017، 62)</w:t>
      </w:r>
    </w:p>
    <w:p w14:paraId="04652DAB" w14:textId="1F15AD56" w:rsidR="001368D7" w:rsidRDefault="001368D7">
      <w:pPr>
        <w:tabs>
          <w:tab w:val="left" w:pos="3299"/>
        </w:tabs>
        <w:spacing w:after="0"/>
        <w:jc w:val="center"/>
        <w:rPr>
          <w:rFonts w:ascii="Simplified Arabic" w:eastAsia="Calibri" w:hAnsi="Simplified Arabic" w:cs="Simplified Arabic"/>
          <w:sz w:val="28"/>
          <w:szCs w:val="28"/>
          <w:rtl/>
        </w:rPr>
      </w:pPr>
      <w:r w:rsidRPr="001368D7">
        <w:rPr>
          <w:rFonts w:ascii="Simplified Arabic" w:eastAsia="Calibri" w:hAnsi="Simplified Arabic" w:cs="Simplified Arabic"/>
          <w:noProof/>
          <w:sz w:val="28"/>
          <w:szCs w:val="28"/>
          <w:rtl/>
        </w:rPr>
        <w:lastRenderedPageBreak/>
        <w:drawing>
          <wp:inline distT="0" distB="0" distL="0" distR="0" wp14:anchorId="6D3A8851" wp14:editId="6138B963">
            <wp:extent cx="5266944" cy="1938528"/>
            <wp:effectExtent l="0" t="0" r="0" b="5080"/>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4310" cy="1941239"/>
                    </a:xfrm>
                    <a:prstGeom prst="rect">
                      <a:avLst/>
                    </a:prstGeom>
                    <a:noFill/>
                    <a:ln>
                      <a:noFill/>
                    </a:ln>
                  </pic:spPr>
                </pic:pic>
              </a:graphicData>
            </a:graphic>
          </wp:inline>
        </w:drawing>
      </w:r>
      <w:r>
        <w:rPr>
          <w:rFonts w:ascii="Simplified Arabic" w:eastAsia="Calibri" w:hAnsi="Simplified Arabic" w:cs="Simplified Arabic" w:hint="cs"/>
          <w:sz w:val="28"/>
          <w:szCs w:val="28"/>
          <w:rtl/>
        </w:rPr>
        <w:t xml:space="preserve">   </w:t>
      </w:r>
    </w:p>
    <w:p w14:paraId="1DA77E68" w14:textId="3D1D1B4A" w:rsidR="001368D7" w:rsidRPr="00D53B4F" w:rsidRDefault="00D53B4F" w:rsidP="00D53B4F">
      <w:pPr>
        <w:tabs>
          <w:tab w:val="left" w:pos="3299"/>
        </w:tabs>
        <w:spacing w:after="0"/>
        <w:jc w:val="center"/>
        <w:rPr>
          <w:rFonts w:ascii="Simplified Arabic" w:eastAsia="Calibri" w:hAnsi="Simplified Arabic" w:cs="Simplified Arabic"/>
          <w:b/>
          <w:bCs/>
          <w:rtl/>
        </w:rPr>
      </w:pPr>
      <w:r w:rsidRPr="00D53B4F">
        <w:rPr>
          <w:rFonts w:ascii="Simplified Arabic" w:eastAsia="Calibri" w:hAnsi="Simplified Arabic" w:cs="Simplified Arabic" w:hint="cs"/>
          <w:b/>
          <w:bCs/>
          <w:rtl/>
        </w:rPr>
        <w:t xml:space="preserve">الشكل 6: </w:t>
      </w:r>
      <w:r w:rsidR="001368D7" w:rsidRPr="00D53B4F">
        <w:rPr>
          <w:rFonts w:ascii="Simplified Arabic" w:eastAsia="Calibri" w:hAnsi="Simplified Arabic" w:cs="Simplified Arabic" w:hint="cs"/>
          <w:b/>
          <w:bCs/>
          <w:rtl/>
        </w:rPr>
        <w:t xml:space="preserve">مخطط يمثل قاعة العرش الملك </w:t>
      </w:r>
      <w:proofErr w:type="spellStart"/>
      <w:r w:rsidR="001368D7" w:rsidRPr="00D53B4F">
        <w:rPr>
          <w:rFonts w:ascii="Simplified Arabic" w:eastAsia="Calibri" w:hAnsi="Simplified Arabic" w:cs="Simplified Arabic" w:hint="cs"/>
          <w:b/>
          <w:bCs/>
          <w:rtl/>
        </w:rPr>
        <w:t>آشور</w:t>
      </w:r>
      <w:proofErr w:type="spellEnd"/>
      <w:r w:rsidR="001368D7" w:rsidRPr="00D53B4F">
        <w:rPr>
          <w:rFonts w:ascii="Simplified Arabic" w:eastAsia="Calibri" w:hAnsi="Simplified Arabic" w:cs="Simplified Arabic" w:hint="cs"/>
          <w:b/>
          <w:bCs/>
          <w:rtl/>
        </w:rPr>
        <w:t xml:space="preserve"> ناصر بال الثاني في مدينة كلخو (نمرود)</w:t>
      </w:r>
    </w:p>
    <w:p w14:paraId="0CF5C558" w14:textId="515ED31E" w:rsidR="001368D7" w:rsidRDefault="000D0226" w:rsidP="001368D7">
      <w:pPr>
        <w:tabs>
          <w:tab w:val="left" w:pos="3299"/>
        </w:tabs>
        <w:spacing w:after="0"/>
        <w:jc w:val="center"/>
        <w:rPr>
          <w:rFonts w:ascii="Simplified Arabic" w:eastAsia="Calibri" w:hAnsi="Simplified Arabic" w:cs="Simplified Arabic"/>
          <w:b/>
          <w:bCs/>
          <w:rtl/>
          <w:lang w:bidi="ar-AE"/>
        </w:rPr>
      </w:pPr>
      <w:proofErr w:type="spellStart"/>
      <w:r w:rsidRPr="00D53B4F">
        <w:rPr>
          <w:rFonts w:ascii="Times New Roman" w:hAnsi="Times New Roman" w:cs="Times New Roman"/>
          <w:b/>
          <w:bCs/>
        </w:rPr>
        <w:t>Meusynski</w:t>
      </w:r>
      <w:proofErr w:type="spellEnd"/>
      <w:r w:rsidRPr="00D53B4F">
        <w:rPr>
          <w:rFonts w:ascii="Times New Roman" w:hAnsi="Times New Roman" w:cs="Times New Roman"/>
          <w:b/>
          <w:bCs/>
        </w:rPr>
        <w:t xml:space="preserve"> , J. 2005, 250 )</w:t>
      </w:r>
      <w:r w:rsidRPr="00D53B4F">
        <w:rPr>
          <w:rFonts w:ascii="Simplified Arabic" w:eastAsia="Calibri" w:hAnsi="Simplified Arabic" w:cs="Simplified Arabic" w:hint="cs"/>
          <w:b/>
          <w:bCs/>
          <w:rtl/>
          <w:lang w:bidi="ar-AE"/>
        </w:rPr>
        <w:t>)</w:t>
      </w:r>
    </w:p>
    <w:p w14:paraId="6A081F0A" w14:textId="77777777" w:rsidR="00D53B4F" w:rsidRPr="00D53B4F" w:rsidRDefault="00D53B4F" w:rsidP="001368D7">
      <w:pPr>
        <w:tabs>
          <w:tab w:val="left" w:pos="3299"/>
        </w:tabs>
        <w:spacing w:after="0"/>
        <w:jc w:val="center"/>
        <w:rPr>
          <w:rFonts w:ascii="Simplified Arabic" w:eastAsia="Calibri" w:hAnsi="Simplified Arabic" w:cs="Simplified Arabic"/>
          <w:b/>
          <w:bCs/>
          <w:rtl/>
          <w:lang w:bidi="ar-AE"/>
        </w:rPr>
      </w:pPr>
    </w:p>
    <w:p w14:paraId="601F8294" w14:textId="53043738" w:rsidR="001368D7" w:rsidRDefault="001E0545" w:rsidP="001368D7">
      <w:pPr>
        <w:tabs>
          <w:tab w:val="left" w:pos="3299"/>
        </w:tabs>
        <w:spacing w:after="0"/>
        <w:jc w:val="center"/>
        <w:rPr>
          <w:rFonts w:ascii="Simplified Arabic" w:eastAsia="Calibri" w:hAnsi="Simplified Arabic" w:cs="Simplified Arabic"/>
          <w:sz w:val="26"/>
          <w:szCs w:val="26"/>
          <w:rtl/>
        </w:rPr>
      </w:pPr>
      <w:r>
        <w:rPr>
          <w:noProof/>
        </w:rPr>
        <w:drawing>
          <wp:inline distT="0" distB="0" distL="0" distR="0" wp14:anchorId="44E265EE" wp14:editId="7EB62C91">
            <wp:extent cx="5274258" cy="2011680"/>
            <wp:effectExtent l="0" t="0" r="3175" b="7620"/>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74310" cy="2011700"/>
                    </a:xfrm>
                    <a:prstGeom prst="rect">
                      <a:avLst/>
                    </a:prstGeom>
                    <a:noFill/>
                    <a:ln>
                      <a:noFill/>
                    </a:ln>
                  </pic:spPr>
                </pic:pic>
              </a:graphicData>
            </a:graphic>
          </wp:inline>
        </w:drawing>
      </w:r>
    </w:p>
    <w:p w14:paraId="632D0314" w14:textId="6670589D" w:rsidR="001368D7" w:rsidRDefault="00D53B4F" w:rsidP="00D53B4F">
      <w:pPr>
        <w:tabs>
          <w:tab w:val="left" w:pos="3299"/>
        </w:tabs>
        <w:spacing w:after="0"/>
        <w:jc w:val="center"/>
        <w:rPr>
          <w:rFonts w:ascii="Simplified Arabic" w:eastAsia="Calibri" w:hAnsi="Simplified Arabic" w:cs="Simplified Arabic"/>
          <w:b/>
          <w:bCs/>
          <w:rtl/>
          <w:lang w:bidi="ar-AE"/>
        </w:rPr>
      </w:pPr>
      <w:r w:rsidRPr="00D53B4F">
        <w:rPr>
          <w:rFonts w:ascii="Simplified Arabic" w:eastAsia="Calibri" w:hAnsi="Simplified Arabic" w:cs="Simplified Arabic" w:hint="cs"/>
          <w:b/>
          <w:bCs/>
          <w:rtl/>
        </w:rPr>
        <w:t xml:space="preserve">الشكل7: </w:t>
      </w:r>
      <w:r w:rsidR="001E0545" w:rsidRPr="00D53B4F">
        <w:rPr>
          <w:rFonts w:ascii="Simplified Arabic" w:eastAsia="Calibri" w:hAnsi="Simplified Arabic" w:cs="Simplified Arabic" w:hint="cs"/>
          <w:b/>
          <w:bCs/>
          <w:rtl/>
        </w:rPr>
        <w:t xml:space="preserve">مخطط قصر </w:t>
      </w:r>
      <w:proofErr w:type="spellStart"/>
      <w:r w:rsidR="001E0545" w:rsidRPr="00D53B4F">
        <w:rPr>
          <w:rFonts w:ascii="Simplified Arabic" w:eastAsia="Calibri" w:hAnsi="Simplified Arabic" w:cs="Simplified Arabic" w:hint="cs"/>
          <w:b/>
          <w:bCs/>
          <w:rtl/>
        </w:rPr>
        <w:t>آشور</w:t>
      </w:r>
      <w:proofErr w:type="spellEnd"/>
      <w:r w:rsidR="001E0545" w:rsidRPr="00D53B4F">
        <w:rPr>
          <w:rFonts w:ascii="Simplified Arabic" w:eastAsia="Calibri" w:hAnsi="Simplified Arabic" w:cs="Simplified Arabic" w:hint="cs"/>
          <w:b/>
          <w:bCs/>
          <w:rtl/>
        </w:rPr>
        <w:t xml:space="preserve"> ناصر بال الثاني (قاعة التشريفات</w:t>
      </w:r>
      <w:r>
        <w:rPr>
          <w:rFonts w:ascii="Simplified Arabic" w:eastAsia="Calibri" w:hAnsi="Simplified Arabic" w:cs="Simplified Arabic" w:hint="cs"/>
          <w:b/>
          <w:bCs/>
          <w:rtl/>
        </w:rPr>
        <w:t>)</w:t>
      </w:r>
      <w:r w:rsidRPr="00D53B4F">
        <w:rPr>
          <w:rFonts w:ascii="Simplified Arabic" w:eastAsia="Calibri" w:hAnsi="Simplified Arabic" w:cs="Simplified Arabic" w:hint="cs"/>
          <w:b/>
          <w:bCs/>
          <w:rtl/>
          <w:lang w:bidi="ar-AE"/>
        </w:rPr>
        <w:t xml:space="preserve"> </w:t>
      </w:r>
      <w:r w:rsidR="000D0226" w:rsidRPr="00D53B4F">
        <w:rPr>
          <w:rFonts w:ascii="Simplified Arabic" w:eastAsia="Calibri" w:hAnsi="Simplified Arabic" w:cs="Simplified Arabic" w:hint="cs"/>
          <w:b/>
          <w:bCs/>
          <w:rtl/>
          <w:lang w:bidi="ar-AE"/>
        </w:rPr>
        <w:t>(عبد الل</w:t>
      </w:r>
      <w:r w:rsidR="000D0226" w:rsidRPr="00D53B4F">
        <w:rPr>
          <w:rFonts w:ascii="Simplified Arabic" w:eastAsia="Calibri" w:hAnsi="Simplified Arabic" w:cs="Simplified Arabic" w:hint="eastAsia"/>
          <w:b/>
          <w:bCs/>
          <w:rtl/>
          <w:lang w:bidi="ar-AE"/>
        </w:rPr>
        <w:t>ه</w:t>
      </w:r>
      <w:r w:rsidR="000D0226" w:rsidRPr="00D53B4F">
        <w:rPr>
          <w:rFonts w:ascii="Simplified Arabic" w:eastAsia="Calibri" w:hAnsi="Simplified Arabic" w:cs="Simplified Arabic" w:hint="cs"/>
          <w:b/>
          <w:bCs/>
          <w:rtl/>
          <w:lang w:bidi="ar-AE"/>
        </w:rPr>
        <w:t>، 2017، 177)</w:t>
      </w:r>
    </w:p>
    <w:p w14:paraId="7F047BA3" w14:textId="77777777" w:rsidR="00D53B4F" w:rsidRPr="00D53B4F" w:rsidRDefault="00D53B4F" w:rsidP="00D53B4F">
      <w:pPr>
        <w:tabs>
          <w:tab w:val="left" w:pos="3299"/>
        </w:tabs>
        <w:spacing w:after="0"/>
        <w:jc w:val="center"/>
        <w:rPr>
          <w:rFonts w:ascii="Simplified Arabic" w:eastAsia="Calibri" w:hAnsi="Simplified Arabic" w:cs="Simplified Arabic"/>
          <w:b/>
          <w:bCs/>
          <w:rtl/>
          <w:lang w:bidi="ar-AE"/>
        </w:rPr>
      </w:pPr>
    </w:p>
    <w:p w14:paraId="5CF551D8" w14:textId="77777777" w:rsidR="00E64AA4" w:rsidRDefault="00E64AA4" w:rsidP="00EC7CA6">
      <w:pPr>
        <w:spacing w:after="0" w:line="240" w:lineRule="auto"/>
        <w:rPr>
          <w:rFonts w:cs="Simplified Arabic"/>
          <w:b/>
          <w:bCs/>
          <w:sz w:val="24"/>
          <w:szCs w:val="24"/>
          <w:rtl/>
          <w:lang w:bidi="ar-SY"/>
        </w:rPr>
      </w:pPr>
    </w:p>
    <w:p w14:paraId="47346D46" w14:textId="117BFF14" w:rsidR="00EC7CA6" w:rsidRPr="00E96E27" w:rsidRDefault="00EC7CA6" w:rsidP="00EC7CA6">
      <w:pPr>
        <w:spacing w:after="0" w:line="240" w:lineRule="auto"/>
        <w:rPr>
          <w:rFonts w:cs="Simplified Arabic"/>
          <w:b/>
          <w:bCs/>
          <w:sz w:val="24"/>
          <w:szCs w:val="24"/>
          <w:rtl/>
          <w:lang w:bidi="ar-SY"/>
        </w:rPr>
      </w:pPr>
      <w:r w:rsidRPr="00E96E27">
        <w:rPr>
          <w:rFonts w:cs="Simplified Arabic"/>
          <w:b/>
          <w:bCs/>
          <w:sz w:val="24"/>
          <w:szCs w:val="24"/>
          <w:rtl/>
          <w:lang w:bidi="ar-SY"/>
        </w:rPr>
        <w:t xml:space="preserve">التمويل: </w:t>
      </w:r>
    </w:p>
    <w:p w14:paraId="4150FD28" w14:textId="77777777" w:rsidR="00EC7CA6" w:rsidRPr="00B57488" w:rsidRDefault="00EC7CA6" w:rsidP="00EC7CA6">
      <w:pPr>
        <w:spacing w:after="0" w:line="240" w:lineRule="auto"/>
        <w:rPr>
          <w:rFonts w:cs="Simplified Arabic"/>
          <w:rtl/>
          <w:lang w:bidi="ar-SY"/>
        </w:rPr>
      </w:pPr>
      <w:r w:rsidRPr="00B57488">
        <w:rPr>
          <w:rFonts w:cs="Simplified Arabic"/>
          <w:rtl/>
          <w:lang w:bidi="ar-SY"/>
        </w:rPr>
        <w:t xml:space="preserve">هذا البحث ممول من جامعة دمشق وفق رقم التمويل </w:t>
      </w:r>
      <w:r w:rsidRPr="00B57488">
        <w:rPr>
          <w:rFonts w:asciiTheme="majorBidi" w:hAnsiTheme="majorBidi" w:cstheme="majorBidi"/>
          <w:rtl/>
          <w:lang w:bidi="ar-SY"/>
        </w:rPr>
        <w:t>(</w:t>
      </w:r>
      <w:r w:rsidRPr="00B57488">
        <w:rPr>
          <w:rFonts w:asciiTheme="majorBidi" w:hAnsiTheme="majorBidi" w:cstheme="majorBidi"/>
          <w:lang w:bidi="ar-SY"/>
        </w:rPr>
        <w:t>501100020595</w:t>
      </w:r>
      <w:r w:rsidRPr="00B57488">
        <w:rPr>
          <w:rFonts w:asciiTheme="majorBidi" w:hAnsiTheme="majorBidi" w:cstheme="majorBidi"/>
          <w:rtl/>
          <w:lang w:bidi="ar-SY"/>
        </w:rPr>
        <w:t>).</w:t>
      </w:r>
    </w:p>
    <w:p w14:paraId="5B0CC27E" w14:textId="4A51B26B" w:rsidR="00EC7CA6" w:rsidRPr="00E96E27" w:rsidRDefault="00EC7CA6" w:rsidP="00E64AA4">
      <w:pPr>
        <w:bidi w:val="0"/>
        <w:spacing w:after="0" w:line="240" w:lineRule="auto"/>
        <w:rPr>
          <w:rFonts w:asciiTheme="majorBidi" w:hAnsiTheme="majorBidi" w:cstheme="majorBidi"/>
          <w:sz w:val="24"/>
          <w:szCs w:val="24"/>
          <w:lang w:bidi="ar-SY"/>
        </w:rPr>
      </w:pPr>
      <w:r w:rsidRPr="00E96E27">
        <w:rPr>
          <w:rFonts w:asciiTheme="majorBidi" w:hAnsiTheme="majorBidi" w:cstheme="majorBidi"/>
          <w:b/>
          <w:bCs/>
          <w:sz w:val="24"/>
          <w:szCs w:val="24"/>
          <w:lang w:bidi="ar-SY"/>
        </w:rPr>
        <w:t>Funding</w:t>
      </w:r>
      <w:r w:rsidRPr="00E96E27">
        <w:rPr>
          <w:rFonts w:asciiTheme="majorBidi" w:hAnsiTheme="majorBidi" w:cstheme="majorBidi"/>
          <w:sz w:val="24"/>
          <w:szCs w:val="24"/>
          <w:lang w:bidi="ar-SY"/>
        </w:rPr>
        <w:t xml:space="preserve">: </w:t>
      </w:r>
    </w:p>
    <w:p w14:paraId="138E493F" w14:textId="77777777" w:rsidR="00EC7CA6" w:rsidRPr="00B57488" w:rsidRDefault="00EC7CA6" w:rsidP="00EC7CA6">
      <w:pPr>
        <w:bidi w:val="0"/>
        <w:spacing w:after="0" w:line="240" w:lineRule="auto"/>
        <w:rPr>
          <w:rFonts w:asciiTheme="majorBidi" w:hAnsiTheme="majorBidi" w:cstheme="majorBidi"/>
          <w:lang w:bidi="ar-SY"/>
        </w:rPr>
      </w:pPr>
      <w:r w:rsidRPr="00B57488">
        <w:rPr>
          <w:rFonts w:asciiTheme="majorBidi" w:hAnsiTheme="majorBidi" w:cstheme="majorBidi"/>
          <w:lang w:bidi="ar-SY"/>
        </w:rPr>
        <w:t>this research is funded by Damascus university – funder No. (501100020595</w:t>
      </w:r>
      <w:r w:rsidRPr="00B57488">
        <w:rPr>
          <w:rFonts w:asciiTheme="majorBidi" w:hAnsiTheme="majorBidi" w:cstheme="majorBidi"/>
          <w:rtl/>
          <w:lang w:bidi="ar-SY"/>
        </w:rPr>
        <w:t>(</w:t>
      </w:r>
      <w:r w:rsidRPr="00B57488">
        <w:rPr>
          <w:rFonts w:asciiTheme="majorBidi" w:hAnsiTheme="majorBidi" w:cstheme="majorBidi"/>
          <w:lang w:bidi="ar-SY"/>
        </w:rPr>
        <w:t>.</w:t>
      </w:r>
    </w:p>
    <w:p w14:paraId="2DD8A173" w14:textId="77777777" w:rsidR="00D53B4F" w:rsidRDefault="00D53B4F" w:rsidP="00C17FA3">
      <w:pPr>
        <w:tabs>
          <w:tab w:val="left" w:pos="3299"/>
        </w:tabs>
        <w:rPr>
          <w:rFonts w:ascii="Simplified Arabic" w:eastAsia="Calibri" w:hAnsi="Simplified Arabic" w:cs="Simplified Arabic"/>
          <w:b/>
          <w:bCs/>
          <w:sz w:val="28"/>
          <w:szCs w:val="28"/>
          <w:rtl/>
        </w:rPr>
      </w:pPr>
    </w:p>
    <w:p w14:paraId="549CB7D3" w14:textId="77777777" w:rsidR="00EC7CA6" w:rsidRDefault="00EC7CA6" w:rsidP="00C17FA3">
      <w:pPr>
        <w:tabs>
          <w:tab w:val="left" w:pos="3299"/>
        </w:tabs>
        <w:rPr>
          <w:rFonts w:ascii="Simplified Arabic" w:eastAsia="Calibri" w:hAnsi="Simplified Arabic" w:cs="Simplified Arabic"/>
          <w:b/>
          <w:bCs/>
          <w:sz w:val="28"/>
          <w:szCs w:val="28"/>
          <w:rtl/>
        </w:rPr>
      </w:pPr>
    </w:p>
    <w:p w14:paraId="1B44ED80" w14:textId="77777777" w:rsidR="00EC7CA6" w:rsidRDefault="00EC7CA6" w:rsidP="00C17FA3">
      <w:pPr>
        <w:tabs>
          <w:tab w:val="left" w:pos="3299"/>
        </w:tabs>
        <w:rPr>
          <w:rFonts w:ascii="Simplified Arabic" w:eastAsia="Calibri" w:hAnsi="Simplified Arabic" w:cs="Simplified Arabic"/>
          <w:b/>
          <w:bCs/>
          <w:sz w:val="28"/>
          <w:szCs w:val="28"/>
          <w:rtl/>
        </w:rPr>
      </w:pPr>
    </w:p>
    <w:p w14:paraId="5FACB956" w14:textId="77777777" w:rsidR="00C17FA3" w:rsidRDefault="00C17FA3" w:rsidP="00D53B4F">
      <w:pPr>
        <w:tabs>
          <w:tab w:val="left" w:pos="3299"/>
        </w:tabs>
        <w:spacing w:after="0" w:line="240" w:lineRule="auto"/>
        <w:rPr>
          <w:rFonts w:ascii="Simplified Arabic" w:eastAsia="Calibri" w:hAnsi="Simplified Arabic" w:cs="Simplified Arabic"/>
          <w:b/>
          <w:bCs/>
          <w:sz w:val="28"/>
          <w:szCs w:val="28"/>
          <w:rtl/>
        </w:rPr>
      </w:pPr>
      <w:bookmarkStart w:id="11" w:name="_GoBack"/>
      <w:bookmarkEnd w:id="11"/>
      <w:r w:rsidRPr="003C54BF">
        <w:rPr>
          <w:rFonts w:ascii="Simplified Arabic" w:eastAsia="Calibri" w:hAnsi="Simplified Arabic" w:cs="Simplified Arabic" w:hint="cs"/>
          <w:b/>
          <w:bCs/>
          <w:sz w:val="28"/>
          <w:szCs w:val="28"/>
          <w:rtl/>
        </w:rPr>
        <w:lastRenderedPageBreak/>
        <w:t>المراجع:</w:t>
      </w:r>
    </w:p>
    <w:p w14:paraId="004F0784" w14:textId="77777777" w:rsidR="00C17FA3" w:rsidRPr="00131407" w:rsidRDefault="00C17FA3" w:rsidP="00C17FA3">
      <w:pPr>
        <w:pStyle w:val="a3"/>
        <w:numPr>
          <w:ilvl w:val="0"/>
          <w:numId w:val="25"/>
        </w:numPr>
        <w:tabs>
          <w:tab w:val="left" w:pos="3299"/>
        </w:tabs>
        <w:spacing w:line="240" w:lineRule="auto"/>
        <w:ind w:left="284" w:hanging="284"/>
        <w:jc w:val="lowKashida"/>
        <w:rPr>
          <w:rFonts w:ascii="Simplified Arabic" w:eastAsia="Calibri" w:hAnsi="Simplified Arabic" w:cs="Simplified Arabic"/>
          <w:sz w:val="24"/>
          <w:szCs w:val="24"/>
        </w:rPr>
      </w:pPr>
      <w:r w:rsidRPr="00131407">
        <w:rPr>
          <w:rFonts w:ascii="Simplified Arabic" w:hAnsi="Simplified Arabic" w:cs="Simplified Arabic"/>
          <w:sz w:val="24"/>
          <w:szCs w:val="24"/>
          <w:rtl/>
        </w:rPr>
        <w:t xml:space="preserve">البياتي. عبد الحميد فاضل (1980). </w:t>
      </w:r>
      <w:r w:rsidRPr="00131407">
        <w:rPr>
          <w:rFonts w:ascii="Simplified Arabic" w:eastAsia="Calibri" w:hAnsi="Simplified Arabic" w:cs="Simplified Arabic"/>
          <w:sz w:val="24"/>
          <w:szCs w:val="24"/>
          <w:rtl/>
        </w:rPr>
        <w:t>تاريخ الفن العراقي القديم. جامعة بابل.</w:t>
      </w:r>
      <w:r w:rsidRPr="00131407">
        <w:rPr>
          <w:rFonts w:ascii="Simplified Arabic" w:eastAsia="Calibri" w:hAnsi="Simplified Arabic" w:cs="Simplified Arabic" w:hint="cs"/>
          <w:sz w:val="24"/>
          <w:szCs w:val="24"/>
          <w:rtl/>
        </w:rPr>
        <w:t xml:space="preserve"> </w:t>
      </w:r>
      <w:r w:rsidRPr="00131407">
        <w:rPr>
          <w:rFonts w:ascii="Simplified Arabic" w:eastAsia="Calibri" w:hAnsi="Simplified Arabic" w:cs="Simplified Arabic"/>
          <w:sz w:val="24"/>
          <w:szCs w:val="24"/>
          <w:rtl/>
        </w:rPr>
        <w:t>العراق: الموصل.</w:t>
      </w:r>
    </w:p>
    <w:p w14:paraId="72DFFC50" w14:textId="77777777" w:rsidR="00C17FA3" w:rsidRPr="00131407" w:rsidRDefault="00C17FA3" w:rsidP="00C17FA3">
      <w:pPr>
        <w:pStyle w:val="a3"/>
        <w:numPr>
          <w:ilvl w:val="0"/>
          <w:numId w:val="25"/>
        </w:numPr>
        <w:spacing w:line="240" w:lineRule="auto"/>
        <w:ind w:left="284" w:hanging="284"/>
        <w:jc w:val="lowKashida"/>
        <w:rPr>
          <w:rFonts w:ascii="Simplified Arabic" w:eastAsia="Calibri" w:hAnsi="Simplified Arabic" w:cs="Simplified Arabic"/>
          <w:sz w:val="24"/>
          <w:szCs w:val="24"/>
          <w:lang w:bidi="ar-AE"/>
        </w:rPr>
      </w:pPr>
      <w:r w:rsidRPr="00131407">
        <w:rPr>
          <w:rFonts w:ascii="Simplified Arabic" w:eastAsia="Calibri" w:hAnsi="Simplified Arabic" w:cs="Simplified Arabic"/>
          <w:sz w:val="24"/>
          <w:szCs w:val="24"/>
          <w:rtl/>
        </w:rPr>
        <w:t>حسين. مزاحم محمود، وعامر سليمان. (1999). نمرود مدينة الكنوز الذهبية</w:t>
      </w:r>
      <w:r w:rsidRPr="00131407">
        <w:rPr>
          <w:rFonts w:ascii="Simplified Arabic" w:eastAsia="Calibri" w:hAnsi="Simplified Arabic" w:cs="Simplified Arabic" w:hint="cs"/>
          <w:sz w:val="24"/>
          <w:szCs w:val="24"/>
          <w:rtl/>
        </w:rPr>
        <w:t>.</w:t>
      </w:r>
      <w:r w:rsidRPr="00131407">
        <w:rPr>
          <w:rFonts w:ascii="Simplified Arabic" w:eastAsia="Calibri" w:hAnsi="Simplified Arabic" w:cs="Simplified Arabic"/>
          <w:sz w:val="24"/>
          <w:szCs w:val="24"/>
          <w:rtl/>
        </w:rPr>
        <w:t xml:space="preserve"> العراق: بغداد. </w:t>
      </w:r>
    </w:p>
    <w:p w14:paraId="15DF6D19" w14:textId="77777777" w:rsidR="00C17FA3" w:rsidRPr="00131407" w:rsidRDefault="00C17FA3" w:rsidP="00C17FA3">
      <w:pPr>
        <w:pStyle w:val="a3"/>
        <w:numPr>
          <w:ilvl w:val="0"/>
          <w:numId w:val="25"/>
        </w:numPr>
        <w:spacing w:after="0" w:line="240" w:lineRule="auto"/>
        <w:ind w:left="284" w:hanging="284"/>
        <w:jc w:val="lowKashida"/>
        <w:rPr>
          <w:rFonts w:ascii="Simplified Arabic" w:hAnsi="Simplified Arabic" w:cs="Simplified Arabic"/>
          <w:sz w:val="24"/>
          <w:szCs w:val="24"/>
        </w:rPr>
      </w:pPr>
      <w:r w:rsidRPr="00131407">
        <w:rPr>
          <w:rFonts w:ascii="Simplified Arabic" w:hAnsi="Simplified Arabic" w:cs="Simplified Arabic"/>
          <w:sz w:val="24"/>
          <w:szCs w:val="24"/>
          <w:rtl/>
        </w:rPr>
        <w:t>الدباغ</w:t>
      </w:r>
      <w:r w:rsidRPr="00131407">
        <w:rPr>
          <w:rFonts w:ascii="Simplified Arabic" w:hAnsi="Simplified Arabic" w:cs="Simplified Arabic"/>
          <w:sz w:val="24"/>
          <w:szCs w:val="24"/>
        </w:rPr>
        <w:t>.</w:t>
      </w:r>
      <w:r w:rsidRPr="00131407">
        <w:rPr>
          <w:rFonts w:ascii="Simplified Arabic" w:hAnsi="Simplified Arabic" w:cs="Simplified Arabic"/>
          <w:sz w:val="24"/>
          <w:szCs w:val="24"/>
          <w:rtl/>
        </w:rPr>
        <w:t xml:space="preserve"> </w:t>
      </w:r>
      <w:r w:rsidRPr="00131407">
        <w:rPr>
          <w:rFonts w:ascii="Simplified Arabic" w:hAnsi="Simplified Arabic" w:cs="Simplified Arabic" w:hint="cs"/>
          <w:sz w:val="24"/>
          <w:szCs w:val="24"/>
          <w:rtl/>
        </w:rPr>
        <w:t>تقي</w:t>
      </w:r>
      <w:r w:rsidRPr="00131407">
        <w:rPr>
          <w:rFonts w:ascii="Simplified Arabic" w:hAnsi="Simplified Arabic" w:cs="Simplified Arabic" w:hint="cs"/>
          <w:sz w:val="24"/>
          <w:szCs w:val="24"/>
          <w:rtl/>
          <w:lang w:bidi="ar-AE"/>
        </w:rPr>
        <w:t xml:space="preserve"> </w:t>
      </w:r>
      <w:r w:rsidRPr="00131407">
        <w:rPr>
          <w:rFonts w:ascii="Simplified Arabic" w:hAnsi="Simplified Arabic" w:cs="Simplified Arabic"/>
          <w:sz w:val="24"/>
          <w:szCs w:val="24"/>
          <w:rtl/>
          <w:lang w:bidi="ar-AE"/>
        </w:rPr>
        <w:t>(1983). العراق في عصور ما قبل التاريخ</w:t>
      </w:r>
      <w:r w:rsidRPr="00131407">
        <w:rPr>
          <w:rFonts w:ascii="Simplified Arabic" w:hAnsi="Simplified Arabic" w:cs="Simplified Arabic"/>
          <w:sz w:val="24"/>
          <w:szCs w:val="24"/>
          <w:rtl/>
        </w:rPr>
        <w:t>، العراق في التاريخ. العراق: بغداد.</w:t>
      </w:r>
    </w:p>
    <w:p w14:paraId="37690677" w14:textId="77777777" w:rsidR="00C17FA3" w:rsidRPr="00131407" w:rsidRDefault="00C17FA3" w:rsidP="00C17FA3">
      <w:pPr>
        <w:pStyle w:val="a3"/>
        <w:numPr>
          <w:ilvl w:val="0"/>
          <w:numId w:val="25"/>
        </w:numPr>
        <w:spacing w:line="240" w:lineRule="auto"/>
        <w:ind w:left="284" w:hanging="284"/>
        <w:jc w:val="lowKashida"/>
        <w:rPr>
          <w:rFonts w:ascii="Simplified Arabic" w:eastAsia="Calibri" w:hAnsi="Simplified Arabic" w:cs="Simplified Arabic"/>
          <w:sz w:val="24"/>
          <w:szCs w:val="24"/>
          <w:lang w:bidi="ar-AE"/>
        </w:rPr>
      </w:pPr>
      <w:r w:rsidRPr="00131407">
        <w:rPr>
          <w:rFonts w:ascii="Simplified Arabic" w:eastAsiaTheme="minorHAnsi" w:hAnsi="Simplified Arabic" w:cs="Simplified Arabic"/>
          <w:sz w:val="24"/>
          <w:szCs w:val="24"/>
          <w:rtl/>
        </w:rPr>
        <w:t>الدوري</w:t>
      </w:r>
      <w:r w:rsidRPr="00131407">
        <w:rPr>
          <w:rFonts w:ascii="Simplified Arabic" w:eastAsiaTheme="minorHAnsi" w:hAnsi="Simplified Arabic" w:cs="Simplified Arabic"/>
          <w:sz w:val="24"/>
          <w:szCs w:val="24"/>
        </w:rPr>
        <w:t>.</w:t>
      </w:r>
      <w:r w:rsidRPr="00131407">
        <w:rPr>
          <w:rFonts w:ascii="Simplified Arabic" w:eastAsiaTheme="minorHAnsi" w:hAnsi="Simplified Arabic" w:cs="Simplified Arabic"/>
          <w:sz w:val="24"/>
          <w:szCs w:val="24"/>
          <w:rtl/>
        </w:rPr>
        <w:t xml:space="preserve"> رياض عبد الرحمن (2001). </w:t>
      </w:r>
      <w:proofErr w:type="spellStart"/>
      <w:r w:rsidRPr="00131407">
        <w:rPr>
          <w:rFonts w:ascii="Simplified Arabic" w:eastAsiaTheme="minorHAnsi" w:hAnsi="Simplified Arabic" w:cs="Simplified Arabic"/>
          <w:sz w:val="24"/>
          <w:szCs w:val="24"/>
          <w:rtl/>
        </w:rPr>
        <w:t>آشور</w:t>
      </w:r>
      <w:proofErr w:type="spellEnd"/>
      <w:r w:rsidRPr="00131407">
        <w:rPr>
          <w:rFonts w:ascii="Simplified Arabic" w:eastAsiaTheme="minorHAnsi" w:hAnsi="Simplified Arabic" w:cs="Simplified Arabic"/>
          <w:sz w:val="24"/>
          <w:szCs w:val="24"/>
          <w:rtl/>
        </w:rPr>
        <w:t xml:space="preserve"> </w:t>
      </w:r>
      <w:proofErr w:type="spellStart"/>
      <w:r w:rsidRPr="00131407">
        <w:rPr>
          <w:rFonts w:ascii="Simplified Arabic" w:eastAsiaTheme="minorHAnsi" w:hAnsi="Simplified Arabic" w:cs="Simplified Arabic"/>
          <w:sz w:val="24"/>
          <w:szCs w:val="24"/>
          <w:rtl/>
        </w:rPr>
        <w:t>بانيبال</w:t>
      </w:r>
      <w:proofErr w:type="spellEnd"/>
      <w:r w:rsidRPr="00131407">
        <w:rPr>
          <w:rFonts w:ascii="Simplified Arabic" w:eastAsiaTheme="minorHAnsi" w:hAnsi="Simplified Arabic" w:cs="Simplified Arabic"/>
          <w:sz w:val="24"/>
          <w:szCs w:val="24"/>
          <w:rtl/>
        </w:rPr>
        <w:t xml:space="preserve"> (669-627 ق.م) سيرته ومنجزاته. ط:1.</w:t>
      </w:r>
      <w:r w:rsidRPr="00131407">
        <w:rPr>
          <w:rFonts w:ascii="Simplified Arabic" w:eastAsiaTheme="minorHAnsi" w:hAnsi="Simplified Arabic" w:cs="Simplified Arabic" w:hint="cs"/>
          <w:sz w:val="24"/>
          <w:szCs w:val="24"/>
          <w:rtl/>
        </w:rPr>
        <w:t xml:space="preserve"> </w:t>
      </w:r>
      <w:r w:rsidRPr="00131407">
        <w:rPr>
          <w:rFonts w:ascii="Simplified Arabic" w:eastAsiaTheme="minorHAnsi" w:hAnsi="Simplified Arabic" w:cs="Simplified Arabic"/>
          <w:sz w:val="24"/>
          <w:szCs w:val="24"/>
          <w:rtl/>
        </w:rPr>
        <w:t>العراق: بغداد</w:t>
      </w:r>
    </w:p>
    <w:p w14:paraId="5329C76A" w14:textId="77777777" w:rsidR="00C17FA3" w:rsidRPr="00131407" w:rsidRDefault="00C17FA3" w:rsidP="00C17FA3">
      <w:pPr>
        <w:pStyle w:val="a3"/>
        <w:numPr>
          <w:ilvl w:val="0"/>
          <w:numId w:val="25"/>
        </w:numPr>
        <w:spacing w:line="240" w:lineRule="auto"/>
        <w:ind w:left="284" w:hanging="284"/>
        <w:jc w:val="lowKashida"/>
        <w:rPr>
          <w:rFonts w:ascii="Simplified Arabic" w:eastAsia="Calibri" w:hAnsi="Simplified Arabic" w:cs="Simplified Arabic"/>
          <w:sz w:val="24"/>
          <w:szCs w:val="24"/>
          <w:lang w:bidi="ar-AE"/>
        </w:rPr>
      </w:pPr>
      <w:r w:rsidRPr="00131407">
        <w:rPr>
          <w:rFonts w:ascii="Simplified Arabic" w:eastAsia="Calibri" w:hAnsi="Simplified Arabic" w:cs="Simplified Arabic"/>
          <w:sz w:val="24"/>
          <w:szCs w:val="24"/>
          <w:rtl/>
          <w:lang w:bidi="ar-AE"/>
        </w:rPr>
        <w:t>زعيم. فرح (1999). موجز تاريخ الشرق الأدنى القديم (السياسي والاجتماعي والثقافي). دار الفكر. سوريا: دمشق.</w:t>
      </w:r>
    </w:p>
    <w:p w14:paraId="04D41297" w14:textId="77777777" w:rsidR="00C17FA3" w:rsidRPr="00131407" w:rsidRDefault="00C17FA3" w:rsidP="00C17FA3">
      <w:pPr>
        <w:pStyle w:val="a3"/>
        <w:numPr>
          <w:ilvl w:val="0"/>
          <w:numId w:val="25"/>
        </w:numPr>
        <w:spacing w:line="240" w:lineRule="auto"/>
        <w:ind w:left="284" w:hanging="284"/>
        <w:jc w:val="lowKashida"/>
        <w:rPr>
          <w:rFonts w:ascii="Simplified Arabic" w:eastAsia="Calibri" w:hAnsi="Simplified Arabic" w:cs="Simplified Arabic"/>
          <w:sz w:val="24"/>
          <w:szCs w:val="24"/>
          <w:lang w:bidi="ar-AE"/>
        </w:rPr>
      </w:pPr>
      <w:proofErr w:type="spellStart"/>
      <w:r w:rsidRPr="00131407">
        <w:rPr>
          <w:rFonts w:ascii="Simplified Arabic" w:eastAsia="Calibri" w:hAnsi="Simplified Arabic" w:cs="Simplified Arabic"/>
          <w:sz w:val="24"/>
          <w:szCs w:val="24"/>
          <w:rtl/>
        </w:rPr>
        <w:t>ساكز</w:t>
      </w:r>
      <w:proofErr w:type="spellEnd"/>
      <w:r w:rsidRPr="00131407">
        <w:rPr>
          <w:rFonts w:ascii="Simplified Arabic" w:eastAsia="Calibri" w:hAnsi="Simplified Arabic" w:cs="Simplified Arabic"/>
          <w:sz w:val="24"/>
          <w:szCs w:val="24"/>
          <w:rtl/>
        </w:rPr>
        <w:t xml:space="preserve">. هاري (2008). عظمة </w:t>
      </w:r>
      <w:proofErr w:type="spellStart"/>
      <w:r w:rsidRPr="00131407">
        <w:rPr>
          <w:rFonts w:ascii="Simplified Arabic" w:eastAsia="Calibri" w:hAnsi="Simplified Arabic" w:cs="Simplified Arabic"/>
          <w:sz w:val="24"/>
          <w:szCs w:val="24"/>
          <w:rtl/>
        </w:rPr>
        <w:t>آشور</w:t>
      </w:r>
      <w:proofErr w:type="spellEnd"/>
      <w:r w:rsidRPr="00131407">
        <w:rPr>
          <w:rFonts w:ascii="Simplified Arabic" w:eastAsia="Calibri" w:hAnsi="Simplified Arabic" w:cs="Simplified Arabic"/>
          <w:sz w:val="24"/>
          <w:szCs w:val="24"/>
          <w:rtl/>
        </w:rPr>
        <w:t xml:space="preserve">. ترجمة خالد أسعد عيسى وأحمد غسان </w:t>
      </w:r>
      <w:proofErr w:type="spellStart"/>
      <w:r w:rsidRPr="00131407">
        <w:rPr>
          <w:rFonts w:ascii="Simplified Arabic" w:eastAsia="Calibri" w:hAnsi="Simplified Arabic" w:cs="Simplified Arabic"/>
          <w:sz w:val="24"/>
          <w:szCs w:val="24"/>
          <w:rtl/>
        </w:rPr>
        <w:t>سبانة</w:t>
      </w:r>
      <w:proofErr w:type="spellEnd"/>
      <w:r w:rsidRPr="00131407">
        <w:rPr>
          <w:rFonts w:ascii="Simplified Arabic" w:eastAsia="Calibri" w:hAnsi="Simplified Arabic" w:cs="Simplified Arabic"/>
          <w:sz w:val="24"/>
          <w:szCs w:val="24"/>
          <w:rtl/>
        </w:rPr>
        <w:t>. ط:1 سورية: دمشق.</w:t>
      </w:r>
    </w:p>
    <w:p w14:paraId="56D9DF9B" w14:textId="77777777" w:rsidR="00C17FA3" w:rsidRPr="00131407" w:rsidRDefault="00C17FA3" w:rsidP="00C17FA3">
      <w:pPr>
        <w:pStyle w:val="a3"/>
        <w:numPr>
          <w:ilvl w:val="0"/>
          <w:numId w:val="25"/>
        </w:numPr>
        <w:spacing w:line="240" w:lineRule="auto"/>
        <w:ind w:left="284" w:hanging="284"/>
        <w:jc w:val="lowKashida"/>
        <w:rPr>
          <w:rFonts w:ascii="Simplified Arabic" w:eastAsia="Calibri" w:hAnsi="Simplified Arabic" w:cs="Simplified Arabic"/>
          <w:sz w:val="24"/>
          <w:szCs w:val="24"/>
          <w:lang w:bidi="ar-AE"/>
        </w:rPr>
      </w:pPr>
      <w:proofErr w:type="spellStart"/>
      <w:r w:rsidRPr="00131407">
        <w:rPr>
          <w:rFonts w:ascii="Simplified Arabic" w:eastAsia="Calibri" w:hAnsi="Simplified Arabic" w:cs="Simplified Arabic" w:hint="cs"/>
          <w:sz w:val="24"/>
          <w:szCs w:val="24"/>
          <w:rtl/>
          <w:lang w:bidi="ar-AE"/>
        </w:rPr>
        <w:t>ساكز</w:t>
      </w:r>
      <w:proofErr w:type="spellEnd"/>
      <w:r w:rsidRPr="00131407">
        <w:rPr>
          <w:rFonts w:ascii="Simplified Arabic" w:eastAsia="Calibri" w:hAnsi="Simplified Arabic" w:cs="Simplified Arabic" w:hint="cs"/>
          <w:sz w:val="24"/>
          <w:szCs w:val="24"/>
          <w:rtl/>
          <w:lang w:bidi="ar-AE"/>
        </w:rPr>
        <w:t xml:space="preserve">. هاري (1999). قوة </w:t>
      </w:r>
      <w:proofErr w:type="spellStart"/>
      <w:r w:rsidRPr="00131407">
        <w:rPr>
          <w:rFonts w:ascii="Simplified Arabic" w:eastAsia="Calibri" w:hAnsi="Simplified Arabic" w:cs="Simplified Arabic" w:hint="cs"/>
          <w:sz w:val="24"/>
          <w:szCs w:val="24"/>
          <w:rtl/>
          <w:lang w:bidi="ar-AE"/>
        </w:rPr>
        <w:t>آشور</w:t>
      </w:r>
      <w:proofErr w:type="spellEnd"/>
      <w:r w:rsidRPr="00131407">
        <w:rPr>
          <w:rFonts w:ascii="Simplified Arabic" w:eastAsia="Calibri" w:hAnsi="Simplified Arabic" w:cs="Simplified Arabic" w:hint="cs"/>
          <w:sz w:val="24"/>
          <w:szCs w:val="24"/>
          <w:rtl/>
          <w:lang w:bidi="ar-AE"/>
        </w:rPr>
        <w:t>. ترجمة: عامر سليمان. منشورات المجمع العلمي. العراق: بغداد.</w:t>
      </w:r>
    </w:p>
    <w:p w14:paraId="7F641259" w14:textId="77777777" w:rsidR="00C17FA3" w:rsidRPr="00131407" w:rsidRDefault="00C17FA3" w:rsidP="00C17FA3">
      <w:pPr>
        <w:pStyle w:val="a3"/>
        <w:numPr>
          <w:ilvl w:val="0"/>
          <w:numId w:val="25"/>
        </w:numPr>
        <w:spacing w:line="240" w:lineRule="auto"/>
        <w:ind w:left="284" w:hanging="284"/>
        <w:jc w:val="lowKashida"/>
        <w:rPr>
          <w:rFonts w:ascii="Simplified Arabic" w:eastAsia="Calibri" w:hAnsi="Simplified Arabic" w:cs="Simplified Arabic"/>
          <w:sz w:val="24"/>
          <w:szCs w:val="24"/>
          <w:lang w:bidi="ar-AE"/>
        </w:rPr>
      </w:pPr>
      <w:r w:rsidRPr="00131407">
        <w:rPr>
          <w:rFonts w:ascii="Simplified Arabic" w:eastAsia="Calibri" w:hAnsi="Simplified Arabic" w:cs="Simplified Arabic"/>
          <w:sz w:val="24"/>
          <w:szCs w:val="24"/>
          <w:rtl/>
          <w:lang w:bidi="ar-AE"/>
        </w:rPr>
        <w:t>سليمان. عامر (1988). الحياة الاجتماعية والخدمات في المدن العراقية في الأزمنة التاريخية القديمة. موسوعة المدينة والحياة المدنية. ج: 1. العراق: بغداد.</w:t>
      </w:r>
    </w:p>
    <w:p w14:paraId="3D20E6C1" w14:textId="77777777" w:rsidR="00C17FA3" w:rsidRPr="00131407" w:rsidRDefault="00C17FA3" w:rsidP="00C17FA3">
      <w:pPr>
        <w:pStyle w:val="a3"/>
        <w:numPr>
          <w:ilvl w:val="0"/>
          <w:numId w:val="25"/>
        </w:numPr>
        <w:spacing w:line="240" w:lineRule="auto"/>
        <w:ind w:left="284" w:hanging="284"/>
        <w:jc w:val="lowKashida"/>
        <w:rPr>
          <w:rFonts w:ascii="Simplified Arabic" w:eastAsia="Calibri" w:hAnsi="Simplified Arabic" w:cs="Simplified Arabic"/>
          <w:sz w:val="24"/>
          <w:szCs w:val="24"/>
          <w:lang w:bidi="ar-AE"/>
        </w:rPr>
      </w:pPr>
      <w:r w:rsidRPr="00131407">
        <w:rPr>
          <w:rFonts w:ascii="Simplified Arabic" w:eastAsia="Calibri" w:hAnsi="Simplified Arabic" w:cs="Simplified Arabic"/>
          <w:sz w:val="24"/>
          <w:szCs w:val="24"/>
          <w:rtl/>
          <w:lang w:bidi="ar-AE"/>
        </w:rPr>
        <w:t>سليمان. عامر (1993). العراق في التاريخ القديم موجز التاريخ الحضاري. ج: 2. العراق: الموصل.</w:t>
      </w:r>
    </w:p>
    <w:p w14:paraId="32414EDC" w14:textId="77777777" w:rsidR="00C17FA3" w:rsidRPr="00131407" w:rsidRDefault="00C17FA3" w:rsidP="00C17FA3">
      <w:pPr>
        <w:pStyle w:val="a3"/>
        <w:numPr>
          <w:ilvl w:val="0"/>
          <w:numId w:val="25"/>
        </w:numPr>
        <w:tabs>
          <w:tab w:val="left" w:pos="424"/>
        </w:tabs>
        <w:spacing w:line="240" w:lineRule="auto"/>
        <w:ind w:left="284" w:hanging="284"/>
        <w:jc w:val="lowKashida"/>
        <w:rPr>
          <w:rFonts w:ascii="Simplified Arabic" w:eastAsia="Calibri" w:hAnsi="Simplified Arabic" w:cs="Simplified Arabic"/>
          <w:sz w:val="24"/>
          <w:szCs w:val="24"/>
          <w:lang w:bidi="ar-AE"/>
        </w:rPr>
      </w:pPr>
      <w:r w:rsidRPr="00131407">
        <w:rPr>
          <w:rFonts w:ascii="Simplified Arabic" w:eastAsiaTheme="minorHAnsi" w:hAnsi="Simplified Arabic" w:cs="Simplified Arabic"/>
          <w:sz w:val="24"/>
          <w:szCs w:val="24"/>
          <w:rtl/>
        </w:rPr>
        <w:t>صالح. قحطان رشيد (1987). الكشاف الأثري في العراق. العراق: بغداد.</w:t>
      </w:r>
    </w:p>
    <w:p w14:paraId="0E7B121C" w14:textId="77777777" w:rsidR="00C17FA3" w:rsidRPr="00131407" w:rsidRDefault="00C17FA3" w:rsidP="00C17FA3">
      <w:pPr>
        <w:pStyle w:val="a3"/>
        <w:numPr>
          <w:ilvl w:val="0"/>
          <w:numId w:val="25"/>
        </w:numPr>
        <w:tabs>
          <w:tab w:val="left" w:pos="424"/>
        </w:tabs>
        <w:spacing w:line="240" w:lineRule="auto"/>
        <w:ind w:left="284" w:hanging="284"/>
        <w:jc w:val="lowKashida"/>
        <w:rPr>
          <w:rFonts w:ascii="Simplified Arabic" w:eastAsia="Calibri" w:hAnsi="Simplified Arabic" w:cs="Simplified Arabic"/>
          <w:sz w:val="24"/>
          <w:szCs w:val="24"/>
          <w:lang w:bidi="ar-AE"/>
        </w:rPr>
      </w:pPr>
      <w:r w:rsidRPr="00131407">
        <w:rPr>
          <w:rFonts w:ascii="Simplified Arabic" w:eastAsiaTheme="minorHAnsi" w:hAnsi="Simplified Arabic" w:cs="Simplified Arabic" w:hint="cs"/>
          <w:sz w:val="24"/>
          <w:szCs w:val="24"/>
          <w:rtl/>
        </w:rPr>
        <w:t>عبد الل</w:t>
      </w:r>
      <w:r w:rsidRPr="00131407">
        <w:rPr>
          <w:rFonts w:ascii="Simplified Arabic" w:eastAsiaTheme="minorHAnsi" w:hAnsi="Simplified Arabic" w:cs="Simplified Arabic" w:hint="eastAsia"/>
          <w:sz w:val="24"/>
          <w:szCs w:val="24"/>
          <w:rtl/>
        </w:rPr>
        <w:t>ه</w:t>
      </w:r>
      <w:r w:rsidRPr="00131407">
        <w:rPr>
          <w:rFonts w:ascii="Simplified Arabic" w:eastAsiaTheme="minorHAnsi" w:hAnsi="Simplified Arabic" w:cs="Simplified Arabic" w:hint="cs"/>
          <w:sz w:val="24"/>
          <w:szCs w:val="24"/>
          <w:rtl/>
          <w:lang w:bidi="ar-AE"/>
        </w:rPr>
        <w:t>.</w:t>
      </w:r>
      <w:r w:rsidRPr="00131407">
        <w:rPr>
          <w:rFonts w:ascii="Simplified Arabic" w:eastAsiaTheme="minorHAnsi" w:hAnsi="Simplified Arabic" w:cs="Simplified Arabic" w:hint="cs"/>
          <w:sz w:val="24"/>
          <w:szCs w:val="24"/>
          <w:rtl/>
        </w:rPr>
        <w:t xml:space="preserve"> عمار حسين مصطفى (2017). بوابات العواصم والقصور الآشورية في ضوء الاكتشافات الأثرية الحديثة. دار صفحات للنشر. سورية: دمشق.</w:t>
      </w:r>
    </w:p>
    <w:p w14:paraId="22727AE4" w14:textId="77777777" w:rsidR="00C17FA3" w:rsidRPr="00131407" w:rsidRDefault="00C17FA3" w:rsidP="00C17FA3">
      <w:pPr>
        <w:pStyle w:val="a3"/>
        <w:numPr>
          <w:ilvl w:val="0"/>
          <w:numId w:val="25"/>
        </w:numPr>
        <w:tabs>
          <w:tab w:val="left" w:pos="424"/>
        </w:tabs>
        <w:spacing w:line="240" w:lineRule="auto"/>
        <w:ind w:left="284" w:hanging="284"/>
        <w:jc w:val="lowKashida"/>
        <w:rPr>
          <w:rFonts w:ascii="Simplified Arabic" w:eastAsiaTheme="minorHAnsi" w:hAnsi="Simplified Arabic" w:cs="Simplified Arabic"/>
          <w:sz w:val="24"/>
          <w:szCs w:val="24"/>
        </w:rPr>
      </w:pPr>
      <w:r w:rsidRPr="00131407">
        <w:rPr>
          <w:rFonts w:ascii="Simplified Arabic" w:eastAsiaTheme="minorHAnsi" w:hAnsi="Simplified Arabic" w:cs="Simplified Arabic" w:hint="cs"/>
          <w:sz w:val="24"/>
          <w:szCs w:val="24"/>
          <w:rtl/>
        </w:rPr>
        <w:t>عكاشة. ث</w:t>
      </w:r>
      <w:r w:rsidRPr="00131407">
        <w:rPr>
          <w:rFonts w:ascii="Simplified Arabic" w:eastAsiaTheme="minorHAnsi" w:hAnsi="Simplified Arabic" w:cs="Simplified Arabic"/>
          <w:sz w:val="24"/>
          <w:szCs w:val="24"/>
          <w:rtl/>
        </w:rPr>
        <w:t>روت</w:t>
      </w:r>
      <w:r w:rsidRPr="00131407">
        <w:rPr>
          <w:rFonts w:ascii="Simplified Arabic" w:eastAsiaTheme="minorHAnsi" w:hAnsi="Simplified Arabic" w:cs="Simplified Arabic" w:hint="cs"/>
          <w:sz w:val="24"/>
          <w:szCs w:val="24"/>
          <w:rtl/>
        </w:rPr>
        <w:t xml:space="preserve"> (د.ت). الفن في العراق القديم.  لبنان: بيروت.</w:t>
      </w:r>
    </w:p>
    <w:p w14:paraId="1CE13195" w14:textId="77777777" w:rsidR="00C17FA3" w:rsidRPr="00131407" w:rsidRDefault="00C17FA3" w:rsidP="00C17FA3">
      <w:pPr>
        <w:pStyle w:val="a3"/>
        <w:numPr>
          <w:ilvl w:val="0"/>
          <w:numId w:val="25"/>
        </w:numPr>
        <w:tabs>
          <w:tab w:val="left" w:pos="424"/>
        </w:tabs>
        <w:spacing w:line="240" w:lineRule="auto"/>
        <w:ind w:left="284" w:hanging="284"/>
        <w:jc w:val="lowKashida"/>
        <w:rPr>
          <w:rFonts w:ascii="Simplified Arabic" w:eastAsiaTheme="minorHAnsi" w:hAnsi="Simplified Arabic" w:cs="Simplified Arabic"/>
          <w:sz w:val="24"/>
          <w:szCs w:val="24"/>
        </w:rPr>
      </w:pPr>
      <w:proofErr w:type="spellStart"/>
      <w:r w:rsidRPr="00131407">
        <w:rPr>
          <w:rFonts w:ascii="Simplified Arabic" w:eastAsiaTheme="minorHAnsi" w:hAnsi="Simplified Arabic" w:cs="Simplified Arabic" w:hint="cs"/>
          <w:sz w:val="24"/>
          <w:szCs w:val="24"/>
          <w:rtl/>
        </w:rPr>
        <w:t>كجه</w:t>
      </w:r>
      <w:proofErr w:type="spellEnd"/>
      <w:r w:rsidRPr="00131407">
        <w:rPr>
          <w:rFonts w:ascii="Simplified Arabic" w:eastAsiaTheme="minorHAnsi" w:hAnsi="Simplified Arabic" w:cs="Simplified Arabic" w:hint="cs"/>
          <w:sz w:val="24"/>
          <w:szCs w:val="24"/>
          <w:rtl/>
        </w:rPr>
        <w:t xml:space="preserve"> جي. صباح </w:t>
      </w:r>
      <w:proofErr w:type="spellStart"/>
      <w:r w:rsidRPr="00131407">
        <w:rPr>
          <w:rFonts w:ascii="Simplified Arabic" w:eastAsiaTheme="minorHAnsi" w:hAnsi="Simplified Arabic" w:cs="Simplified Arabic" w:hint="cs"/>
          <w:sz w:val="24"/>
          <w:szCs w:val="24"/>
          <w:rtl/>
        </w:rPr>
        <w:t>اسطيفان</w:t>
      </w:r>
      <w:proofErr w:type="spellEnd"/>
      <w:r w:rsidRPr="00131407">
        <w:rPr>
          <w:rFonts w:ascii="Simplified Arabic" w:eastAsiaTheme="minorHAnsi" w:hAnsi="Simplified Arabic" w:cs="Simplified Arabic" w:hint="cs"/>
          <w:sz w:val="24"/>
          <w:szCs w:val="24"/>
          <w:rtl/>
        </w:rPr>
        <w:t xml:space="preserve"> (2002). الصناعة في تاريخ وادي الرافدين. العراق: بغداد</w:t>
      </w:r>
    </w:p>
    <w:p w14:paraId="0637CFD0" w14:textId="77777777" w:rsidR="00C17FA3" w:rsidRPr="00131407" w:rsidRDefault="00C17FA3" w:rsidP="00C17FA3">
      <w:pPr>
        <w:pStyle w:val="a3"/>
        <w:numPr>
          <w:ilvl w:val="0"/>
          <w:numId w:val="25"/>
        </w:numPr>
        <w:tabs>
          <w:tab w:val="left" w:pos="424"/>
        </w:tabs>
        <w:spacing w:line="240" w:lineRule="auto"/>
        <w:ind w:left="284" w:hanging="284"/>
        <w:jc w:val="lowKashida"/>
        <w:rPr>
          <w:rFonts w:ascii="Simplified Arabic" w:eastAsiaTheme="minorHAnsi" w:hAnsi="Simplified Arabic" w:cs="Simplified Arabic"/>
          <w:sz w:val="24"/>
          <w:szCs w:val="24"/>
        </w:rPr>
      </w:pPr>
      <w:proofErr w:type="spellStart"/>
      <w:r w:rsidRPr="00131407">
        <w:rPr>
          <w:rFonts w:ascii="Simplified Arabic" w:eastAsiaTheme="minorHAnsi" w:hAnsi="Simplified Arabic" w:cs="Simplified Arabic"/>
          <w:sz w:val="24"/>
          <w:szCs w:val="24"/>
          <w:rtl/>
        </w:rPr>
        <w:t>كونتنو</w:t>
      </w:r>
      <w:proofErr w:type="spellEnd"/>
      <w:r w:rsidRPr="00131407">
        <w:rPr>
          <w:rFonts w:ascii="Simplified Arabic" w:eastAsiaTheme="minorHAnsi" w:hAnsi="Simplified Arabic" w:cs="Simplified Arabic"/>
          <w:sz w:val="24"/>
          <w:szCs w:val="24"/>
          <w:rtl/>
        </w:rPr>
        <w:t xml:space="preserve">. جورج (1986). الحياة اليومية في بلاد بابل </w:t>
      </w:r>
      <w:proofErr w:type="spellStart"/>
      <w:r w:rsidRPr="00131407">
        <w:rPr>
          <w:rFonts w:ascii="Simplified Arabic" w:eastAsiaTheme="minorHAnsi" w:hAnsi="Simplified Arabic" w:cs="Simplified Arabic"/>
          <w:sz w:val="24"/>
          <w:szCs w:val="24"/>
          <w:rtl/>
        </w:rPr>
        <w:t>وآشور</w:t>
      </w:r>
      <w:proofErr w:type="spellEnd"/>
      <w:r w:rsidRPr="00131407">
        <w:rPr>
          <w:rFonts w:ascii="Simplified Arabic" w:eastAsiaTheme="minorHAnsi" w:hAnsi="Simplified Arabic" w:cs="Simplified Arabic"/>
          <w:sz w:val="24"/>
          <w:szCs w:val="24"/>
          <w:rtl/>
        </w:rPr>
        <w:t>. ترجمة سليم طه التكريتي. دار الشؤون الثقافية العامة. ط: 2.</w:t>
      </w:r>
      <w:r w:rsidRPr="00131407">
        <w:rPr>
          <w:rFonts w:ascii="Simplified Arabic" w:eastAsiaTheme="minorHAnsi" w:hAnsi="Simplified Arabic" w:cs="Simplified Arabic" w:hint="cs"/>
          <w:sz w:val="24"/>
          <w:szCs w:val="24"/>
          <w:rtl/>
        </w:rPr>
        <w:t xml:space="preserve"> </w:t>
      </w:r>
      <w:r w:rsidRPr="00131407">
        <w:rPr>
          <w:rFonts w:ascii="Simplified Arabic" w:eastAsiaTheme="minorHAnsi" w:hAnsi="Simplified Arabic" w:cs="Simplified Arabic"/>
          <w:sz w:val="24"/>
          <w:szCs w:val="24"/>
          <w:rtl/>
        </w:rPr>
        <w:t>العراق: بغداد.</w:t>
      </w:r>
    </w:p>
    <w:p w14:paraId="262C1842" w14:textId="77777777" w:rsidR="00C17FA3" w:rsidRPr="00131407" w:rsidRDefault="00C17FA3" w:rsidP="00C17FA3">
      <w:pPr>
        <w:pStyle w:val="a3"/>
        <w:numPr>
          <w:ilvl w:val="0"/>
          <w:numId w:val="25"/>
        </w:numPr>
        <w:tabs>
          <w:tab w:val="left" w:pos="424"/>
        </w:tabs>
        <w:spacing w:line="240" w:lineRule="auto"/>
        <w:ind w:left="284" w:hanging="284"/>
        <w:jc w:val="lowKashida"/>
        <w:rPr>
          <w:rFonts w:ascii="Simplified Arabic" w:eastAsiaTheme="minorHAnsi" w:hAnsi="Simplified Arabic" w:cs="Simplified Arabic"/>
          <w:sz w:val="24"/>
          <w:szCs w:val="24"/>
        </w:rPr>
      </w:pPr>
      <w:r w:rsidRPr="00131407">
        <w:rPr>
          <w:rFonts w:ascii="Simplified Arabic" w:eastAsiaTheme="minorHAnsi" w:hAnsi="Simplified Arabic" w:cs="Simplified Arabic"/>
          <w:sz w:val="24"/>
          <w:szCs w:val="24"/>
          <w:rtl/>
        </w:rPr>
        <w:t>ل. ديلا بورت. (1997). بلاد ما بين النهرين الحضارتان البابلية والآشورية. ترجمة محرم كمال وعبد المنعم أبو بكر الهيئة المصرية العامة للكتاب. ط: 2.</w:t>
      </w:r>
      <w:r w:rsidRPr="00131407">
        <w:rPr>
          <w:rFonts w:ascii="Simplified Arabic" w:eastAsiaTheme="minorHAnsi" w:hAnsi="Simplified Arabic" w:cs="Simplified Arabic" w:hint="cs"/>
          <w:sz w:val="24"/>
          <w:szCs w:val="24"/>
          <w:rtl/>
        </w:rPr>
        <w:t xml:space="preserve"> </w:t>
      </w:r>
      <w:r w:rsidRPr="00131407">
        <w:rPr>
          <w:rFonts w:ascii="Simplified Arabic" w:eastAsiaTheme="minorHAnsi" w:hAnsi="Simplified Arabic" w:cs="Simplified Arabic"/>
          <w:sz w:val="24"/>
          <w:szCs w:val="24"/>
          <w:rtl/>
        </w:rPr>
        <w:t>العراق: بغداد.</w:t>
      </w:r>
    </w:p>
    <w:p w14:paraId="04AB7093" w14:textId="77777777" w:rsidR="00C17FA3" w:rsidRPr="00131407" w:rsidRDefault="00C17FA3" w:rsidP="00C17FA3">
      <w:pPr>
        <w:pStyle w:val="a3"/>
        <w:numPr>
          <w:ilvl w:val="0"/>
          <w:numId w:val="25"/>
        </w:numPr>
        <w:tabs>
          <w:tab w:val="left" w:pos="424"/>
        </w:tabs>
        <w:spacing w:line="240" w:lineRule="auto"/>
        <w:ind w:left="284" w:hanging="284"/>
        <w:jc w:val="lowKashida"/>
        <w:rPr>
          <w:rFonts w:ascii="Simplified Arabic" w:eastAsiaTheme="minorHAnsi" w:hAnsi="Simplified Arabic" w:cs="Simplified Arabic"/>
          <w:sz w:val="24"/>
          <w:szCs w:val="24"/>
        </w:rPr>
      </w:pPr>
      <w:proofErr w:type="spellStart"/>
      <w:r w:rsidRPr="00131407">
        <w:rPr>
          <w:rFonts w:ascii="Simplified Arabic" w:eastAsiaTheme="minorHAnsi" w:hAnsi="Simplified Arabic" w:cs="Simplified Arabic"/>
          <w:sz w:val="24"/>
          <w:szCs w:val="24"/>
          <w:rtl/>
        </w:rPr>
        <w:t>لوبون</w:t>
      </w:r>
      <w:proofErr w:type="spellEnd"/>
      <w:r w:rsidRPr="00131407">
        <w:rPr>
          <w:rFonts w:ascii="Simplified Arabic" w:eastAsiaTheme="minorHAnsi" w:hAnsi="Simplified Arabic" w:cs="Simplified Arabic"/>
          <w:sz w:val="24"/>
          <w:szCs w:val="24"/>
          <w:rtl/>
        </w:rPr>
        <w:t xml:space="preserve">. غوستاف (1981) حضارة بابل </w:t>
      </w:r>
      <w:proofErr w:type="spellStart"/>
      <w:r w:rsidRPr="00131407">
        <w:rPr>
          <w:rFonts w:ascii="Simplified Arabic" w:eastAsiaTheme="minorHAnsi" w:hAnsi="Simplified Arabic" w:cs="Simplified Arabic"/>
          <w:sz w:val="24"/>
          <w:szCs w:val="24"/>
          <w:rtl/>
        </w:rPr>
        <w:t>وآشور</w:t>
      </w:r>
      <w:proofErr w:type="spellEnd"/>
      <w:r w:rsidRPr="00131407">
        <w:rPr>
          <w:rFonts w:ascii="Simplified Arabic" w:eastAsiaTheme="minorHAnsi" w:hAnsi="Simplified Arabic" w:cs="Simplified Arabic"/>
          <w:sz w:val="24"/>
          <w:szCs w:val="24"/>
          <w:rtl/>
        </w:rPr>
        <w:t>. ترجمة محمود خيرت المحامي. دار الرافدين</w:t>
      </w:r>
      <w:r w:rsidRPr="00131407">
        <w:rPr>
          <w:rFonts w:ascii="Simplified Arabic" w:eastAsiaTheme="minorHAnsi" w:hAnsi="Simplified Arabic" w:cs="Simplified Arabic"/>
          <w:sz w:val="24"/>
          <w:szCs w:val="24"/>
        </w:rPr>
        <w:t>.</w:t>
      </w:r>
      <w:r w:rsidRPr="00131407">
        <w:rPr>
          <w:rFonts w:ascii="Simplified Arabic" w:eastAsiaTheme="minorHAnsi" w:hAnsi="Simplified Arabic" w:cs="Simplified Arabic"/>
          <w:sz w:val="24"/>
          <w:szCs w:val="24"/>
          <w:rtl/>
        </w:rPr>
        <w:t xml:space="preserve"> لبنان: بيروت</w:t>
      </w:r>
      <w:r w:rsidRPr="00131407">
        <w:rPr>
          <w:rFonts w:ascii="Simplified Arabic" w:eastAsiaTheme="minorHAnsi" w:hAnsi="Simplified Arabic" w:cs="Simplified Arabic" w:hint="cs"/>
          <w:sz w:val="24"/>
          <w:szCs w:val="24"/>
          <w:rtl/>
        </w:rPr>
        <w:t>.</w:t>
      </w:r>
    </w:p>
    <w:p w14:paraId="400A6DA7" w14:textId="77777777" w:rsidR="00C17FA3" w:rsidRPr="00131407" w:rsidRDefault="00C17FA3" w:rsidP="00C17FA3">
      <w:pPr>
        <w:pStyle w:val="a3"/>
        <w:numPr>
          <w:ilvl w:val="0"/>
          <w:numId w:val="25"/>
        </w:numPr>
        <w:tabs>
          <w:tab w:val="left" w:pos="424"/>
        </w:tabs>
        <w:spacing w:line="240" w:lineRule="auto"/>
        <w:ind w:left="284" w:hanging="284"/>
        <w:jc w:val="lowKashida"/>
        <w:rPr>
          <w:rFonts w:ascii="Simplified Arabic" w:eastAsiaTheme="minorHAnsi" w:hAnsi="Simplified Arabic" w:cs="Simplified Arabic"/>
          <w:sz w:val="24"/>
          <w:szCs w:val="24"/>
        </w:rPr>
      </w:pPr>
      <w:proofErr w:type="spellStart"/>
      <w:r w:rsidRPr="00131407">
        <w:rPr>
          <w:rFonts w:ascii="Simplified Arabic" w:eastAsiaTheme="minorHAnsi" w:hAnsi="Simplified Arabic" w:cs="Simplified Arabic" w:hint="cs"/>
          <w:sz w:val="24"/>
          <w:szCs w:val="24"/>
          <w:rtl/>
        </w:rPr>
        <w:t>لويد</w:t>
      </w:r>
      <w:proofErr w:type="spellEnd"/>
      <w:r w:rsidRPr="00131407">
        <w:rPr>
          <w:rFonts w:ascii="Simplified Arabic" w:eastAsiaTheme="minorHAnsi" w:hAnsi="Simplified Arabic" w:cs="Simplified Arabic"/>
          <w:sz w:val="24"/>
          <w:szCs w:val="24"/>
        </w:rPr>
        <w:t>.</w:t>
      </w:r>
      <w:r w:rsidRPr="00131407">
        <w:rPr>
          <w:rFonts w:ascii="Simplified Arabic" w:eastAsiaTheme="minorHAnsi" w:hAnsi="Simplified Arabic" w:cs="Simplified Arabic" w:hint="cs"/>
          <w:sz w:val="24"/>
          <w:szCs w:val="24"/>
          <w:rtl/>
        </w:rPr>
        <w:t xml:space="preserve"> </w:t>
      </w:r>
      <w:proofErr w:type="spellStart"/>
      <w:r w:rsidRPr="00131407">
        <w:rPr>
          <w:rFonts w:ascii="Simplified Arabic" w:eastAsiaTheme="minorHAnsi" w:hAnsi="Simplified Arabic" w:cs="Simplified Arabic" w:hint="cs"/>
          <w:sz w:val="24"/>
          <w:szCs w:val="24"/>
          <w:rtl/>
        </w:rPr>
        <w:t>سيتون</w:t>
      </w:r>
      <w:proofErr w:type="spellEnd"/>
      <w:r w:rsidRPr="00131407">
        <w:rPr>
          <w:rFonts w:ascii="Simplified Arabic" w:eastAsiaTheme="minorHAnsi" w:hAnsi="Simplified Arabic" w:cs="Simplified Arabic" w:hint="cs"/>
          <w:sz w:val="24"/>
          <w:szCs w:val="24"/>
          <w:rtl/>
        </w:rPr>
        <w:t xml:space="preserve"> (1980). آثار بلاد الرافدين. ترجمة سامي سعيد الأحمد. العراق: بغداد.</w:t>
      </w:r>
    </w:p>
    <w:p w14:paraId="6B1D669F" w14:textId="77777777" w:rsidR="00C17FA3" w:rsidRPr="00131407" w:rsidRDefault="00C17FA3" w:rsidP="00C17FA3">
      <w:pPr>
        <w:pStyle w:val="a3"/>
        <w:numPr>
          <w:ilvl w:val="0"/>
          <w:numId w:val="25"/>
        </w:numPr>
        <w:tabs>
          <w:tab w:val="left" w:pos="424"/>
        </w:tabs>
        <w:spacing w:line="240" w:lineRule="auto"/>
        <w:ind w:left="284" w:hanging="284"/>
        <w:jc w:val="lowKashida"/>
        <w:rPr>
          <w:rFonts w:ascii="Simplified Arabic" w:eastAsiaTheme="minorHAnsi" w:hAnsi="Simplified Arabic" w:cs="Simplified Arabic"/>
          <w:sz w:val="24"/>
          <w:szCs w:val="24"/>
        </w:rPr>
      </w:pPr>
      <w:r w:rsidRPr="00131407">
        <w:rPr>
          <w:rFonts w:ascii="Simplified Arabic" w:eastAsiaTheme="minorHAnsi" w:hAnsi="Simplified Arabic" w:cs="Simplified Arabic" w:hint="cs"/>
          <w:sz w:val="24"/>
          <w:szCs w:val="24"/>
          <w:rtl/>
        </w:rPr>
        <w:t xml:space="preserve">مجيد. محمد علي حميد (2009). احتياطات وإنتاج النفط في العالم. المجلة العراقية للعلوم الاقتصادية. المجلد: 7. العدد: 21. العراق: بغداد. </w:t>
      </w:r>
    </w:p>
    <w:p w14:paraId="61F6E27D" w14:textId="77777777" w:rsidR="00C17FA3" w:rsidRPr="00131407" w:rsidRDefault="00C17FA3" w:rsidP="00C17FA3">
      <w:pPr>
        <w:pStyle w:val="a3"/>
        <w:numPr>
          <w:ilvl w:val="0"/>
          <w:numId w:val="25"/>
        </w:numPr>
        <w:tabs>
          <w:tab w:val="left" w:pos="424"/>
        </w:tabs>
        <w:spacing w:line="240" w:lineRule="auto"/>
        <w:ind w:left="284" w:hanging="284"/>
        <w:jc w:val="lowKashida"/>
        <w:rPr>
          <w:rFonts w:ascii="Simplified Arabic" w:eastAsiaTheme="minorHAnsi" w:hAnsi="Simplified Arabic" w:cs="Simplified Arabic"/>
          <w:sz w:val="24"/>
          <w:szCs w:val="24"/>
          <w:rtl/>
        </w:rPr>
      </w:pPr>
      <w:r w:rsidRPr="00131407">
        <w:rPr>
          <w:rFonts w:ascii="Simplified Arabic" w:eastAsiaTheme="minorHAnsi" w:hAnsi="Simplified Arabic" w:cs="Simplified Arabic" w:hint="cs"/>
          <w:sz w:val="24"/>
          <w:szCs w:val="24"/>
          <w:rtl/>
        </w:rPr>
        <w:t>مظلوم. طارق عبد الوهاب (1989) البيئة والمعمار في بلاد الرافدين واستعمال مادة اللبن. بحوث الندوة القطرية الثالثة لتاريخ العلوم عند العرب. العراق: بغداد.</w:t>
      </w:r>
    </w:p>
    <w:p w14:paraId="575BB1A5" w14:textId="77777777" w:rsidR="00C17FA3" w:rsidRDefault="00C17FA3" w:rsidP="00C17FA3">
      <w:pPr>
        <w:pStyle w:val="a3"/>
        <w:numPr>
          <w:ilvl w:val="0"/>
          <w:numId w:val="25"/>
        </w:numPr>
        <w:tabs>
          <w:tab w:val="left" w:pos="424"/>
        </w:tabs>
        <w:spacing w:line="240" w:lineRule="auto"/>
        <w:ind w:left="284" w:hanging="284"/>
        <w:jc w:val="lowKashida"/>
        <w:rPr>
          <w:rFonts w:ascii="Simplified Arabic" w:eastAsiaTheme="minorHAnsi" w:hAnsi="Simplified Arabic" w:cs="Simplified Arabic"/>
          <w:sz w:val="24"/>
          <w:szCs w:val="24"/>
        </w:rPr>
      </w:pPr>
      <w:r w:rsidRPr="00131407">
        <w:rPr>
          <w:rFonts w:ascii="Simplified Arabic" w:eastAsiaTheme="minorHAnsi" w:hAnsi="Simplified Arabic" w:cs="Simplified Arabic"/>
          <w:sz w:val="24"/>
          <w:szCs w:val="24"/>
          <w:rtl/>
        </w:rPr>
        <w:t>مهدي</w:t>
      </w:r>
      <w:r w:rsidRPr="00131407">
        <w:rPr>
          <w:rFonts w:ascii="Simplified Arabic" w:eastAsiaTheme="minorHAnsi" w:hAnsi="Simplified Arabic" w:cs="Simplified Arabic"/>
          <w:sz w:val="24"/>
          <w:szCs w:val="24"/>
        </w:rPr>
        <w:t>.</w:t>
      </w:r>
      <w:r w:rsidRPr="00131407">
        <w:rPr>
          <w:rFonts w:ascii="Simplified Arabic" w:eastAsiaTheme="minorHAnsi" w:hAnsi="Simplified Arabic" w:cs="Simplified Arabic"/>
          <w:sz w:val="24"/>
          <w:szCs w:val="24"/>
          <w:rtl/>
        </w:rPr>
        <w:t xml:space="preserve"> علي محمد (1969). الآشوريون أصلهم، موطنهم وتاريخهم وعواصمهم.</w:t>
      </w:r>
      <w:r w:rsidRPr="00131407">
        <w:rPr>
          <w:rFonts w:ascii="Simplified Arabic" w:eastAsiaTheme="minorHAnsi" w:hAnsi="Simplified Arabic" w:cs="Simplified Arabic" w:hint="cs"/>
          <w:sz w:val="24"/>
          <w:szCs w:val="24"/>
          <w:rtl/>
        </w:rPr>
        <w:t xml:space="preserve"> </w:t>
      </w:r>
      <w:r w:rsidRPr="00131407">
        <w:rPr>
          <w:rFonts w:ascii="Simplified Arabic" w:eastAsiaTheme="minorHAnsi" w:hAnsi="Simplified Arabic" w:cs="Simplified Arabic"/>
          <w:sz w:val="24"/>
          <w:szCs w:val="24"/>
          <w:rtl/>
        </w:rPr>
        <w:t>العراق: بغداد.</w:t>
      </w:r>
    </w:p>
    <w:p w14:paraId="66C0A29F" w14:textId="77777777" w:rsidR="00C17FA3" w:rsidRDefault="00C17FA3" w:rsidP="00C17FA3">
      <w:pPr>
        <w:pStyle w:val="a3"/>
        <w:numPr>
          <w:ilvl w:val="0"/>
          <w:numId w:val="25"/>
        </w:numPr>
        <w:tabs>
          <w:tab w:val="left" w:pos="424"/>
        </w:tabs>
        <w:spacing w:line="240" w:lineRule="auto"/>
        <w:ind w:left="284" w:hanging="284"/>
        <w:jc w:val="lowKashida"/>
        <w:rPr>
          <w:rFonts w:ascii="Simplified Arabic" w:eastAsiaTheme="minorHAnsi" w:hAnsi="Simplified Arabic" w:cs="Simplified Arabic"/>
          <w:sz w:val="24"/>
          <w:szCs w:val="24"/>
        </w:rPr>
      </w:pPr>
      <w:r w:rsidRPr="00131407">
        <w:rPr>
          <w:rFonts w:ascii="Simplified Arabic" w:eastAsiaTheme="minorHAnsi" w:hAnsi="Simplified Arabic" w:cs="Simplified Arabic"/>
          <w:sz w:val="24"/>
          <w:szCs w:val="24"/>
          <w:rtl/>
        </w:rPr>
        <w:t>مهران</w:t>
      </w:r>
      <w:r w:rsidRPr="00131407">
        <w:rPr>
          <w:rFonts w:ascii="Simplified Arabic" w:eastAsiaTheme="minorHAnsi" w:hAnsi="Simplified Arabic" w:cs="Simplified Arabic" w:hint="cs"/>
          <w:sz w:val="24"/>
          <w:szCs w:val="24"/>
          <w:rtl/>
        </w:rPr>
        <w:t>.</w:t>
      </w:r>
      <w:r w:rsidRPr="00131407">
        <w:rPr>
          <w:rFonts w:ascii="Simplified Arabic" w:eastAsiaTheme="minorHAnsi" w:hAnsi="Simplified Arabic" w:cs="Simplified Arabic"/>
          <w:sz w:val="24"/>
          <w:szCs w:val="24"/>
          <w:rtl/>
        </w:rPr>
        <w:t xml:space="preserve"> محمد بيومي (1990). تاريخ العراق القديم. دار المعرفة الجامعية. مصر: القاهرة.</w:t>
      </w:r>
    </w:p>
    <w:p w14:paraId="1AA5B328" w14:textId="77777777" w:rsidR="00E64AA4" w:rsidRPr="00E64AA4" w:rsidRDefault="00E64AA4" w:rsidP="00E64AA4">
      <w:pPr>
        <w:tabs>
          <w:tab w:val="left" w:pos="424"/>
        </w:tabs>
        <w:spacing w:line="240" w:lineRule="auto"/>
        <w:jc w:val="lowKashida"/>
        <w:rPr>
          <w:rFonts w:ascii="Simplified Arabic" w:eastAsiaTheme="minorHAnsi" w:hAnsi="Simplified Arabic" w:cs="Simplified Arabic"/>
          <w:sz w:val="24"/>
          <w:szCs w:val="24"/>
        </w:rPr>
      </w:pPr>
    </w:p>
    <w:p w14:paraId="072BAE6B" w14:textId="77777777" w:rsidR="00C17FA3" w:rsidRPr="00131407" w:rsidRDefault="00C17FA3" w:rsidP="00C17FA3">
      <w:pPr>
        <w:pStyle w:val="a3"/>
        <w:numPr>
          <w:ilvl w:val="0"/>
          <w:numId w:val="25"/>
        </w:numPr>
        <w:tabs>
          <w:tab w:val="left" w:pos="424"/>
        </w:tabs>
        <w:spacing w:line="240" w:lineRule="auto"/>
        <w:ind w:left="284" w:hanging="284"/>
        <w:jc w:val="lowKashida"/>
        <w:rPr>
          <w:rFonts w:ascii="Simplified Arabic" w:eastAsiaTheme="minorHAnsi" w:hAnsi="Simplified Arabic" w:cs="Simplified Arabic"/>
          <w:sz w:val="24"/>
          <w:szCs w:val="24"/>
        </w:rPr>
      </w:pPr>
      <w:proofErr w:type="spellStart"/>
      <w:r w:rsidRPr="00131407">
        <w:rPr>
          <w:rFonts w:ascii="Simplified Arabic" w:eastAsiaTheme="minorHAnsi" w:hAnsi="Simplified Arabic" w:cs="Simplified Arabic"/>
          <w:sz w:val="24"/>
          <w:szCs w:val="24"/>
          <w:rtl/>
        </w:rPr>
        <w:lastRenderedPageBreak/>
        <w:t>مورتكارت</w:t>
      </w:r>
      <w:proofErr w:type="spellEnd"/>
      <w:r w:rsidRPr="00131407">
        <w:rPr>
          <w:rFonts w:ascii="Simplified Arabic" w:eastAsiaTheme="minorHAnsi" w:hAnsi="Simplified Arabic" w:cs="Simplified Arabic"/>
          <w:sz w:val="24"/>
          <w:szCs w:val="24"/>
          <w:rtl/>
        </w:rPr>
        <w:t>. أنطوان. (1975). الفن في العراق القديم. ترجمة: عيسى سلمان وسليم طه التكريتي. العراق: بغداد.</w:t>
      </w:r>
    </w:p>
    <w:p w14:paraId="31CEEDA1" w14:textId="77777777" w:rsidR="00C17FA3" w:rsidRPr="00131407" w:rsidRDefault="00C17FA3" w:rsidP="00C17FA3">
      <w:pPr>
        <w:pStyle w:val="a3"/>
        <w:numPr>
          <w:ilvl w:val="0"/>
          <w:numId w:val="25"/>
        </w:numPr>
        <w:tabs>
          <w:tab w:val="left" w:pos="424"/>
        </w:tabs>
        <w:spacing w:line="240" w:lineRule="auto"/>
        <w:ind w:left="284" w:hanging="284"/>
        <w:jc w:val="lowKashida"/>
        <w:rPr>
          <w:rFonts w:ascii="Simplified Arabic" w:eastAsiaTheme="minorHAnsi" w:hAnsi="Simplified Arabic" w:cs="Simplified Arabic"/>
          <w:sz w:val="24"/>
          <w:szCs w:val="24"/>
        </w:rPr>
      </w:pPr>
      <w:r w:rsidRPr="00131407">
        <w:rPr>
          <w:rFonts w:ascii="Simplified Arabic" w:eastAsiaTheme="minorHAnsi" w:hAnsi="Simplified Arabic" w:cs="Simplified Arabic"/>
          <w:sz w:val="24"/>
          <w:szCs w:val="24"/>
          <w:rtl/>
        </w:rPr>
        <w:t xml:space="preserve">مؤيد. </w:t>
      </w:r>
      <w:r w:rsidRPr="00131407">
        <w:rPr>
          <w:rFonts w:ascii="Simplified Arabic" w:eastAsiaTheme="minorHAnsi" w:hAnsi="Simplified Arabic" w:cs="Simplified Arabic" w:hint="cs"/>
          <w:sz w:val="24"/>
          <w:szCs w:val="24"/>
          <w:rtl/>
        </w:rPr>
        <w:t xml:space="preserve">سعيد </w:t>
      </w:r>
      <w:r w:rsidRPr="00131407">
        <w:rPr>
          <w:rFonts w:ascii="Simplified Arabic" w:eastAsiaTheme="minorHAnsi" w:hAnsi="Simplified Arabic" w:cs="Simplified Arabic"/>
          <w:sz w:val="24"/>
          <w:szCs w:val="24"/>
          <w:rtl/>
        </w:rPr>
        <w:t>(1985). العمارة من عصر فجر السلالات إلى نهاية العصر البابلي الحديث. حضارة العراق. ج:3. العراق: بغداد.</w:t>
      </w:r>
    </w:p>
    <w:p w14:paraId="6A7EFA26" w14:textId="77777777" w:rsidR="00C17FA3" w:rsidRPr="00131407" w:rsidRDefault="00C17FA3" w:rsidP="00C17FA3">
      <w:pPr>
        <w:pStyle w:val="a3"/>
        <w:numPr>
          <w:ilvl w:val="0"/>
          <w:numId w:val="25"/>
        </w:numPr>
        <w:tabs>
          <w:tab w:val="left" w:pos="424"/>
        </w:tabs>
        <w:spacing w:line="240" w:lineRule="auto"/>
        <w:ind w:left="284" w:hanging="284"/>
        <w:jc w:val="lowKashida"/>
        <w:rPr>
          <w:rFonts w:ascii="Simplified Arabic" w:eastAsiaTheme="minorHAnsi" w:hAnsi="Simplified Arabic" w:cs="Simplified Arabic"/>
          <w:sz w:val="24"/>
          <w:szCs w:val="24"/>
        </w:rPr>
      </w:pPr>
      <w:r w:rsidRPr="00131407">
        <w:rPr>
          <w:rFonts w:ascii="Simplified Arabic" w:eastAsiaTheme="minorHAnsi" w:hAnsi="Simplified Arabic" w:cs="Simplified Arabic"/>
          <w:sz w:val="24"/>
          <w:szCs w:val="24"/>
          <w:rtl/>
        </w:rPr>
        <w:t>نجم. عادل (1991). الأوضاع الاجتماعية. موسوعة الموصل الحضارية. مج: 1.  دار الكتب للطباعة والنشر. ط: 1. العراق: الموصل.</w:t>
      </w:r>
    </w:p>
    <w:p w14:paraId="244F7AA5" w14:textId="77777777" w:rsidR="00C17FA3" w:rsidRPr="00131407" w:rsidRDefault="00C17FA3" w:rsidP="00C17FA3">
      <w:pPr>
        <w:pStyle w:val="a3"/>
        <w:numPr>
          <w:ilvl w:val="0"/>
          <w:numId w:val="25"/>
        </w:numPr>
        <w:tabs>
          <w:tab w:val="left" w:pos="424"/>
        </w:tabs>
        <w:spacing w:line="240" w:lineRule="auto"/>
        <w:ind w:left="284" w:hanging="284"/>
        <w:jc w:val="lowKashida"/>
        <w:rPr>
          <w:rFonts w:ascii="Simplified Arabic" w:eastAsiaTheme="minorHAnsi" w:hAnsi="Simplified Arabic" w:cs="Simplified Arabic"/>
          <w:sz w:val="24"/>
          <w:szCs w:val="24"/>
        </w:rPr>
      </w:pPr>
      <w:r w:rsidRPr="00131407">
        <w:rPr>
          <w:rFonts w:ascii="Simplified Arabic" w:eastAsiaTheme="minorHAnsi" w:hAnsi="Simplified Arabic" w:cs="Simplified Arabic" w:hint="cs"/>
          <w:sz w:val="24"/>
          <w:szCs w:val="24"/>
          <w:rtl/>
        </w:rPr>
        <w:t xml:space="preserve">الهاشمي. رضا جواد (1972). الحجارة </w:t>
      </w:r>
      <w:proofErr w:type="spellStart"/>
      <w:r w:rsidRPr="00131407">
        <w:rPr>
          <w:rFonts w:ascii="Simplified Arabic" w:eastAsiaTheme="minorHAnsi" w:hAnsi="Simplified Arabic" w:cs="Simplified Arabic" w:hint="cs"/>
          <w:sz w:val="24"/>
          <w:szCs w:val="24"/>
          <w:rtl/>
        </w:rPr>
        <w:t>الأوبسيدية</w:t>
      </w:r>
      <w:proofErr w:type="spellEnd"/>
      <w:r w:rsidRPr="00131407">
        <w:rPr>
          <w:rFonts w:ascii="Simplified Arabic" w:eastAsiaTheme="minorHAnsi" w:hAnsi="Simplified Arabic" w:cs="Simplified Arabic" w:hint="cs"/>
          <w:sz w:val="24"/>
          <w:szCs w:val="24"/>
          <w:rtl/>
        </w:rPr>
        <w:t xml:space="preserve"> وأصول التجارة. مجلة سومر. العدد: 1. العراق: بغداد.</w:t>
      </w:r>
    </w:p>
    <w:p w14:paraId="1820C291" w14:textId="77777777" w:rsidR="00C17FA3" w:rsidRPr="00131407" w:rsidRDefault="00C17FA3" w:rsidP="00C17FA3">
      <w:pPr>
        <w:pStyle w:val="a3"/>
        <w:numPr>
          <w:ilvl w:val="0"/>
          <w:numId w:val="25"/>
        </w:numPr>
        <w:tabs>
          <w:tab w:val="left" w:pos="424"/>
        </w:tabs>
        <w:spacing w:line="240" w:lineRule="auto"/>
        <w:ind w:left="284" w:hanging="284"/>
        <w:jc w:val="lowKashida"/>
        <w:rPr>
          <w:rFonts w:ascii="Simplified Arabic" w:eastAsiaTheme="minorHAnsi" w:hAnsi="Simplified Arabic" w:cs="Simplified Arabic"/>
          <w:sz w:val="24"/>
          <w:szCs w:val="24"/>
        </w:rPr>
      </w:pPr>
      <w:r w:rsidRPr="00131407">
        <w:rPr>
          <w:rFonts w:ascii="Simplified Arabic" w:eastAsiaTheme="minorHAnsi" w:hAnsi="Simplified Arabic" w:cs="Simplified Arabic"/>
          <w:sz w:val="24"/>
          <w:szCs w:val="24"/>
          <w:rtl/>
        </w:rPr>
        <w:t>يوسف</w:t>
      </w:r>
      <w:r w:rsidRPr="00131407">
        <w:rPr>
          <w:rFonts w:ascii="Simplified Arabic" w:eastAsiaTheme="minorHAnsi" w:hAnsi="Simplified Arabic" w:cs="Simplified Arabic"/>
          <w:sz w:val="24"/>
          <w:szCs w:val="24"/>
        </w:rPr>
        <w:t>.</w:t>
      </w:r>
      <w:r w:rsidRPr="00131407">
        <w:rPr>
          <w:rFonts w:ascii="Simplified Arabic" w:eastAsiaTheme="minorHAnsi" w:hAnsi="Simplified Arabic" w:cs="Simplified Arabic"/>
          <w:sz w:val="24"/>
          <w:szCs w:val="24"/>
          <w:rtl/>
        </w:rPr>
        <w:t xml:space="preserve"> شريف (1982). تاريخ فن العمارة العراقية في مختلف العصور. العراق: بغداد.</w:t>
      </w:r>
    </w:p>
    <w:p w14:paraId="3BD4F81D" w14:textId="77777777" w:rsidR="00C17FA3" w:rsidRPr="00131407" w:rsidRDefault="00C17FA3" w:rsidP="00C17FA3">
      <w:pPr>
        <w:pStyle w:val="a3"/>
        <w:numPr>
          <w:ilvl w:val="0"/>
          <w:numId w:val="25"/>
        </w:numPr>
        <w:tabs>
          <w:tab w:val="left" w:pos="424"/>
        </w:tabs>
        <w:bidi w:val="0"/>
        <w:spacing w:line="240" w:lineRule="auto"/>
        <w:ind w:left="284" w:hanging="284"/>
        <w:jc w:val="lowKashida"/>
        <w:rPr>
          <w:rFonts w:asciiTheme="majorBidi" w:eastAsiaTheme="minorHAnsi" w:hAnsiTheme="majorBidi" w:cstheme="majorBidi"/>
          <w:sz w:val="22"/>
          <w:szCs w:val="22"/>
        </w:rPr>
      </w:pPr>
      <w:proofErr w:type="spellStart"/>
      <w:r w:rsidRPr="00131407">
        <w:rPr>
          <w:rFonts w:asciiTheme="majorBidi" w:eastAsiaTheme="minorHAnsi" w:hAnsiTheme="majorBidi" w:cstheme="majorBidi"/>
          <w:sz w:val="22"/>
          <w:szCs w:val="22"/>
        </w:rPr>
        <w:t>Ameit</w:t>
      </w:r>
      <w:proofErr w:type="spellEnd"/>
      <w:r w:rsidRPr="00131407">
        <w:rPr>
          <w:rFonts w:asciiTheme="majorBidi" w:eastAsiaTheme="minorHAnsi" w:hAnsiTheme="majorBidi" w:cstheme="majorBidi"/>
          <w:sz w:val="22"/>
          <w:szCs w:val="22"/>
        </w:rPr>
        <w:t xml:space="preserve"> . P. (1980). Art of the Near east. New York.</w:t>
      </w:r>
    </w:p>
    <w:p w14:paraId="743F364A" w14:textId="77777777" w:rsidR="00C17FA3" w:rsidRPr="00131407" w:rsidRDefault="00C17FA3" w:rsidP="00C17FA3">
      <w:pPr>
        <w:pStyle w:val="a3"/>
        <w:numPr>
          <w:ilvl w:val="0"/>
          <w:numId w:val="25"/>
        </w:numPr>
        <w:tabs>
          <w:tab w:val="left" w:pos="424"/>
        </w:tabs>
        <w:bidi w:val="0"/>
        <w:spacing w:line="240" w:lineRule="auto"/>
        <w:ind w:left="284" w:hanging="284"/>
        <w:jc w:val="lowKashida"/>
        <w:rPr>
          <w:rFonts w:asciiTheme="majorBidi" w:eastAsiaTheme="minorHAnsi" w:hAnsiTheme="majorBidi" w:cstheme="majorBidi"/>
          <w:sz w:val="22"/>
          <w:szCs w:val="22"/>
        </w:rPr>
      </w:pPr>
      <w:r w:rsidRPr="00131407">
        <w:rPr>
          <w:rFonts w:asciiTheme="majorBidi" w:eastAsiaTheme="minorHAnsi" w:hAnsiTheme="majorBidi" w:cstheme="majorBidi"/>
          <w:sz w:val="22"/>
          <w:szCs w:val="22"/>
        </w:rPr>
        <w:t xml:space="preserve">Barnett. R. D. (1970). Assyrian palace reliefs, London. </w:t>
      </w:r>
    </w:p>
    <w:p w14:paraId="3812B935" w14:textId="77777777" w:rsidR="00C17FA3" w:rsidRPr="00131407" w:rsidRDefault="00C17FA3" w:rsidP="00C17FA3">
      <w:pPr>
        <w:pStyle w:val="a3"/>
        <w:numPr>
          <w:ilvl w:val="0"/>
          <w:numId w:val="25"/>
        </w:numPr>
        <w:tabs>
          <w:tab w:val="left" w:pos="424"/>
        </w:tabs>
        <w:bidi w:val="0"/>
        <w:spacing w:line="240" w:lineRule="auto"/>
        <w:ind w:left="284" w:hanging="284"/>
        <w:jc w:val="lowKashida"/>
        <w:rPr>
          <w:rFonts w:asciiTheme="majorBidi" w:eastAsiaTheme="minorHAnsi" w:hAnsiTheme="majorBidi" w:cstheme="majorBidi"/>
          <w:sz w:val="22"/>
          <w:szCs w:val="22"/>
        </w:rPr>
      </w:pPr>
      <w:proofErr w:type="spellStart"/>
      <w:r w:rsidRPr="00131407">
        <w:rPr>
          <w:rFonts w:asciiTheme="majorBidi" w:eastAsiaTheme="minorHAnsi" w:hAnsiTheme="majorBidi" w:cstheme="majorBidi"/>
          <w:sz w:val="22"/>
          <w:szCs w:val="22"/>
        </w:rPr>
        <w:t>Dalley</w:t>
      </w:r>
      <w:proofErr w:type="spellEnd"/>
      <w:r w:rsidRPr="00131407">
        <w:rPr>
          <w:rFonts w:asciiTheme="majorBidi" w:eastAsiaTheme="minorHAnsi" w:hAnsiTheme="majorBidi" w:cstheme="majorBidi"/>
          <w:sz w:val="22"/>
          <w:szCs w:val="22"/>
        </w:rPr>
        <w:t xml:space="preserve"> . S and </w:t>
      </w:r>
      <w:proofErr w:type="spellStart"/>
      <w:r w:rsidRPr="00131407">
        <w:rPr>
          <w:rFonts w:asciiTheme="majorBidi" w:eastAsiaTheme="minorHAnsi" w:hAnsiTheme="majorBidi" w:cstheme="majorBidi"/>
          <w:sz w:val="22"/>
          <w:szCs w:val="22"/>
        </w:rPr>
        <w:t>Postgate</w:t>
      </w:r>
      <w:proofErr w:type="spellEnd"/>
      <w:r w:rsidRPr="00131407">
        <w:rPr>
          <w:rFonts w:asciiTheme="majorBidi" w:eastAsiaTheme="minorHAnsi" w:hAnsiTheme="majorBidi" w:cstheme="majorBidi"/>
          <w:sz w:val="22"/>
          <w:szCs w:val="22"/>
        </w:rPr>
        <w:t xml:space="preserve">. J.N. (1984). The tablets from fort </w:t>
      </w:r>
      <w:proofErr w:type="spellStart"/>
      <w:r w:rsidRPr="00131407">
        <w:rPr>
          <w:rFonts w:asciiTheme="majorBidi" w:eastAsiaTheme="minorHAnsi" w:hAnsiTheme="majorBidi" w:cstheme="majorBidi"/>
          <w:sz w:val="22"/>
          <w:szCs w:val="22"/>
        </w:rPr>
        <w:t>Shalmaneser</w:t>
      </w:r>
      <w:proofErr w:type="spellEnd"/>
      <w:r w:rsidRPr="00131407">
        <w:rPr>
          <w:rFonts w:asciiTheme="majorBidi" w:eastAsiaTheme="minorHAnsi" w:hAnsiTheme="majorBidi" w:cstheme="majorBidi"/>
          <w:sz w:val="22"/>
          <w:szCs w:val="22"/>
        </w:rPr>
        <w:t xml:space="preserve">. Oxford. British school of Archaeology in Iraq. </w:t>
      </w:r>
    </w:p>
    <w:p w14:paraId="4157F7B4" w14:textId="77777777" w:rsidR="00C17FA3" w:rsidRPr="00131407" w:rsidRDefault="00C17FA3" w:rsidP="00C17FA3">
      <w:pPr>
        <w:pStyle w:val="a3"/>
        <w:numPr>
          <w:ilvl w:val="0"/>
          <w:numId w:val="25"/>
        </w:numPr>
        <w:tabs>
          <w:tab w:val="left" w:pos="424"/>
        </w:tabs>
        <w:bidi w:val="0"/>
        <w:spacing w:line="240" w:lineRule="auto"/>
        <w:ind w:left="284" w:hanging="284"/>
        <w:jc w:val="lowKashida"/>
        <w:rPr>
          <w:rFonts w:asciiTheme="majorBidi" w:eastAsiaTheme="minorHAnsi" w:hAnsiTheme="majorBidi" w:cstheme="majorBidi"/>
          <w:sz w:val="22"/>
          <w:szCs w:val="22"/>
        </w:rPr>
      </w:pPr>
      <w:r w:rsidRPr="00131407">
        <w:rPr>
          <w:rFonts w:asciiTheme="majorBidi" w:eastAsiaTheme="minorHAnsi" w:hAnsiTheme="majorBidi" w:cstheme="majorBidi"/>
          <w:sz w:val="22"/>
          <w:szCs w:val="22"/>
        </w:rPr>
        <w:t xml:space="preserve">Frankfort. H. (1958). The Art and Architecture of the Ancient Orient. </w:t>
      </w:r>
    </w:p>
    <w:p w14:paraId="66C678DF" w14:textId="77777777" w:rsidR="00C17FA3" w:rsidRPr="00131407" w:rsidRDefault="00C17FA3" w:rsidP="00C17FA3">
      <w:pPr>
        <w:pStyle w:val="a3"/>
        <w:numPr>
          <w:ilvl w:val="0"/>
          <w:numId w:val="25"/>
        </w:numPr>
        <w:tabs>
          <w:tab w:val="left" w:pos="424"/>
        </w:tabs>
        <w:bidi w:val="0"/>
        <w:spacing w:line="240" w:lineRule="auto"/>
        <w:ind w:left="284" w:hanging="284"/>
        <w:jc w:val="lowKashida"/>
        <w:rPr>
          <w:rFonts w:asciiTheme="majorBidi" w:eastAsiaTheme="minorHAnsi" w:hAnsiTheme="majorBidi" w:cstheme="majorBidi"/>
          <w:sz w:val="22"/>
          <w:szCs w:val="22"/>
        </w:rPr>
      </w:pPr>
      <w:proofErr w:type="spellStart"/>
      <w:r w:rsidRPr="00131407">
        <w:rPr>
          <w:rFonts w:asciiTheme="majorBidi" w:eastAsiaTheme="minorHAnsi" w:hAnsiTheme="majorBidi" w:cstheme="majorBidi"/>
          <w:sz w:val="22"/>
          <w:szCs w:val="22"/>
        </w:rPr>
        <w:t>HawkesKJ</w:t>
      </w:r>
      <w:proofErr w:type="spellEnd"/>
      <w:r w:rsidRPr="00131407">
        <w:rPr>
          <w:rFonts w:asciiTheme="majorBidi" w:eastAsiaTheme="minorHAnsi" w:hAnsiTheme="majorBidi" w:cstheme="majorBidi"/>
          <w:sz w:val="22"/>
          <w:szCs w:val="22"/>
        </w:rPr>
        <w:t>(1963). The world of past, New York.</w:t>
      </w:r>
    </w:p>
    <w:p w14:paraId="671803F6" w14:textId="77777777" w:rsidR="00C17FA3" w:rsidRPr="00131407" w:rsidRDefault="00C17FA3" w:rsidP="00C17FA3">
      <w:pPr>
        <w:pStyle w:val="a3"/>
        <w:numPr>
          <w:ilvl w:val="0"/>
          <w:numId w:val="25"/>
        </w:numPr>
        <w:tabs>
          <w:tab w:val="left" w:pos="424"/>
        </w:tabs>
        <w:bidi w:val="0"/>
        <w:spacing w:line="240" w:lineRule="auto"/>
        <w:ind w:left="284" w:hanging="284"/>
        <w:jc w:val="lowKashida"/>
        <w:rPr>
          <w:rFonts w:asciiTheme="majorBidi" w:eastAsiaTheme="minorHAnsi" w:hAnsiTheme="majorBidi" w:cstheme="majorBidi"/>
          <w:sz w:val="22"/>
          <w:szCs w:val="22"/>
        </w:rPr>
      </w:pPr>
      <w:r w:rsidRPr="00131407">
        <w:rPr>
          <w:rFonts w:asciiTheme="majorBidi" w:eastAsiaTheme="minorHAnsi" w:hAnsiTheme="majorBidi" w:cstheme="majorBidi"/>
          <w:sz w:val="22"/>
          <w:szCs w:val="22"/>
        </w:rPr>
        <w:t xml:space="preserve">Layard. H. (1853). Nineveh and Its Remains. London. </w:t>
      </w:r>
    </w:p>
    <w:p w14:paraId="1F5CE55D" w14:textId="77777777" w:rsidR="00C17FA3" w:rsidRPr="00131407" w:rsidRDefault="00C17FA3" w:rsidP="00C17FA3">
      <w:pPr>
        <w:pStyle w:val="a3"/>
        <w:numPr>
          <w:ilvl w:val="0"/>
          <w:numId w:val="25"/>
        </w:numPr>
        <w:tabs>
          <w:tab w:val="left" w:pos="424"/>
        </w:tabs>
        <w:bidi w:val="0"/>
        <w:spacing w:line="240" w:lineRule="auto"/>
        <w:ind w:left="284" w:hanging="284"/>
        <w:jc w:val="lowKashida"/>
        <w:rPr>
          <w:rFonts w:asciiTheme="majorBidi" w:eastAsiaTheme="minorHAnsi" w:hAnsiTheme="majorBidi" w:cstheme="majorBidi"/>
          <w:sz w:val="22"/>
          <w:szCs w:val="22"/>
        </w:rPr>
      </w:pPr>
      <w:proofErr w:type="spellStart"/>
      <w:r w:rsidRPr="00131407">
        <w:rPr>
          <w:rFonts w:asciiTheme="majorBidi" w:eastAsiaTheme="minorHAnsi" w:hAnsiTheme="majorBidi" w:cstheme="majorBidi"/>
          <w:sz w:val="22"/>
          <w:szCs w:val="22"/>
        </w:rPr>
        <w:t>Mallowan</w:t>
      </w:r>
      <w:proofErr w:type="spellEnd"/>
      <w:r w:rsidRPr="00131407">
        <w:rPr>
          <w:rFonts w:asciiTheme="majorBidi" w:eastAsiaTheme="minorHAnsi" w:hAnsiTheme="majorBidi" w:cstheme="majorBidi"/>
          <w:sz w:val="22"/>
          <w:szCs w:val="22"/>
        </w:rPr>
        <w:t xml:space="preserve"> . M.E. L. (1966). Nimrud and </w:t>
      </w:r>
      <w:proofErr w:type="spellStart"/>
      <w:r w:rsidRPr="00131407">
        <w:rPr>
          <w:rFonts w:asciiTheme="majorBidi" w:eastAsiaTheme="minorHAnsi" w:hAnsiTheme="majorBidi" w:cstheme="majorBidi"/>
          <w:sz w:val="22"/>
          <w:szCs w:val="22"/>
        </w:rPr>
        <w:t>Remins</w:t>
      </w:r>
      <w:proofErr w:type="spellEnd"/>
      <w:r w:rsidRPr="00131407">
        <w:rPr>
          <w:rFonts w:asciiTheme="majorBidi" w:eastAsiaTheme="minorHAnsi" w:hAnsiTheme="majorBidi" w:cstheme="majorBidi"/>
          <w:sz w:val="22"/>
          <w:szCs w:val="22"/>
        </w:rPr>
        <w:t xml:space="preserve">. </w:t>
      </w:r>
      <w:proofErr w:type="spellStart"/>
      <w:r w:rsidRPr="00131407">
        <w:rPr>
          <w:rFonts w:asciiTheme="majorBidi" w:eastAsiaTheme="minorHAnsi" w:hAnsiTheme="majorBidi" w:cstheme="majorBidi"/>
          <w:sz w:val="22"/>
          <w:szCs w:val="22"/>
        </w:rPr>
        <w:t>Vol</w:t>
      </w:r>
      <w:proofErr w:type="spellEnd"/>
      <w:r w:rsidRPr="00131407">
        <w:rPr>
          <w:rFonts w:asciiTheme="majorBidi" w:eastAsiaTheme="minorHAnsi" w:hAnsiTheme="majorBidi" w:cstheme="majorBidi"/>
          <w:sz w:val="22"/>
          <w:szCs w:val="22"/>
        </w:rPr>
        <w:t>: 2. London.</w:t>
      </w:r>
    </w:p>
    <w:p w14:paraId="49D7D0F7" w14:textId="77777777" w:rsidR="00C17FA3" w:rsidRPr="00131407" w:rsidRDefault="00C17FA3" w:rsidP="00C17FA3">
      <w:pPr>
        <w:pStyle w:val="a3"/>
        <w:numPr>
          <w:ilvl w:val="0"/>
          <w:numId w:val="25"/>
        </w:numPr>
        <w:tabs>
          <w:tab w:val="left" w:pos="424"/>
        </w:tabs>
        <w:bidi w:val="0"/>
        <w:spacing w:line="240" w:lineRule="auto"/>
        <w:ind w:left="284" w:hanging="284"/>
        <w:jc w:val="lowKashida"/>
        <w:rPr>
          <w:rFonts w:asciiTheme="majorBidi" w:eastAsiaTheme="minorHAnsi" w:hAnsiTheme="majorBidi" w:cstheme="majorBidi"/>
          <w:sz w:val="22"/>
          <w:szCs w:val="22"/>
        </w:rPr>
      </w:pPr>
      <w:r w:rsidRPr="00131407">
        <w:rPr>
          <w:rFonts w:asciiTheme="majorBidi" w:eastAsiaTheme="minorHAnsi" w:hAnsiTheme="majorBidi" w:cstheme="majorBidi"/>
          <w:sz w:val="22"/>
          <w:szCs w:val="22"/>
        </w:rPr>
        <w:t>New man. D.D. and John. (1876). Thrones and Palace of Babylon and Nineveh. New York.</w:t>
      </w:r>
    </w:p>
    <w:p w14:paraId="777865B3" w14:textId="77777777" w:rsidR="00C17FA3" w:rsidRPr="00131407" w:rsidRDefault="00C17FA3" w:rsidP="00C17FA3">
      <w:pPr>
        <w:pStyle w:val="a3"/>
        <w:numPr>
          <w:ilvl w:val="0"/>
          <w:numId w:val="25"/>
        </w:numPr>
        <w:tabs>
          <w:tab w:val="left" w:pos="424"/>
        </w:tabs>
        <w:bidi w:val="0"/>
        <w:spacing w:line="240" w:lineRule="auto"/>
        <w:ind w:left="284" w:hanging="284"/>
        <w:jc w:val="lowKashida"/>
        <w:rPr>
          <w:rFonts w:asciiTheme="majorBidi" w:eastAsiaTheme="minorHAnsi" w:hAnsiTheme="majorBidi" w:cstheme="majorBidi"/>
          <w:sz w:val="22"/>
          <w:szCs w:val="22"/>
        </w:rPr>
      </w:pPr>
      <w:r w:rsidRPr="00131407">
        <w:rPr>
          <w:rFonts w:asciiTheme="majorBidi" w:eastAsiaTheme="minorHAnsi" w:hAnsiTheme="majorBidi" w:cstheme="majorBidi"/>
          <w:sz w:val="22"/>
          <w:szCs w:val="22"/>
        </w:rPr>
        <w:t xml:space="preserve">Oates. D. (1961). The excavations at Nimrud (KALHU).  Iraq.  </w:t>
      </w:r>
      <w:proofErr w:type="spellStart"/>
      <w:r w:rsidRPr="00131407">
        <w:rPr>
          <w:rFonts w:asciiTheme="majorBidi" w:eastAsiaTheme="minorHAnsi" w:hAnsiTheme="majorBidi" w:cstheme="majorBidi"/>
          <w:sz w:val="22"/>
          <w:szCs w:val="22"/>
        </w:rPr>
        <w:t>Vol</w:t>
      </w:r>
      <w:proofErr w:type="spellEnd"/>
      <w:r w:rsidRPr="00131407">
        <w:rPr>
          <w:rFonts w:asciiTheme="majorBidi" w:eastAsiaTheme="minorHAnsi" w:hAnsiTheme="majorBidi" w:cstheme="majorBidi"/>
          <w:sz w:val="22"/>
          <w:szCs w:val="22"/>
        </w:rPr>
        <w:t xml:space="preserve">: 23. </w:t>
      </w:r>
    </w:p>
    <w:p w14:paraId="60E2794A" w14:textId="77777777" w:rsidR="00C17FA3" w:rsidRPr="00131407" w:rsidRDefault="00C17FA3" w:rsidP="00C17FA3">
      <w:pPr>
        <w:pStyle w:val="a3"/>
        <w:numPr>
          <w:ilvl w:val="0"/>
          <w:numId w:val="25"/>
        </w:numPr>
        <w:tabs>
          <w:tab w:val="left" w:pos="424"/>
        </w:tabs>
        <w:bidi w:val="0"/>
        <w:spacing w:line="240" w:lineRule="auto"/>
        <w:ind w:left="284" w:hanging="284"/>
        <w:jc w:val="lowKashida"/>
        <w:rPr>
          <w:rFonts w:asciiTheme="majorBidi" w:eastAsiaTheme="minorHAnsi" w:hAnsiTheme="majorBidi" w:cstheme="majorBidi"/>
          <w:sz w:val="22"/>
          <w:szCs w:val="22"/>
        </w:rPr>
      </w:pPr>
      <w:r w:rsidRPr="00131407">
        <w:rPr>
          <w:rFonts w:asciiTheme="majorBidi" w:eastAsiaTheme="minorHAnsi" w:hAnsiTheme="majorBidi" w:cstheme="majorBidi"/>
          <w:sz w:val="22"/>
          <w:szCs w:val="22"/>
        </w:rPr>
        <w:t>Roof. M. (1990). Cultural Atlas Mesopotamia and the Ancient Near east. Oxford.</w:t>
      </w:r>
    </w:p>
    <w:p w14:paraId="6B53F00F" w14:textId="77777777" w:rsidR="00C17FA3" w:rsidRPr="00131407" w:rsidRDefault="00C17FA3" w:rsidP="00C17FA3">
      <w:pPr>
        <w:pStyle w:val="a3"/>
        <w:numPr>
          <w:ilvl w:val="0"/>
          <w:numId w:val="25"/>
        </w:numPr>
        <w:tabs>
          <w:tab w:val="left" w:pos="424"/>
        </w:tabs>
        <w:bidi w:val="0"/>
        <w:spacing w:line="240" w:lineRule="auto"/>
        <w:ind w:left="284" w:hanging="284"/>
        <w:jc w:val="lowKashida"/>
        <w:rPr>
          <w:rFonts w:asciiTheme="majorBidi" w:eastAsiaTheme="minorHAnsi" w:hAnsiTheme="majorBidi" w:cstheme="majorBidi"/>
          <w:sz w:val="22"/>
          <w:szCs w:val="22"/>
        </w:rPr>
      </w:pPr>
      <w:r w:rsidRPr="00131407">
        <w:rPr>
          <w:rFonts w:asciiTheme="majorBidi" w:eastAsiaTheme="minorHAnsi" w:hAnsiTheme="majorBidi" w:cstheme="majorBidi"/>
          <w:sz w:val="22"/>
          <w:szCs w:val="22"/>
        </w:rPr>
        <w:t xml:space="preserve">Russell. J. M. </w:t>
      </w:r>
      <w:proofErr w:type="spellStart"/>
      <w:r w:rsidRPr="00131407">
        <w:rPr>
          <w:rFonts w:asciiTheme="majorBidi" w:eastAsiaTheme="minorHAnsi" w:hAnsiTheme="majorBidi" w:cstheme="majorBidi"/>
          <w:sz w:val="22"/>
          <w:szCs w:val="22"/>
        </w:rPr>
        <w:t>Sennacheribs</w:t>
      </w:r>
      <w:proofErr w:type="spellEnd"/>
      <w:r w:rsidRPr="00131407">
        <w:rPr>
          <w:rFonts w:asciiTheme="majorBidi" w:eastAsiaTheme="minorHAnsi" w:hAnsiTheme="majorBidi" w:cstheme="majorBidi"/>
          <w:sz w:val="22"/>
          <w:szCs w:val="22"/>
        </w:rPr>
        <w:t xml:space="preserve"> palace with rival at Nineveh. Chicago and London. </w:t>
      </w:r>
    </w:p>
    <w:p w14:paraId="0E2D6A09" w14:textId="77777777" w:rsidR="00C17FA3" w:rsidRPr="00131407" w:rsidRDefault="00C17FA3" w:rsidP="00C17FA3">
      <w:pPr>
        <w:pStyle w:val="a3"/>
        <w:numPr>
          <w:ilvl w:val="0"/>
          <w:numId w:val="25"/>
        </w:numPr>
        <w:tabs>
          <w:tab w:val="left" w:pos="424"/>
        </w:tabs>
        <w:bidi w:val="0"/>
        <w:spacing w:line="240" w:lineRule="auto"/>
        <w:ind w:left="284" w:hanging="284"/>
        <w:jc w:val="lowKashida"/>
        <w:rPr>
          <w:rFonts w:asciiTheme="majorBidi" w:eastAsiaTheme="minorHAnsi" w:hAnsiTheme="majorBidi" w:cstheme="majorBidi"/>
          <w:sz w:val="22"/>
          <w:szCs w:val="22"/>
        </w:rPr>
      </w:pPr>
      <w:proofErr w:type="spellStart"/>
      <w:r w:rsidRPr="00131407">
        <w:rPr>
          <w:rFonts w:asciiTheme="majorBidi" w:eastAsiaTheme="minorHAnsi" w:hAnsiTheme="majorBidi" w:cstheme="majorBidi"/>
          <w:sz w:val="22"/>
          <w:szCs w:val="22"/>
        </w:rPr>
        <w:t>Turnere</w:t>
      </w:r>
      <w:proofErr w:type="spellEnd"/>
      <w:r w:rsidRPr="00131407">
        <w:rPr>
          <w:rFonts w:asciiTheme="majorBidi" w:eastAsiaTheme="minorHAnsi" w:hAnsiTheme="majorBidi" w:cstheme="majorBidi"/>
          <w:sz w:val="22"/>
          <w:szCs w:val="22"/>
        </w:rPr>
        <w:t xml:space="preserve">. G. (1970). The State Apartment of Late Assyrian Palaces </w:t>
      </w:r>
      <w:proofErr w:type="spellStart"/>
      <w:r w:rsidRPr="00131407">
        <w:rPr>
          <w:rFonts w:asciiTheme="majorBidi" w:eastAsiaTheme="minorHAnsi" w:hAnsiTheme="majorBidi" w:cstheme="majorBidi"/>
          <w:sz w:val="22"/>
          <w:szCs w:val="22"/>
        </w:rPr>
        <w:t>Vol</w:t>
      </w:r>
      <w:proofErr w:type="spellEnd"/>
      <w:r w:rsidRPr="00131407">
        <w:rPr>
          <w:rFonts w:asciiTheme="majorBidi" w:eastAsiaTheme="minorHAnsi" w:hAnsiTheme="majorBidi" w:cstheme="majorBidi"/>
          <w:sz w:val="22"/>
          <w:szCs w:val="22"/>
        </w:rPr>
        <w:t xml:space="preserve">: 22. Iraq. </w:t>
      </w:r>
    </w:p>
    <w:p w14:paraId="7F499509" w14:textId="77777777" w:rsidR="00C17FA3" w:rsidRPr="00C17FA3" w:rsidRDefault="00C17FA3" w:rsidP="00C17FA3">
      <w:pPr>
        <w:pStyle w:val="a3"/>
        <w:numPr>
          <w:ilvl w:val="0"/>
          <w:numId w:val="25"/>
        </w:numPr>
        <w:tabs>
          <w:tab w:val="left" w:pos="424"/>
        </w:tabs>
        <w:bidi w:val="0"/>
        <w:spacing w:line="240" w:lineRule="auto"/>
        <w:ind w:left="284" w:hanging="284"/>
        <w:jc w:val="lowKashida"/>
        <w:rPr>
          <w:rFonts w:asciiTheme="majorBidi" w:eastAsiaTheme="minorHAnsi" w:hAnsiTheme="majorBidi" w:cstheme="majorBidi"/>
          <w:sz w:val="22"/>
          <w:szCs w:val="22"/>
        </w:rPr>
      </w:pPr>
      <w:r w:rsidRPr="00131407">
        <w:rPr>
          <w:rFonts w:asciiTheme="majorBidi" w:eastAsiaTheme="minorHAnsi" w:hAnsiTheme="majorBidi" w:cstheme="majorBidi"/>
          <w:sz w:val="22"/>
          <w:szCs w:val="22"/>
        </w:rPr>
        <w:t xml:space="preserve">Turner. G, (1970). Tell </w:t>
      </w:r>
      <w:proofErr w:type="spellStart"/>
      <w:r w:rsidRPr="00131407">
        <w:rPr>
          <w:rFonts w:asciiTheme="majorBidi" w:eastAsiaTheme="minorHAnsi" w:hAnsiTheme="majorBidi" w:cstheme="majorBidi"/>
          <w:sz w:val="22"/>
          <w:szCs w:val="22"/>
        </w:rPr>
        <w:t>Nebi</w:t>
      </w:r>
      <w:proofErr w:type="spellEnd"/>
      <w:r w:rsidRPr="00131407">
        <w:rPr>
          <w:rFonts w:asciiTheme="majorBidi" w:eastAsiaTheme="minorHAnsi" w:hAnsiTheme="majorBidi" w:cstheme="majorBidi"/>
          <w:sz w:val="22"/>
          <w:szCs w:val="22"/>
        </w:rPr>
        <w:t xml:space="preserve"> </w:t>
      </w:r>
      <w:proofErr w:type="spellStart"/>
      <w:r w:rsidRPr="00131407">
        <w:rPr>
          <w:rFonts w:asciiTheme="majorBidi" w:eastAsiaTheme="minorHAnsi" w:hAnsiTheme="majorBidi" w:cstheme="majorBidi"/>
          <w:sz w:val="22"/>
          <w:szCs w:val="22"/>
        </w:rPr>
        <w:t>Yumus</w:t>
      </w:r>
      <w:proofErr w:type="spellEnd"/>
      <w:r w:rsidRPr="00131407">
        <w:rPr>
          <w:rFonts w:asciiTheme="majorBidi" w:eastAsiaTheme="minorHAnsi" w:hAnsiTheme="majorBidi" w:cstheme="majorBidi"/>
          <w:sz w:val="22"/>
          <w:szCs w:val="22"/>
        </w:rPr>
        <w:t xml:space="preserve"> the </w:t>
      </w:r>
      <w:proofErr w:type="spellStart"/>
      <w:r w:rsidRPr="00131407">
        <w:rPr>
          <w:rFonts w:asciiTheme="majorBidi" w:eastAsiaTheme="minorHAnsi" w:hAnsiTheme="majorBidi" w:cstheme="majorBidi"/>
          <w:sz w:val="22"/>
          <w:szCs w:val="22"/>
        </w:rPr>
        <w:t>ekL</w:t>
      </w:r>
      <w:proofErr w:type="spellEnd"/>
      <w:r w:rsidRPr="00131407">
        <w:rPr>
          <w:rFonts w:asciiTheme="majorBidi" w:eastAsiaTheme="minorHAnsi" w:hAnsiTheme="majorBidi" w:cstheme="majorBidi"/>
          <w:sz w:val="22"/>
          <w:szCs w:val="22"/>
        </w:rPr>
        <w:t xml:space="preserve"> </w:t>
      </w:r>
      <w:proofErr w:type="spellStart"/>
      <w:r w:rsidRPr="00131407">
        <w:rPr>
          <w:rFonts w:asciiTheme="majorBidi" w:eastAsiaTheme="minorHAnsi" w:hAnsiTheme="majorBidi" w:cstheme="majorBidi"/>
          <w:sz w:val="22"/>
          <w:szCs w:val="22"/>
        </w:rPr>
        <w:t>Masarti</w:t>
      </w:r>
      <w:proofErr w:type="spellEnd"/>
      <w:r w:rsidRPr="00131407">
        <w:rPr>
          <w:rFonts w:asciiTheme="majorBidi" w:eastAsiaTheme="minorHAnsi" w:hAnsiTheme="majorBidi" w:cstheme="majorBidi"/>
          <w:sz w:val="22"/>
          <w:szCs w:val="22"/>
        </w:rPr>
        <w:t xml:space="preserve"> of Nineveh. Iraq. VOL: 32. </w:t>
      </w:r>
    </w:p>
    <w:p w14:paraId="44E77C32" w14:textId="77777777" w:rsidR="00C17FA3" w:rsidRPr="00131407" w:rsidRDefault="00C17FA3" w:rsidP="00C17FA3">
      <w:pPr>
        <w:pStyle w:val="a3"/>
        <w:numPr>
          <w:ilvl w:val="0"/>
          <w:numId w:val="25"/>
        </w:numPr>
        <w:tabs>
          <w:tab w:val="left" w:pos="424"/>
        </w:tabs>
        <w:bidi w:val="0"/>
        <w:spacing w:line="240" w:lineRule="auto"/>
        <w:ind w:left="284" w:hanging="284"/>
        <w:jc w:val="lowKashida"/>
        <w:rPr>
          <w:rFonts w:asciiTheme="majorBidi" w:eastAsiaTheme="minorHAnsi" w:hAnsiTheme="majorBidi" w:cstheme="majorBidi"/>
          <w:sz w:val="22"/>
          <w:szCs w:val="22"/>
        </w:rPr>
      </w:pPr>
      <w:r w:rsidRPr="00131407">
        <w:rPr>
          <w:rFonts w:asciiTheme="majorBidi" w:eastAsiaTheme="minorHAnsi" w:hAnsiTheme="majorBidi" w:cstheme="majorBidi"/>
          <w:sz w:val="22"/>
          <w:szCs w:val="22"/>
        </w:rPr>
        <w:t xml:space="preserve">Turner. G, and </w:t>
      </w:r>
      <w:proofErr w:type="spellStart"/>
      <w:r w:rsidRPr="00131407">
        <w:rPr>
          <w:rFonts w:asciiTheme="majorBidi" w:eastAsiaTheme="minorHAnsi" w:hAnsiTheme="majorBidi" w:cstheme="majorBidi"/>
          <w:sz w:val="22"/>
          <w:szCs w:val="22"/>
        </w:rPr>
        <w:t>Barneet</w:t>
      </w:r>
      <w:proofErr w:type="spellEnd"/>
      <w:r w:rsidRPr="00131407">
        <w:rPr>
          <w:rFonts w:asciiTheme="majorBidi" w:eastAsiaTheme="minorHAnsi" w:hAnsiTheme="majorBidi" w:cstheme="majorBidi"/>
          <w:sz w:val="22"/>
          <w:szCs w:val="22"/>
        </w:rPr>
        <w:t xml:space="preserve">. R. (1998). Sculptures from the southwest palace of Sennacherib at </w:t>
      </w:r>
      <w:proofErr w:type="spellStart"/>
      <w:r w:rsidRPr="00131407">
        <w:rPr>
          <w:rFonts w:asciiTheme="majorBidi" w:eastAsiaTheme="minorHAnsi" w:hAnsiTheme="majorBidi" w:cstheme="majorBidi"/>
          <w:sz w:val="22"/>
          <w:szCs w:val="22"/>
        </w:rPr>
        <w:t>Neneveh</w:t>
      </w:r>
      <w:proofErr w:type="spellEnd"/>
      <w:r w:rsidRPr="00131407">
        <w:rPr>
          <w:rFonts w:asciiTheme="majorBidi" w:eastAsiaTheme="minorHAnsi" w:hAnsiTheme="majorBidi" w:cstheme="majorBidi"/>
          <w:sz w:val="22"/>
          <w:szCs w:val="22"/>
        </w:rPr>
        <w:t xml:space="preserve">. British Museum. </w:t>
      </w:r>
    </w:p>
    <w:p w14:paraId="7F9462CD" w14:textId="77777777" w:rsidR="00C17FA3" w:rsidRPr="00131407" w:rsidRDefault="00C17FA3" w:rsidP="00C17FA3">
      <w:pPr>
        <w:pStyle w:val="a3"/>
        <w:numPr>
          <w:ilvl w:val="0"/>
          <w:numId w:val="25"/>
        </w:numPr>
        <w:tabs>
          <w:tab w:val="left" w:pos="424"/>
        </w:tabs>
        <w:bidi w:val="0"/>
        <w:spacing w:line="240" w:lineRule="auto"/>
        <w:ind w:left="284" w:hanging="284"/>
        <w:jc w:val="lowKashida"/>
        <w:rPr>
          <w:rFonts w:asciiTheme="majorBidi" w:eastAsiaTheme="minorHAnsi" w:hAnsiTheme="majorBidi" w:cstheme="majorBidi"/>
          <w:sz w:val="22"/>
          <w:szCs w:val="22"/>
        </w:rPr>
      </w:pPr>
      <w:r w:rsidRPr="00131407">
        <w:rPr>
          <w:rFonts w:asciiTheme="majorBidi" w:eastAsiaTheme="minorHAnsi" w:hAnsiTheme="majorBidi" w:cstheme="majorBidi"/>
          <w:sz w:val="22"/>
          <w:szCs w:val="22"/>
        </w:rPr>
        <w:t>Joan and Oates. (2001). Nimrod. London.</w:t>
      </w:r>
    </w:p>
    <w:p w14:paraId="7A9F4E1A" w14:textId="77777777" w:rsidR="00C17FA3" w:rsidRPr="00A65D17" w:rsidRDefault="00C17FA3" w:rsidP="00C17FA3">
      <w:pPr>
        <w:pStyle w:val="a3"/>
        <w:numPr>
          <w:ilvl w:val="0"/>
          <w:numId w:val="25"/>
        </w:numPr>
        <w:tabs>
          <w:tab w:val="left" w:pos="424"/>
        </w:tabs>
        <w:bidi w:val="0"/>
        <w:spacing w:line="240" w:lineRule="auto"/>
        <w:ind w:left="284" w:hanging="284"/>
        <w:jc w:val="lowKashida"/>
        <w:rPr>
          <w:rFonts w:asciiTheme="majorBidi" w:eastAsiaTheme="minorHAnsi" w:hAnsiTheme="majorBidi" w:cstheme="majorBidi"/>
          <w:sz w:val="24"/>
          <w:szCs w:val="24"/>
          <w:rtl/>
        </w:rPr>
      </w:pPr>
      <w:proofErr w:type="spellStart"/>
      <w:r w:rsidRPr="00131407">
        <w:rPr>
          <w:rFonts w:asciiTheme="majorBidi" w:eastAsiaTheme="minorHAnsi" w:hAnsiTheme="majorBidi" w:cstheme="majorBidi"/>
          <w:sz w:val="22"/>
          <w:szCs w:val="22"/>
        </w:rPr>
        <w:t>Vonsoden</w:t>
      </w:r>
      <w:proofErr w:type="spellEnd"/>
      <w:r w:rsidRPr="00131407">
        <w:rPr>
          <w:rFonts w:asciiTheme="majorBidi" w:eastAsiaTheme="minorHAnsi" w:hAnsiTheme="majorBidi" w:cstheme="majorBidi"/>
          <w:sz w:val="22"/>
          <w:szCs w:val="22"/>
        </w:rPr>
        <w:t xml:space="preserve">. w, and another. (1981). </w:t>
      </w:r>
      <w:proofErr w:type="spellStart"/>
      <w:r w:rsidRPr="00131407">
        <w:rPr>
          <w:rFonts w:asciiTheme="majorBidi" w:eastAsiaTheme="minorHAnsi" w:hAnsiTheme="majorBidi" w:cstheme="majorBidi"/>
          <w:sz w:val="22"/>
          <w:szCs w:val="22"/>
        </w:rPr>
        <w:t>Assriologie</w:t>
      </w:r>
      <w:proofErr w:type="spellEnd"/>
      <w:r w:rsidRPr="00131407">
        <w:rPr>
          <w:rFonts w:asciiTheme="majorBidi" w:eastAsiaTheme="minorHAnsi" w:hAnsiTheme="majorBidi" w:cstheme="majorBidi"/>
          <w:sz w:val="22"/>
          <w:szCs w:val="22"/>
        </w:rPr>
        <w:t xml:space="preserve"> und </w:t>
      </w:r>
      <w:proofErr w:type="spellStart"/>
      <w:r w:rsidRPr="00131407">
        <w:rPr>
          <w:rFonts w:asciiTheme="majorBidi" w:eastAsiaTheme="minorHAnsi" w:hAnsiTheme="majorBidi" w:cstheme="majorBidi"/>
          <w:sz w:val="22"/>
          <w:szCs w:val="22"/>
        </w:rPr>
        <w:t>Uorderoiatishe</w:t>
      </w:r>
      <w:proofErr w:type="spellEnd"/>
      <w:r w:rsidRPr="00131407">
        <w:rPr>
          <w:rFonts w:asciiTheme="majorBidi" w:eastAsiaTheme="minorHAnsi" w:hAnsiTheme="majorBidi" w:cstheme="majorBidi"/>
          <w:sz w:val="22"/>
          <w:szCs w:val="22"/>
        </w:rPr>
        <w:t xml:space="preserve"> </w:t>
      </w:r>
      <w:proofErr w:type="spellStart"/>
      <w:r w:rsidRPr="00131407">
        <w:rPr>
          <w:rFonts w:asciiTheme="majorBidi" w:eastAsiaTheme="minorHAnsi" w:hAnsiTheme="majorBidi" w:cstheme="majorBidi"/>
          <w:sz w:val="22"/>
          <w:szCs w:val="22"/>
        </w:rPr>
        <w:t>Archaologie</w:t>
      </w:r>
      <w:proofErr w:type="spellEnd"/>
      <w:r w:rsidRPr="00131407">
        <w:rPr>
          <w:rFonts w:asciiTheme="majorBidi" w:eastAsiaTheme="minorHAnsi" w:hAnsiTheme="majorBidi" w:cstheme="majorBidi"/>
          <w:sz w:val="22"/>
          <w:szCs w:val="22"/>
        </w:rPr>
        <w:t>. Berlin. New York.</w:t>
      </w:r>
    </w:p>
    <w:p w14:paraId="0E474848" w14:textId="77777777" w:rsidR="00C17FA3" w:rsidRPr="001368D7" w:rsidRDefault="00C17FA3" w:rsidP="001368D7">
      <w:pPr>
        <w:tabs>
          <w:tab w:val="left" w:pos="3299"/>
        </w:tabs>
        <w:spacing w:after="0"/>
        <w:jc w:val="center"/>
        <w:rPr>
          <w:rFonts w:ascii="Simplified Arabic" w:eastAsia="Calibri" w:hAnsi="Simplified Arabic" w:cs="Simplified Arabic"/>
          <w:sz w:val="26"/>
          <w:szCs w:val="26"/>
          <w:rtl/>
          <w:lang w:bidi="ar-AE"/>
        </w:rPr>
      </w:pPr>
    </w:p>
    <w:sectPr w:rsidR="00C17FA3" w:rsidRPr="001368D7" w:rsidSect="00A6296D">
      <w:headerReference w:type="default" r:id="rId17"/>
      <w:footerReference w:type="default" r:id="rId18"/>
      <w:headerReference w:type="first" r:id="rId19"/>
      <w:footerReference w:type="first" r:id="rId20"/>
      <w:footnotePr>
        <w:numRestart w:val="eachPage"/>
      </w:footnotePr>
      <w:pgSz w:w="11906" w:h="16838" w:code="9"/>
      <w:pgMar w:top="1701" w:right="1134" w:bottom="1134" w:left="1134" w:header="1701" w:footer="1701" w:gutter="0"/>
      <w:cols w:space="708"/>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7B7062" w14:textId="77777777" w:rsidR="001373A8" w:rsidRDefault="001373A8" w:rsidP="002A5B01">
      <w:pPr>
        <w:spacing w:after="0" w:line="240" w:lineRule="auto"/>
      </w:pPr>
      <w:r>
        <w:separator/>
      </w:r>
    </w:p>
  </w:endnote>
  <w:endnote w:type="continuationSeparator" w:id="0">
    <w:p w14:paraId="6FC309C8" w14:textId="77777777" w:rsidR="001373A8" w:rsidRDefault="001373A8" w:rsidP="002A5B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altName w:val="Arial"/>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Palatino Linotype">
    <w:panose1 w:val="02040502050505030304"/>
    <w:charset w:val="00"/>
    <w:family w:val="roman"/>
    <w:pitch w:val="variable"/>
    <w:sig w:usb0="E0000287" w:usb1="40000013" w:usb2="00000000" w:usb3="00000000" w:csb0="0000019F" w:csb1="00000000"/>
  </w:font>
  <w:font w:name="DengXian">
    <w:altName w:val="Arial Unicode MS"/>
    <w:charset w:val="86"/>
    <w:family w:val="auto"/>
    <w:pitch w:val="variable"/>
    <w:sig w:usb0="00000000" w:usb1="38CF7CFA" w:usb2="00000016" w:usb3="00000000" w:csb0="0004000F" w:csb1="00000000"/>
  </w:font>
  <w:font w:name="inherit">
    <w:altName w:val="Cambria"/>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Bidi" w:hAnsiTheme="majorBidi" w:cstheme="majorBidi"/>
        <w:sz w:val="18"/>
        <w:szCs w:val="18"/>
        <w:rtl/>
      </w:rPr>
      <w:id w:val="1728567595"/>
      <w:docPartObj>
        <w:docPartGallery w:val="Page Numbers (Bottom of Page)"/>
        <w:docPartUnique/>
      </w:docPartObj>
    </w:sdtPr>
    <w:sdtEndPr/>
    <w:sdtContent>
      <w:sdt>
        <w:sdtPr>
          <w:rPr>
            <w:rFonts w:asciiTheme="majorBidi" w:hAnsiTheme="majorBidi" w:cstheme="majorBidi"/>
            <w:sz w:val="18"/>
            <w:szCs w:val="18"/>
            <w:rtl/>
          </w:rPr>
          <w:id w:val="-1705238520"/>
          <w:docPartObj>
            <w:docPartGallery w:val="Page Numbers (Top of Page)"/>
            <w:docPartUnique/>
          </w:docPartObj>
        </w:sdtPr>
        <w:sdtEndPr/>
        <w:sdtContent>
          <w:p w14:paraId="0DAAD8B8" w14:textId="6E53D1D0" w:rsidR="00156757" w:rsidRPr="00C02F3C" w:rsidRDefault="00156757" w:rsidP="00C02F3C">
            <w:pPr>
              <w:pStyle w:val="a6"/>
              <w:rPr>
                <w:rFonts w:asciiTheme="majorBidi" w:hAnsiTheme="majorBidi" w:cstheme="majorBidi"/>
                <w:sz w:val="18"/>
                <w:szCs w:val="18"/>
              </w:rPr>
            </w:pPr>
            <w:r w:rsidRPr="00C02F3C">
              <w:rPr>
                <w:rFonts w:asciiTheme="majorBidi" w:hAnsiTheme="majorBidi" w:cstheme="majorBidi"/>
                <w:b/>
                <w:bCs/>
                <w:sz w:val="22"/>
                <w:szCs w:val="22"/>
              </w:rPr>
              <w:fldChar w:fldCharType="begin"/>
            </w:r>
            <w:r w:rsidRPr="00C02F3C">
              <w:rPr>
                <w:rFonts w:asciiTheme="majorBidi" w:hAnsiTheme="majorBidi" w:cstheme="majorBidi"/>
                <w:b/>
                <w:bCs/>
                <w:sz w:val="18"/>
                <w:szCs w:val="18"/>
              </w:rPr>
              <w:instrText>PAGE</w:instrText>
            </w:r>
            <w:r w:rsidRPr="00C02F3C">
              <w:rPr>
                <w:rFonts w:asciiTheme="majorBidi" w:hAnsiTheme="majorBidi" w:cstheme="majorBidi"/>
                <w:b/>
                <w:bCs/>
                <w:sz w:val="22"/>
                <w:szCs w:val="22"/>
              </w:rPr>
              <w:fldChar w:fldCharType="separate"/>
            </w:r>
            <w:r w:rsidR="00670342">
              <w:rPr>
                <w:rFonts w:asciiTheme="majorBidi" w:hAnsiTheme="majorBidi" w:cstheme="majorBidi"/>
                <w:b/>
                <w:bCs/>
                <w:noProof/>
                <w:sz w:val="22"/>
                <w:szCs w:val="22"/>
                <w:rtl/>
              </w:rPr>
              <w:t>19</w:t>
            </w:r>
            <w:r w:rsidRPr="00C02F3C">
              <w:rPr>
                <w:rFonts w:asciiTheme="majorBidi" w:hAnsiTheme="majorBidi" w:cstheme="majorBidi"/>
                <w:b/>
                <w:bCs/>
                <w:sz w:val="22"/>
                <w:szCs w:val="22"/>
              </w:rPr>
              <w:fldChar w:fldCharType="end"/>
            </w:r>
            <w:r w:rsidRPr="00C02F3C">
              <w:rPr>
                <w:rFonts w:asciiTheme="majorBidi" w:hAnsiTheme="majorBidi" w:cstheme="majorBidi"/>
                <w:sz w:val="18"/>
                <w:szCs w:val="18"/>
                <w:rtl/>
                <w:lang w:val="ar-SA"/>
              </w:rPr>
              <w:t xml:space="preserve"> من </w:t>
            </w:r>
            <w:r w:rsidRPr="00C02F3C">
              <w:rPr>
                <w:rFonts w:asciiTheme="majorBidi" w:hAnsiTheme="majorBidi" w:cstheme="majorBidi"/>
                <w:b/>
                <w:bCs/>
                <w:sz w:val="22"/>
                <w:szCs w:val="22"/>
              </w:rPr>
              <w:fldChar w:fldCharType="begin"/>
            </w:r>
            <w:r w:rsidRPr="00C02F3C">
              <w:rPr>
                <w:rFonts w:asciiTheme="majorBidi" w:hAnsiTheme="majorBidi" w:cstheme="majorBidi"/>
                <w:b/>
                <w:bCs/>
                <w:sz w:val="18"/>
                <w:szCs w:val="18"/>
              </w:rPr>
              <w:instrText>NUMPAGES</w:instrText>
            </w:r>
            <w:r w:rsidRPr="00C02F3C">
              <w:rPr>
                <w:rFonts w:asciiTheme="majorBidi" w:hAnsiTheme="majorBidi" w:cstheme="majorBidi"/>
                <w:b/>
                <w:bCs/>
                <w:sz w:val="22"/>
                <w:szCs w:val="22"/>
              </w:rPr>
              <w:fldChar w:fldCharType="separate"/>
            </w:r>
            <w:r w:rsidR="00670342">
              <w:rPr>
                <w:rFonts w:asciiTheme="majorBidi" w:hAnsiTheme="majorBidi" w:cstheme="majorBidi"/>
                <w:b/>
                <w:bCs/>
                <w:noProof/>
                <w:sz w:val="22"/>
                <w:szCs w:val="22"/>
                <w:rtl/>
              </w:rPr>
              <w:t>19</w:t>
            </w:r>
            <w:r w:rsidRPr="00C02F3C">
              <w:rPr>
                <w:rFonts w:asciiTheme="majorBidi" w:hAnsiTheme="majorBidi" w:cstheme="majorBidi"/>
                <w:b/>
                <w:bCs/>
                <w:sz w:val="22"/>
                <w:szCs w:val="22"/>
              </w:rPr>
              <w:fldChar w:fldCharType="end"/>
            </w:r>
          </w:p>
        </w:sdtContent>
      </w:sdt>
    </w:sdtContent>
  </w:sdt>
  <w:p w14:paraId="421137A1" w14:textId="77777777" w:rsidR="00D30E43" w:rsidRDefault="00D30E43">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Bidi" w:hAnsiTheme="majorBidi" w:cstheme="majorBidi"/>
        <w:sz w:val="22"/>
        <w:szCs w:val="22"/>
        <w:rtl/>
      </w:rPr>
      <w:id w:val="-192150444"/>
      <w:docPartObj>
        <w:docPartGallery w:val="Page Numbers (Bottom of Page)"/>
        <w:docPartUnique/>
      </w:docPartObj>
    </w:sdtPr>
    <w:sdtEndPr/>
    <w:sdtContent>
      <w:sdt>
        <w:sdtPr>
          <w:rPr>
            <w:rFonts w:asciiTheme="majorBidi" w:hAnsiTheme="majorBidi" w:cstheme="majorBidi"/>
            <w:sz w:val="22"/>
            <w:szCs w:val="22"/>
            <w:rtl/>
          </w:rPr>
          <w:id w:val="98381352"/>
          <w:docPartObj>
            <w:docPartGallery w:val="Page Numbers (Top of Page)"/>
            <w:docPartUnique/>
          </w:docPartObj>
        </w:sdtPr>
        <w:sdtEndPr/>
        <w:sdtContent>
          <w:p w14:paraId="621EC805" w14:textId="32343949" w:rsidR="00C02F3C" w:rsidRPr="00C02F3C" w:rsidRDefault="00C02F3C" w:rsidP="00C02F3C">
            <w:pPr>
              <w:pStyle w:val="a6"/>
              <w:rPr>
                <w:rFonts w:asciiTheme="majorBidi" w:hAnsiTheme="majorBidi" w:cstheme="majorBidi"/>
                <w:sz w:val="22"/>
                <w:szCs w:val="22"/>
              </w:rPr>
            </w:pPr>
            <w:r w:rsidRPr="00C02F3C">
              <w:rPr>
                <w:rFonts w:asciiTheme="majorBidi" w:hAnsiTheme="majorBidi" w:cstheme="majorBidi"/>
                <w:b/>
                <w:bCs/>
                <w:sz w:val="22"/>
                <w:szCs w:val="22"/>
              </w:rPr>
              <w:fldChar w:fldCharType="begin"/>
            </w:r>
            <w:r w:rsidRPr="00C02F3C">
              <w:rPr>
                <w:rFonts w:asciiTheme="majorBidi" w:hAnsiTheme="majorBidi" w:cstheme="majorBidi"/>
                <w:b/>
                <w:bCs/>
                <w:sz w:val="22"/>
                <w:szCs w:val="22"/>
              </w:rPr>
              <w:instrText>PAGE</w:instrText>
            </w:r>
            <w:r w:rsidRPr="00C02F3C">
              <w:rPr>
                <w:rFonts w:asciiTheme="majorBidi" w:hAnsiTheme="majorBidi" w:cstheme="majorBidi"/>
                <w:b/>
                <w:bCs/>
                <w:sz w:val="22"/>
                <w:szCs w:val="22"/>
              </w:rPr>
              <w:fldChar w:fldCharType="separate"/>
            </w:r>
            <w:r w:rsidR="00670342">
              <w:rPr>
                <w:rFonts w:asciiTheme="majorBidi" w:hAnsiTheme="majorBidi" w:cstheme="majorBidi"/>
                <w:b/>
                <w:bCs/>
                <w:noProof/>
                <w:sz w:val="22"/>
                <w:szCs w:val="22"/>
                <w:rtl/>
              </w:rPr>
              <w:t>1</w:t>
            </w:r>
            <w:r w:rsidRPr="00C02F3C">
              <w:rPr>
                <w:rFonts w:asciiTheme="majorBidi" w:hAnsiTheme="majorBidi" w:cstheme="majorBidi"/>
                <w:b/>
                <w:bCs/>
                <w:sz w:val="22"/>
                <w:szCs w:val="22"/>
              </w:rPr>
              <w:fldChar w:fldCharType="end"/>
            </w:r>
            <w:r w:rsidRPr="00C02F3C">
              <w:rPr>
                <w:rFonts w:asciiTheme="majorBidi" w:hAnsiTheme="majorBidi" w:cstheme="majorBidi"/>
                <w:sz w:val="22"/>
                <w:szCs w:val="22"/>
                <w:rtl/>
                <w:lang w:val="ar-SA"/>
              </w:rPr>
              <w:t xml:space="preserve"> من </w:t>
            </w:r>
            <w:r w:rsidRPr="00C02F3C">
              <w:rPr>
                <w:rFonts w:asciiTheme="majorBidi" w:hAnsiTheme="majorBidi" w:cstheme="majorBidi"/>
                <w:b/>
                <w:bCs/>
                <w:sz w:val="22"/>
                <w:szCs w:val="22"/>
              </w:rPr>
              <w:fldChar w:fldCharType="begin"/>
            </w:r>
            <w:r w:rsidRPr="00C02F3C">
              <w:rPr>
                <w:rFonts w:asciiTheme="majorBidi" w:hAnsiTheme="majorBidi" w:cstheme="majorBidi"/>
                <w:b/>
                <w:bCs/>
                <w:sz w:val="22"/>
                <w:szCs w:val="22"/>
              </w:rPr>
              <w:instrText>NUMPAGES</w:instrText>
            </w:r>
            <w:r w:rsidRPr="00C02F3C">
              <w:rPr>
                <w:rFonts w:asciiTheme="majorBidi" w:hAnsiTheme="majorBidi" w:cstheme="majorBidi"/>
                <w:b/>
                <w:bCs/>
                <w:sz w:val="22"/>
                <w:szCs w:val="22"/>
              </w:rPr>
              <w:fldChar w:fldCharType="separate"/>
            </w:r>
            <w:r w:rsidR="00670342">
              <w:rPr>
                <w:rFonts w:asciiTheme="majorBidi" w:hAnsiTheme="majorBidi" w:cstheme="majorBidi"/>
                <w:b/>
                <w:bCs/>
                <w:noProof/>
                <w:sz w:val="22"/>
                <w:szCs w:val="22"/>
                <w:rtl/>
              </w:rPr>
              <w:t>19</w:t>
            </w:r>
            <w:r w:rsidRPr="00C02F3C">
              <w:rPr>
                <w:rFonts w:asciiTheme="majorBidi" w:hAnsiTheme="majorBidi" w:cstheme="majorBidi"/>
                <w:b/>
                <w:bCs/>
                <w:sz w:val="22"/>
                <w:szCs w:val="22"/>
              </w:rPr>
              <w:fldChar w:fldCharType="end"/>
            </w:r>
          </w:p>
        </w:sdtContent>
      </w:sdt>
    </w:sdtContent>
  </w:sdt>
  <w:p w14:paraId="04B6CF1F" w14:textId="77777777" w:rsidR="00193905" w:rsidRDefault="00193905" w:rsidP="00193905">
    <w:pPr>
      <w:pStyle w:val="a6"/>
      <w:tabs>
        <w:tab w:val="left" w:pos="2101"/>
      </w:tabs>
      <w:bidi w:val="0"/>
      <w:rPr>
        <w:rFonts w:asciiTheme="majorBidi" w:hAnsiTheme="majorBidi" w:cstheme="majorBidi"/>
        <w:b/>
        <w:bCs/>
        <w:sz w:val="21"/>
        <w:szCs w:val="21"/>
        <w:shd w:val="clear" w:color="auto" w:fill="FFFFFF"/>
        <w:lang w:bidi="ar-SY"/>
      </w:rPr>
    </w:pPr>
    <w:r>
      <w:rPr>
        <w:rFonts w:asciiTheme="majorBidi" w:hAnsiTheme="majorBidi" w:cstheme="majorBidi"/>
        <w:b/>
        <w:bCs/>
        <w:sz w:val="21"/>
        <w:szCs w:val="21"/>
        <w:shd w:val="clear" w:color="auto" w:fill="FFFFFF"/>
      </w:rPr>
      <w:t xml:space="preserve">ISSN: 2789-7478 (online)                                                                                          </w:t>
    </w:r>
  </w:p>
  <w:p w14:paraId="74347FD2" w14:textId="77777777" w:rsidR="00193905" w:rsidRDefault="001373A8" w:rsidP="00193905">
    <w:pPr>
      <w:pStyle w:val="a6"/>
      <w:tabs>
        <w:tab w:val="clear" w:pos="4153"/>
        <w:tab w:val="left" w:pos="2101"/>
        <w:tab w:val="left" w:pos="7094"/>
      </w:tabs>
      <w:bidi w:val="0"/>
      <w:rPr>
        <w:rFonts w:asciiTheme="majorBidi" w:hAnsiTheme="majorBidi" w:cstheme="majorBidi"/>
        <w:sz w:val="22"/>
        <w:szCs w:val="22"/>
        <w:lang w:bidi="ar-SY"/>
      </w:rPr>
    </w:pPr>
    <w:hyperlink r:id="rId1" w:history="1">
      <w:r w:rsidR="00193905">
        <w:rPr>
          <w:rStyle w:val="Hyperlink"/>
          <w:rFonts w:asciiTheme="majorBidi" w:hAnsiTheme="majorBidi" w:cstheme="majorBidi"/>
          <w:b/>
          <w:bCs/>
          <w:sz w:val="21"/>
          <w:szCs w:val="21"/>
          <w:shd w:val="clear" w:color="auto" w:fill="FFFFFF"/>
        </w:rPr>
        <w:t>http://journal.damascusuniversity.edu.sy/</w:t>
      </w:r>
    </w:hyperlink>
    <w:r w:rsidR="00193905">
      <w:rPr>
        <w:rFonts w:asciiTheme="majorBidi" w:hAnsiTheme="majorBidi" w:cstheme="majorBidi"/>
        <w:b/>
        <w:bCs/>
        <w:sz w:val="21"/>
        <w:szCs w:val="21"/>
        <w:shd w:val="clear" w:color="auto" w:fill="FFFFFF"/>
      </w:rPr>
      <w:t xml:space="preserve">  </w:t>
    </w:r>
    <w:r w:rsidR="00193905">
      <w:rPr>
        <w:rFonts w:asciiTheme="majorBidi" w:hAnsiTheme="majorBidi" w:cstheme="majorBidi"/>
        <w:rtl/>
        <w:lang w:bidi="ar-SY"/>
      </w:rPr>
      <w:tab/>
    </w:r>
  </w:p>
  <w:p w14:paraId="1D1897E6" w14:textId="77777777" w:rsidR="00193905" w:rsidRDefault="00193905" w:rsidP="00193905">
    <w:pPr>
      <w:pStyle w:val="a6"/>
      <w:rPr>
        <w:rtl/>
        <w:lang w:bidi="ar-SY"/>
      </w:rPr>
    </w:pPr>
  </w:p>
  <w:p w14:paraId="60EB9561" w14:textId="77777777" w:rsidR="00C02F3C" w:rsidRDefault="00C02F3C">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C74E42" w14:textId="77777777" w:rsidR="001373A8" w:rsidRDefault="001373A8" w:rsidP="002A5B01">
      <w:pPr>
        <w:spacing w:after="0" w:line="240" w:lineRule="auto"/>
      </w:pPr>
      <w:r>
        <w:separator/>
      </w:r>
    </w:p>
  </w:footnote>
  <w:footnote w:type="continuationSeparator" w:id="0">
    <w:p w14:paraId="3D52D8D3" w14:textId="77777777" w:rsidR="001373A8" w:rsidRDefault="001373A8" w:rsidP="002A5B01">
      <w:pPr>
        <w:spacing w:after="0" w:line="240" w:lineRule="auto"/>
      </w:pPr>
      <w:r>
        <w:continuationSeparator/>
      </w:r>
    </w:p>
  </w:footnote>
  <w:footnote w:id="1">
    <w:p w14:paraId="14DE31CD" w14:textId="5AEC3980" w:rsidR="00DB0F63" w:rsidRPr="00DB0F63" w:rsidRDefault="00DB0F63">
      <w:pPr>
        <w:pStyle w:val="a7"/>
        <w:rPr>
          <w:rFonts w:ascii="Simplified Arabic" w:hAnsi="Simplified Arabic" w:cs="Simplified Arabic"/>
          <w:lang w:bidi="ar-AE"/>
        </w:rPr>
      </w:pPr>
      <w:r w:rsidRPr="006E6E50">
        <w:rPr>
          <w:rStyle w:val="a8"/>
          <w:rFonts w:ascii="Simplified Arabic" w:hAnsi="Simplified Arabic" w:cs="Simplified Arabic"/>
        </w:rPr>
        <w:footnoteRef/>
      </w:r>
      <w:r w:rsidRPr="00F37F40">
        <w:rPr>
          <w:rFonts w:ascii="Simplified Arabic" w:hAnsi="Simplified Arabic" w:cs="Simplified Arabic"/>
          <w:rtl/>
        </w:rPr>
        <w:t xml:space="preserve"> </w:t>
      </w:r>
      <w:r w:rsidRPr="00F37F40">
        <w:rPr>
          <w:rFonts w:ascii="Simplified Arabic" w:hAnsi="Simplified Arabic" w:cs="Simplified Arabic"/>
          <w:rtl/>
          <w:lang w:bidi="ar-AE"/>
        </w:rPr>
        <w:t xml:space="preserve">- </w:t>
      </w:r>
      <w:proofErr w:type="spellStart"/>
      <w:r w:rsidRPr="00F37F40">
        <w:rPr>
          <w:rFonts w:ascii="Simplified Arabic" w:hAnsi="Simplified Arabic" w:cs="Simplified Arabic"/>
          <w:rtl/>
          <w:lang w:bidi="ar-AE"/>
        </w:rPr>
        <w:t>كسليموا</w:t>
      </w:r>
      <w:proofErr w:type="spellEnd"/>
      <w:r w:rsidRPr="00F37F40">
        <w:rPr>
          <w:rFonts w:ascii="Simplified Arabic" w:hAnsi="Simplified Arabic" w:cs="Simplified Arabic"/>
          <w:rtl/>
          <w:lang w:bidi="ar-AE"/>
        </w:rPr>
        <w:t>: هو الشهر التاسع في تقويم العراق القديم يقع بين تشرين الثاني وكانون الأول، انظر: إسماعيل، خالد سالم</w:t>
      </w:r>
      <w:r w:rsidR="00F37F40" w:rsidRPr="00F37F40">
        <w:rPr>
          <w:rFonts w:ascii="Simplified Arabic" w:hAnsi="Simplified Arabic" w:cs="Simplified Arabic" w:hint="cs"/>
          <w:rtl/>
          <w:lang w:bidi="ar-AE"/>
        </w:rPr>
        <w:t xml:space="preserve"> (1999). </w:t>
      </w:r>
      <w:r w:rsidRPr="00F37F40">
        <w:rPr>
          <w:rFonts w:ascii="Simplified Arabic" w:hAnsi="Simplified Arabic" w:cs="Simplified Arabic"/>
          <w:rtl/>
          <w:lang w:bidi="ar-AE"/>
        </w:rPr>
        <w:t xml:space="preserve"> الأشهر، أصولها وتسمياتها في حضارة وادي الرافدين وأثرها على البلدان المجاورة"</w:t>
      </w:r>
      <w:r w:rsidR="00F37F40" w:rsidRPr="00F37F40">
        <w:rPr>
          <w:rFonts w:ascii="Simplified Arabic" w:hAnsi="Simplified Arabic" w:cs="Simplified Arabic" w:hint="cs"/>
          <w:rtl/>
          <w:lang w:bidi="ar-AE"/>
        </w:rPr>
        <w:t>.</w:t>
      </w:r>
      <w:r w:rsidRPr="00F37F40">
        <w:rPr>
          <w:rFonts w:ascii="Simplified Arabic" w:hAnsi="Simplified Arabic" w:cs="Simplified Arabic"/>
          <w:rtl/>
          <w:lang w:bidi="ar-AE"/>
        </w:rPr>
        <w:t xml:space="preserve"> الندوة العلمية لمهرجان بابل الحادي عشر</w:t>
      </w:r>
      <w:r w:rsidR="00F37F40" w:rsidRPr="00F37F40">
        <w:rPr>
          <w:rFonts w:ascii="Simplified Arabic" w:hAnsi="Simplified Arabic" w:cs="Simplified Arabic" w:hint="cs"/>
          <w:rtl/>
          <w:lang w:bidi="ar-AE"/>
        </w:rPr>
        <w:t>.</w:t>
      </w:r>
      <w:r w:rsidRPr="00F37F40">
        <w:rPr>
          <w:rFonts w:ascii="Simplified Arabic" w:hAnsi="Simplified Arabic" w:cs="Simplified Arabic"/>
          <w:rtl/>
          <w:lang w:bidi="ar-AE"/>
        </w:rPr>
        <w:t xml:space="preserve"> </w:t>
      </w:r>
      <w:r w:rsidR="00F37F40" w:rsidRPr="00F37F40">
        <w:rPr>
          <w:rFonts w:ascii="Simplified Arabic" w:hAnsi="Simplified Arabic" w:cs="Simplified Arabic" w:hint="cs"/>
          <w:rtl/>
          <w:lang w:bidi="ar-AE"/>
        </w:rPr>
        <w:t xml:space="preserve">العراق: </w:t>
      </w:r>
      <w:r w:rsidRPr="00F37F40">
        <w:rPr>
          <w:rFonts w:ascii="Simplified Arabic" w:hAnsi="Simplified Arabic" w:cs="Simplified Arabic"/>
          <w:rtl/>
          <w:lang w:bidi="ar-AE"/>
        </w:rPr>
        <w:t>بغداد</w:t>
      </w:r>
      <w:r w:rsidR="00F37F40" w:rsidRPr="00F37F40">
        <w:rPr>
          <w:rFonts w:ascii="Simplified Arabic" w:hAnsi="Simplified Arabic" w:cs="Simplified Arabic" w:hint="cs"/>
          <w:rtl/>
          <w:lang w:bidi="ar-AE"/>
        </w:rPr>
        <w:t>.</w:t>
      </w:r>
      <w:r w:rsidRPr="00F37F40">
        <w:rPr>
          <w:rFonts w:ascii="Simplified Arabic" w:hAnsi="Simplified Arabic" w:cs="Simplified Arabic"/>
          <w:rtl/>
          <w:lang w:bidi="ar-AE"/>
        </w:rPr>
        <w:t xml:space="preserve"> ص</w:t>
      </w:r>
      <w:r w:rsidR="00F37F40" w:rsidRPr="00F37F40">
        <w:rPr>
          <w:rFonts w:ascii="Simplified Arabic" w:hAnsi="Simplified Arabic" w:cs="Simplified Arabic" w:hint="cs"/>
          <w:rtl/>
          <w:lang w:bidi="ar-AE"/>
        </w:rPr>
        <w:t>:</w:t>
      </w:r>
      <w:r w:rsidRPr="00F37F40">
        <w:rPr>
          <w:rFonts w:ascii="Simplified Arabic" w:hAnsi="Simplified Arabic" w:cs="Simplified Arabic"/>
          <w:rtl/>
          <w:lang w:bidi="ar-AE"/>
        </w:rPr>
        <w:t xml:space="preserve"> 62.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9EE309" w14:textId="1C387188" w:rsidR="002E5BE1" w:rsidRPr="002E5BE1" w:rsidRDefault="002E5BE1" w:rsidP="002E5BE1">
    <w:pPr>
      <w:pBdr>
        <w:bottom w:val="single" w:sz="4" w:space="1" w:color="auto"/>
      </w:pBdr>
      <w:tabs>
        <w:tab w:val="left" w:pos="3299"/>
      </w:tabs>
      <w:spacing w:after="0" w:line="240" w:lineRule="auto"/>
      <w:jc w:val="left"/>
      <w:rPr>
        <w:rFonts w:ascii="Simplified Arabic" w:eastAsia="Calibri" w:hAnsi="Simplified Arabic" w:cs="Simplified Arabic"/>
        <w:b/>
        <w:bCs/>
        <w:rtl/>
        <w:lang w:bidi="ar-AE"/>
      </w:rPr>
    </w:pPr>
    <w:r w:rsidRPr="002E5BE1">
      <w:rPr>
        <w:rFonts w:ascii="Simplified Arabic" w:eastAsia="Calibri" w:hAnsi="Simplified Arabic" w:cs="Simplified Arabic" w:hint="cs"/>
        <w:b/>
        <w:bCs/>
        <w:rtl/>
      </w:rPr>
      <w:t>الإنارة في القصور الآشورية (911-612 ق.م)</w:t>
    </w:r>
    <w:r>
      <w:rPr>
        <w:rFonts w:ascii="Simplified Arabic" w:eastAsia="Calibri" w:hAnsi="Simplified Arabic" w:cs="Simplified Arabic" w:hint="cs"/>
        <w:b/>
        <w:bCs/>
        <w:rtl/>
      </w:rPr>
      <w:t xml:space="preserve">. </w:t>
    </w:r>
    <w:r>
      <w:rPr>
        <w:rFonts w:ascii="Simplified Arabic" w:eastAsia="Calibri" w:hAnsi="Simplified Arabic" w:cs="Simplified Arabic" w:hint="cs"/>
        <w:b/>
        <w:bCs/>
        <w:rtl/>
        <w:lang w:bidi="ar-AE"/>
      </w:rPr>
      <w:t xml:space="preserve">                                                             </w:t>
    </w:r>
    <w:r w:rsidR="00123F9D">
      <w:rPr>
        <w:rFonts w:ascii="Simplified Arabic" w:eastAsia="Calibri" w:hAnsi="Simplified Arabic" w:cs="Simplified Arabic" w:hint="cs"/>
        <w:b/>
        <w:bCs/>
        <w:rtl/>
        <w:lang w:bidi="ar-AE"/>
      </w:rPr>
      <w:t xml:space="preserve">            </w:t>
    </w:r>
    <w:r>
      <w:rPr>
        <w:rFonts w:ascii="Simplified Arabic" w:eastAsia="Calibri" w:hAnsi="Simplified Arabic" w:cs="Simplified Arabic" w:hint="cs"/>
        <w:b/>
        <w:bCs/>
        <w:rtl/>
        <w:lang w:bidi="ar-AE"/>
      </w:rPr>
      <w:t xml:space="preserve">   </w:t>
    </w:r>
    <w:r w:rsidRPr="002E5BE1">
      <w:rPr>
        <w:rFonts w:ascii="Simplified Arabic" w:eastAsia="Calibri" w:hAnsi="Simplified Arabic" w:cs="Simplified Arabic"/>
        <w:b/>
        <w:bCs/>
        <w:rtl/>
        <w:lang w:bidi="ar-AE"/>
      </w:rPr>
      <w:t>مسكه</w:t>
    </w:r>
    <w:r>
      <w:rPr>
        <w:rFonts w:ascii="Simplified Arabic" w:eastAsia="Calibri" w:hAnsi="Simplified Arabic" w:cs="Simplified Arabic" w:hint="cs"/>
        <w:b/>
        <w:bCs/>
        <w:rtl/>
        <w:lang w:bidi="ar-AE"/>
      </w:rPr>
      <w:t xml:space="preserve"> </w:t>
    </w:r>
    <w:r w:rsidRPr="002E5BE1">
      <w:rPr>
        <w:rFonts w:ascii="Simplified Arabic" w:eastAsia="Calibri" w:hAnsi="Simplified Arabic" w:cs="Simplified Arabic" w:hint="cs"/>
        <w:b/>
        <w:bCs/>
        <w:rtl/>
        <w:lang w:bidi="ar-AE"/>
      </w:rPr>
      <w:t>و</w:t>
    </w:r>
    <w:r>
      <w:rPr>
        <w:rFonts w:ascii="Simplified Arabic" w:eastAsia="Calibri" w:hAnsi="Simplified Arabic" w:cs="Simplified Arabic" w:hint="cs"/>
        <w:b/>
        <w:bCs/>
        <w:vertAlign w:val="superscript"/>
        <w:rtl/>
        <w:lang w:bidi="ar-AE"/>
      </w:rPr>
      <w:t xml:space="preserve"> </w:t>
    </w:r>
    <w:r w:rsidRPr="002E5BE1">
      <w:rPr>
        <w:rFonts w:ascii="Simplified Arabic" w:eastAsia="Calibri" w:hAnsi="Simplified Arabic" w:cs="Simplified Arabic" w:hint="cs"/>
        <w:b/>
        <w:bCs/>
        <w:rtl/>
        <w:lang w:bidi="ar-AE"/>
      </w:rPr>
      <w:t xml:space="preserve">أ. د. </w:t>
    </w:r>
    <w:r w:rsidRPr="002E5BE1">
      <w:rPr>
        <w:rFonts w:ascii="Simplified Arabic" w:eastAsia="Calibri" w:hAnsi="Simplified Arabic" w:cs="Simplified Arabic"/>
        <w:b/>
        <w:bCs/>
        <w:rtl/>
        <w:lang w:bidi="ar-AE"/>
      </w:rPr>
      <w:t>عبد الحق</w:t>
    </w:r>
  </w:p>
  <w:p w14:paraId="2EC70269" w14:textId="77777777" w:rsidR="002E5BE1" w:rsidRPr="002E5BE1" w:rsidRDefault="002E5BE1" w:rsidP="002E5BE1">
    <w:pPr>
      <w:pStyle w:val="a5"/>
      <w:rPr>
        <w:lang w:bidi="ar-A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0" w:type="auto"/>
      <w:tblLook w:val="04A0" w:firstRow="1" w:lastRow="0" w:firstColumn="1" w:lastColumn="0" w:noHBand="0" w:noVBand="1"/>
    </w:tblPr>
    <w:tblGrid>
      <w:gridCol w:w="4927"/>
      <w:gridCol w:w="4927"/>
    </w:tblGrid>
    <w:tr w:rsidR="002E5BE1" w:rsidRPr="00574820" w14:paraId="02BC385D" w14:textId="77777777" w:rsidTr="008B596A">
      <w:trPr>
        <w:trHeight w:val="706"/>
      </w:trPr>
      <w:tc>
        <w:tcPr>
          <w:tcW w:w="4927" w:type="dxa"/>
          <w:hideMark/>
        </w:tcPr>
        <w:p w14:paraId="44815D2E" w14:textId="77777777" w:rsidR="002E5BE1" w:rsidRPr="00574820" w:rsidRDefault="002E5BE1" w:rsidP="008B596A">
          <w:pPr>
            <w:pStyle w:val="a5"/>
            <w:tabs>
              <w:tab w:val="center" w:pos="3259"/>
              <w:tab w:val="right" w:pos="6519"/>
            </w:tabs>
            <w:rPr>
              <w:rFonts w:ascii="Calibri" w:eastAsia="Calibri" w:hAnsi="Calibri" w:cs="Simplified Arabic"/>
              <w:b/>
              <w:bCs/>
              <w:rtl/>
              <w:lang w:bidi="ar-SY"/>
            </w:rPr>
          </w:pPr>
          <w:r w:rsidRPr="00574820">
            <w:rPr>
              <w:rFonts w:cs="Simplified Arabic"/>
              <w:b/>
              <w:bCs/>
              <w:rtl/>
              <w:lang w:bidi="ar-SY"/>
            </w:rPr>
            <w:t>مجلة جامعة دمشق للدراسات التاريخية</w:t>
          </w:r>
        </w:p>
        <w:p w14:paraId="31E08D19" w14:textId="06FDA8E9" w:rsidR="002E5BE1" w:rsidRPr="00574820" w:rsidRDefault="002E5BE1" w:rsidP="00741690">
          <w:pPr>
            <w:pStyle w:val="a5"/>
            <w:rPr>
              <w:rFonts w:asciiTheme="majorBidi" w:hAnsiTheme="majorBidi" w:cstheme="majorBidi"/>
              <w:lang w:bidi="ar-SY"/>
            </w:rPr>
          </w:pPr>
          <w:r w:rsidRPr="00574820">
            <w:rPr>
              <w:rFonts w:asciiTheme="majorBidi" w:hAnsiTheme="majorBidi" w:cstheme="majorBidi"/>
              <w:b/>
              <w:bCs/>
              <w:rtl/>
              <w:lang w:bidi="ar-SY"/>
            </w:rPr>
            <w:t>المجلد 148 العدد1(2024):</w:t>
          </w:r>
          <w:r w:rsidRPr="00574820">
            <w:rPr>
              <w:rFonts w:asciiTheme="majorBidi" w:hAnsiTheme="majorBidi" w:cstheme="majorBidi"/>
              <w:rtl/>
              <w:lang w:bidi="ar-SY"/>
            </w:rPr>
            <w:t xml:space="preserve"> </w:t>
          </w:r>
          <w:r w:rsidR="000F533F">
            <w:rPr>
              <w:rFonts w:asciiTheme="majorBidi" w:hAnsiTheme="majorBidi" w:cstheme="majorBidi" w:hint="cs"/>
              <w:rtl/>
              <w:lang w:bidi="ar-SY"/>
            </w:rPr>
            <w:t xml:space="preserve"> </w:t>
          </w:r>
          <w:r w:rsidR="00C41A23">
            <w:rPr>
              <w:rFonts w:asciiTheme="majorBidi" w:hAnsiTheme="majorBidi" w:cstheme="majorBidi" w:hint="cs"/>
              <w:rtl/>
              <w:lang w:bidi="ar-SY"/>
            </w:rPr>
            <w:t>1</w:t>
          </w:r>
          <w:r w:rsidR="00741690">
            <w:rPr>
              <w:rFonts w:asciiTheme="majorBidi" w:hAnsiTheme="majorBidi" w:cstheme="majorBidi" w:hint="cs"/>
              <w:rtl/>
              <w:lang w:bidi="ar-SY"/>
            </w:rPr>
            <w:t>0</w:t>
          </w:r>
          <w:r w:rsidR="00C41A23">
            <w:rPr>
              <w:rFonts w:asciiTheme="majorBidi" w:hAnsiTheme="majorBidi" w:cstheme="majorBidi" w:hint="cs"/>
              <w:rtl/>
              <w:lang w:bidi="ar-SY"/>
            </w:rPr>
            <w:t>1- 1</w:t>
          </w:r>
          <w:r w:rsidR="00741690">
            <w:rPr>
              <w:rFonts w:asciiTheme="majorBidi" w:hAnsiTheme="majorBidi" w:cstheme="majorBidi" w:hint="cs"/>
              <w:rtl/>
              <w:lang w:bidi="ar-SY"/>
            </w:rPr>
            <w:t>20</w:t>
          </w:r>
        </w:p>
      </w:tc>
      <w:tc>
        <w:tcPr>
          <w:tcW w:w="4928" w:type="dxa"/>
          <w:hideMark/>
        </w:tcPr>
        <w:p w14:paraId="0E91B454" w14:textId="77777777" w:rsidR="002E5BE1" w:rsidRPr="00574820" w:rsidRDefault="002E5BE1" w:rsidP="008B596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firstLine="142"/>
            <w:rPr>
              <w:rFonts w:asciiTheme="majorBidi" w:eastAsia="Times New Roman" w:hAnsiTheme="majorBidi" w:cstheme="majorBidi"/>
              <w:color w:val="202124"/>
              <w:rtl/>
            </w:rPr>
          </w:pPr>
          <w:r w:rsidRPr="00574820">
            <w:rPr>
              <w:rFonts w:asciiTheme="majorBidi" w:eastAsia="Times New Roman" w:hAnsiTheme="majorBidi" w:cstheme="majorBidi"/>
              <w:color w:val="202124"/>
              <w:lang w:val="en"/>
            </w:rPr>
            <w:t>Damascus University Journal of Historical Studies</w:t>
          </w:r>
        </w:p>
        <w:p w14:paraId="06BFAF7E" w14:textId="56307578" w:rsidR="002E5BE1" w:rsidRPr="00574820" w:rsidRDefault="002E5BE1" w:rsidP="0074169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240" w:lineRule="auto"/>
            <w:ind w:firstLine="142"/>
            <w:rPr>
              <w:rFonts w:ascii="Calibri" w:eastAsia="Times New Roman" w:hAnsi="Calibri" w:cs="Times New Roman"/>
              <w:color w:val="202124"/>
            </w:rPr>
          </w:pPr>
          <w:r w:rsidRPr="00574820">
            <w:rPr>
              <w:rFonts w:asciiTheme="majorBidi" w:eastAsia="Times New Roman" w:hAnsiTheme="majorBidi" w:cstheme="majorBidi"/>
              <w:color w:val="202124"/>
              <w:lang w:val="en"/>
            </w:rPr>
            <w:t>Vo</w:t>
          </w:r>
          <w:r w:rsidRPr="00574820">
            <w:rPr>
              <w:rFonts w:asciiTheme="majorBidi" w:eastAsia="Times New Roman" w:hAnsiTheme="majorBidi" w:cstheme="majorBidi"/>
              <w:color w:val="202124"/>
            </w:rPr>
            <w:t>l</w:t>
          </w:r>
          <w:r w:rsidRPr="00574820">
            <w:rPr>
              <w:rFonts w:asciiTheme="majorBidi" w:eastAsia="Times New Roman" w:hAnsiTheme="majorBidi" w:cstheme="majorBidi"/>
              <w:color w:val="202124"/>
              <w:lang w:val="en"/>
            </w:rPr>
            <w:t>. 14</w:t>
          </w:r>
          <w:r w:rsidRPr="00574820">
            <w:rPr>
              <w:rFonts w:asciiTheme="majorBidi" w:eastAsia="Times New Roman" w:hAnsiTheme="majorBidi" w:cstheme="majorBidi"/>
              <w:color w:val="202124"/>
              <w:rtl/>
              <w:lang w:val="en"/>
            </w:rPr>
            <w:t>8</w:t>
          </w:r>
          <w:r w:rsidRPr="00574820">
            <w:rPr>
              <w:rFonts w:asciiTheme="majorBidi" w:eastAsia="Times New Roman" w:hAnsiTheme="majorBidi" w:cstheme="majorBidi"/>
              <w:color w:val="202124"/>
              <w:lang w:val="en"/>
            </w:rPr>
            <w:t xml:space="preserve"> No. </w:t>
          </w:r>
          <w:r w:rsidRPr="00574820">
            <w:rPr>
              <w:rFonts w:asciiTheme="majorBidi" w:eastAsia="Times New Roman" w:hAnsiTheme="majorBidi" w:cstheme="majorBidi"/>
              <w:color w:val="202124"/>
              <w:rtl/>
              <w:lang w:val="en"/>
            </w:rPr>
            <w:t>1</w:t>
          </w:r>
          <w:r w:rsidRPr="00574820">
            <w:rPr>
              <w:rFonts w:asciiTheme="majorBidi" w:eastAsia="Times New Roman" w:hAnsiTheme="majorBidi" w:cstheme="majorBidi"/>
              <w:color w:val="202124"/>
              <w:lang w:val="en"/>
            </w:rPr>
            <w:t xml:space="preserve"> (202</w:t>
          </w:r>
          <w:r w:rsidRPr="00574820">
            <w:rPr>
              <w:rFonts w:asciiTheme="majorBidi" w:eastAsia="Times New Roman" w:hAnsiTheme="majorBidi" w:cstheme="majorBidi"/>
              <w:color w:val="202124"/>
              <w:rtl/>
              <w:lang w:val="en"/>
            </w:rPr>
            <w:t>4</w:t>
          </w:r>
          <w:r w:rsidRPr="00574820">
            <w:rPr>
              <w:rFonts w:asciiTheme="majorBidi" w:eastAsia="Times New Roman" w:hAnsiTheme="majorBidi" w:cstheme="majorBidi"/>
              <w:color w:val="202124"/>
              <w:lang w:val="en"/>
            </w:rPr>
            <w:t xml:space="preserve">): </w:t>
          </w:r>
          <w:r w:rsidR="00C41A23">
            <w:rPr>
              <w:rFonts w:ascii="Calibri" w:eastAsia="Times New Roman" w:hAnsi="Calibri" w:cs="Times New Roman" w:hint="cs"/>
              <w:color w:val="202124"/>
              <w:rtl/>
            </w:rPr>
            <w:t>1</w:t>
          </w:r>
          <w:r w:rsidR="00741690">
            <w:rPr>
              <w:rFonts w:ascii="Calibri" w:eastAsia="Times New Roman" w:hAnsi="Calibri" w:cs="Times New Roman" w:hint="cs"/>
              <w:color w:val="202124"/>
              <w:rtl/>
            </w:rPr>
            <w:t>0</w:t>
          </w:r>
          <w:r w:rsidR="00C41A23">
            <w:rPr>
              <w:rFonts w:ascii="Calibri" w:eastAsia="Times New Roman" w:hAnsi="Calibri" w:cs="Times New Roman" w:hint="cs"/>
              <w:color w:val="202124"/>
              <w:rtl/>
            </w:rPr>
            <w:t>1-1</w:t>
          </w:r>
          <w:r w:rsidR="00741690">
            <w:rPr>
              <w:rFonts w:ascii="Calibri" w:eastAsia="Times New Roman" w:hAnsi="Calibri" w:cs="Times New Roman" w:hint="cs"/>
              <w:color w:val="202124"/>
              <w:rtl/>
            </w:rPr>
            <w:t>20</w:t>
          </w:r>
        </w:p>
      </w:tc>
    </w:tr>
  </w:tbl>
  <w:p w14:paraId="7F44FF92" w14:textId="6C91D8D5" w:rsidR="00D5695A" w:rsidRPr="00D5695A" w:rsidRDefault="007A1845">
    <w:pPr>
      <w:pStyle w:val="a5"/>
      <w:rPr>
        <w:rFonts w:ascii="Simplified Arabic" w:hAnsi="Simplified Arabic" w:cs="Simplified Arabic"/>
        <w:sz w:val="26"/>
        <w:szCs w:val="26"/>
        <w:rtl/>
      </w:rPr>
    </w:pPr>
    <w:r>
      <w:rPr>
        <w:rFonts w:ascii="Simplified Arabic" w:hAnsi="Simplified Arabic" w:cs="Simplified Arabic"/>
        <w:sz w:val="26"/>
        <w:szCs w:val="26"/>
        <w:lang w:bidi="ar-A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05A2C"/>
    <w:multiLevelType w:val="hybridMultilevel"/>
    <w:tmpl w:val="714E57B4"/>
    <w:lvl w:ilvl="0" w:tplc="A0404CDE">
      <w:start w:val="1"/>
      <w:numFmt w:val="decimal"/>
      <w:lvlText w:val="%1-"/>
      <w:lvlJc w:val="left"/>
      <w:pPr>
        <w:ind w:left="1276" w:hanging="360"/>
      </w:pPr>
      <w:rPr>
        <w:rFonts w:hint="default"/>
      </w:rPr>
    </w:lvl>
    <w:lvl w:ilvl="1" w:tplc="04090019" w:tentative="1">
      <w:start w:val="1"/>
      <w:numFmt w:val="lowerLetter"/>
      <w:lvlText w:val="%2."/>
      <w:lvlJc w:val="left"/>
      <w:pPr>
        <w:ind w:left="1996" w:hanging="360"/>
      </w:pPr>
    </w:lvl>
    <w:lvl w:ilvl="2" w:tplc="0409001B" w:tentative="1">
      <w:start w:val="1"/>
      <w:numFmt w:val="lowerRoman"/>
      <w:lvlText w:val="%3."/>
      <w:lvlJc w:val="right"/>
      <w:pPr>
        <w:ind w:left="2716" w:hanging="180"/>
      </w:pPr>
    </w:lvl>
    <w:lvl w:ilvl="3" w:tplc="0409000F" w:tentative="1">
      <w:start w:val="1"/>
      <w:numFmt w:val="decimal"/>
      <w:lvlText w:val="%4."/>
      <w:lvlJc w:val="left"/>
      <w:pPr>
        <w:ind w:left="3436" w:hanging="360"/>
      </w:pPr>
    </w:lvl>
    <w:lvl w:ilvl="4" w:tplc="04090019" w:tentative="1">
      <w:start w:val="1"/>
      <w:numFmt w:val="lowerLetter"/>
      <w:lvlText w:val="%5."/>
      <w:lvlJc w:val="left"/>
      <w:pPr>
        <w:ind w:left="4156" w:hanging="360"/>
      </w:pPr>
    </w:lvl>
    <w:lvl w:ilvl="5" w:tplc="0409001B" w:tentative="1">
      <w:start w:val="1"/>
      <w:numFmt w:val="lowerRoman"/>
      <w:lvlText w:val="%6."/>
      <w:lvlJc w:val="right"/>
      <w:pPr>
        <w:ind w:left="4876" w:hanging="180"/>
      </w:pPr>
    </w:lvl>
    <w:lvl w:ilvl="6" w:tplc="0409000F" w:tentative="1">
      <w:start w:val="1"/>
      <w:numFmt w:val="decimal"/>
      <w:lvlText w:val="%7."/>
      <w:lvlJc w:val="left"/>
      <w:pPr>
        <w:ind w:left="5596" w:hanging="360"/>
      </w:pPr>
    </w:lvl>
    <w:lvl w:ilvl="7" w:tplc="04090019" w:tentative="1">
      <w:start w:val="1"/>
      <w:numFmt w:val="lowerLetter"/>
      <w:lvlText w:val="%8."/>
      <w:lvlJc w:val="left"/>
      <w:pPr>
        <w:ind w:left="6316" w:hanging="360"/>
      </w:pPr>
    </w:lvl>
    <w:lvl w:ilvl="8" w:tplc="0409001B" w:tentative="1">
      <w:start w:val="1"/>
      <w:numFmt w:val="lowerRoman"/>
      <w:lvlText w:val="%9."/>
      <w:lvlJc w:val="right"/>
      <w:pPr>
        <w:ind w:left="7036" w:hanging="180"/>
      </w:pPr>
    </w:lvl>
  </w:abstractNum>
  <w:abstractNum w:abstractNumId="1">
    <w:nsid w:val="032A06C3"/>
    <w:multiLevelType w:val="hybridMultilevel"/>
    <w:tmpl w:val="9AFC662A"/>
    <w:lvl w:ilvl="0" w:tplc="B5DE7A1E">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053808"/>
    <w:multiLevelType w:val="hybridMultilevel"/>
    <w:tmpl w:val="A0B6EB10"/>
    <w:lvl w:ilvl="0" w:tplc="EAA8F3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0A4C55"/>
    <w:multiLevelType w:val="hybridMultilevel"/>
    <w:tmpl w:val="322C0B4C"/>
    <w:lvl w:ilvl="0" w:tplc="F15CFA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EB1CD5"/>
    <w:multiLevelType w:val="hybridMultilevel"/>
    <w:tmpl w:val="4248388A"/>
    <w:lvl w:ilvl="0" w:tplc="2476099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9996324"/>
    <w:multiLevelType w:val="hybridMultilevel"/>
    <w:tmpl w:val="67709190"/>
    <w:lvl w:ilvl="0" w:tplc="2B4E97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C316621"/>
    <w:multiLevelType w:val="hybridMultilevel"/>
    <w:tmpl w:val="21F29A00"/>
    <w:lvl w:ilvl="0" w:tplc="0F9073E4">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00702DB"/>
    <w:multiLevelType w:val="hybridMultilevel"/>
    <w:tmpl w:val="5E60FAA0"/>
    <w:lvl w:ilvl="0" w:tplc="D87A42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21F5AD2"/>
    <w:multiLevelType w:val="hybridMultilevel"/>
    <w:tmpl w:val="B8C88554"/>
    <w:lvl w:ilvl="0" w:tplc="2760F5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335186E"/>
    <w:multiLevelType w:val="hybridMultilevel"/>
    <w:tmpl w:val="0A524B60"/>
    <w:lvl w:ilvl="0" w:tplc="1ABC20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70C629D"/>
    <w:multiLevelType w:val="hybridMultilevel"/>
    <w:tmpl w:val="33DCCD8E"/>
    <w:lvl w:ilvl="0" w:tplc="E0BE583A">
      <w:start w:val="4"/>
      <w:numFmt w:val="decimal"/>
      <w:lvlText w:val="%1"/>
      <w:lvlJc w:val="left"/>
      <w:pPr>
        <w:ind w:left="1845" w:hanging="1485"/>
      </w:pPr>
      <w:rPr>
        <w:rFonts w:asciiTheme="majorBidi" w:hAnsiTheme="majorBidi" w:cstheme="maj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B066E60"/>
    <w:multiLevelType w:val="hybridMultilevel"/>
    <w:tmpl w:val="F9F49ABC"/>
    <w:lvl w:ilvl="0" w:tplc="99A6FC2E">
      <w:start w:val="1"/>
      <w:numFmt w:val="decimal"/>
      <w:lvlText w:val="%1-"/>
      <w:lvlJc w:val="left"/>
      <w:pPr>
        <w:ind w:left="786"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B0D71F9"/>
    <w:multiLevelType w:val="hybridMultilevel"/>
    <w:tmpl w:val="0A304A2A"/>
    <w:lvl w:ilvl="0" w:tplc="B7F0F710">
      <w:start w:val="1"/>
      <w:numFmt w:val="decimal"/>
      <w:lvlText w:val="%1-"/>
      <w:lvlJc w:val="left"/>
      <w:pPr>
        <w:ind w:left="720" w:hanging="360"/>
      </w:pPr>
      <w:rPr>
        <w:rFonts w:hint="default"/>
        <w:b w:val="0"/>
        <w:bCs/>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B8E3B58"/>
    <w:multiLevelType w:val="hybridMultilevel"/>
    <w:tmpl w:val="E32A4F50"/>
    <w:lvl w:ilvl="0" w:tplc="506818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DCD0673"/>
    <w:multiLevelType w:val="hybridMultilevel"/>
    <w:tmpl w:val="C3C25B2E"/>
    <w:lvl w:ilvl="0" w:tplc="506818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DD10C43"/>
    <w:multiLevelType w:val="hybridMultilevel"/>
    <w:tmpl w:val="8A3CBEB2"/>
    <w:lvl w:ilvl="0" w:tplc="E26E3F3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6">
    <w:nsid w:val="21683C52"/>
    <w:multiLevelType w:val="hybridMultilevel"/>
    <w:tmpl w:val="9B1C0816"/>
    <w:lvl w:ilvl="0" w:tplc="51267EBE">
      <w:start w:val="1"/>
      <w:numFmt w:val="arabic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8452631"/>
    <w:multiLevelType w:val="hybridMultilevel"/>
    <w:tmpl w:val="21DEAD8C"/>
    <w:lvl w:ilvl="0" w:tplc="934E80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98D353F"/>
    <w:multiLevelType w:val="hybridMultilevel"/>
    <w:tmpl w:val="9DA0A5EA"/>
    <w:lvl w:ilvl="0" w:tplc="506818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E896DE1"/>
    <w:multiLevelType w:val="hybridMultilevel"/>
    <w:tmpl w:val="D9868C58"/>
    <w:lvl w:ilvl="0" w:tplc="39D62FEC">
      <w:start w:val="1"/>
      <w:numFmt w:val="decimal"/>
      <w:lvlText w:val="%1-"/>
      <w:lvlJc w:val="left"/>
      <w:pPr>
        <w:ind w:left="644" w:hanging="360"/>
      </w:pPr>
      <w:rPr>
        <w:rFonts w:ascii="Simplified Arabic" w:eastAsia="Calibri" w:hAnsi="Simplified Arabic" w:cs="Simplified Arabic"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2EBB6788"/>
    <w:multiLevelType w:val="hybridMultilevel"/>
    <w:tmpl w:val="3970DDEE"/>
    <w:lvl w:ilvl="0" w:tplc="A7F854D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5332ADC"/>
    <w:multiLevelType w:val="hybridMultilevel"/>
    <w:tmpl w:val="89F4BCE4"/>
    <w:lvl w:ilvl="0" w:tplc="E87EDF52">
      <w:start w:val="1"/>
      <w:numFmt w:val="arabicAlpha"/>
      <w:lvlText w:val="%1-"/>
      <w:lvlJc w:val="left"/>
      <w:pPr>
        <w:ind w:left="710" w:hanging="360"/>
      </w:pPr>
      <w:rPr>
        <w:rFonts w:ascii="Simplified Arabic" w:eastAsia="Calibri" w:hAnsi="Simplified Arabic" w:cs="Simplified Arabic"/>
        <w:lang w:val="en-US"/>
      </w:rPr>
    </w:lvl>
    <w:lvl w:ilvl="1" w:tplc="04090019" w:tentative="1">
      <w:start w:val="1"/>
      <w:numFmt w:val="lowerLetter"/>
      <w:lvlText w:val="%2."/>
      <w:lvlJc w:val="left"/>
      <w:pPr>
        <w:ind w:left="1430" w:hanging="360"/>
      </w:pPr>
    </w:lvl>
    <w:lvl w:ilvl="2" w:tplc="0409001B" w:tentative="1">
      <w:start w:val="1"/>
      <w:numFmt w:val="lowerRoman"/>
      <w:lvlText w:val="%3."/>
      <w:lvlJc w:val="right"/>
      <w:pPr>
        <w:ind w:left="2150" w:hanging="180"/>
      </w:pPr>
    </w:lvl>
    <w:lvl w:ilvl="3" w:tplc="0409000F" w:tentative="1">
      <w:start w:val="1"/>
      <w:numFmt w:val="decimal"/>
      <w:lvlText w:val="%4."/>
      <w:lvlJc w:val="left"/>
      <w:pPr>
        <w:ind w:left="2870" w:hanging="360"/>
      </w:pPr>
    </w:lvl>
    <w:lvl w:ilvl="4" w:tplc="04090019" w:tentative="1">
      <w:start w:val="1"/>
      <w:numFmt w:val="lowerLetter"/>
      <w:lvlText w:val="%5."/>
      <w:lvlJc w:val="left"/>
      <w:pPr>
        <w:ind w:left="3590" w:hanging="360"/>
      </w:pPr>
    </w:lvl>
    <w:lvl w:ilvl="5" w:tplc="0409001B" w:tentative="1">
      <w:start w:val="1"/>
      <w:numFmt w:val="lowerRoman"/>
      <w:lvlText w:val="%6."/>
      <w:lvlJc w:val="right"/>
      <w:pPr>
        <w:ind w:left="4310" w:hanging="180"/>
      </w:pPr>
    </w:lvl>
    <w:lvl w:ilvl="6" w:tplc="0409000F" w:tentative="1">
      <w:start w:val="1"/>
      <w:numFmt w:val="decimal"/>
      <w:lvlText w:val="%7."/>
      <w:lvlJc w:val="left"/>
      <w:pPr>
        <w:ind w:left="5030" w:hanging="360"/>
      </w:pPr>
    </w:lvl>
    <w:lvl w:ilvl="7" w:tplc="04090019" w:tentative="1">
      <w:start w:val="1"/>
      <w:numFmt w:val="lowerLetter"/>
      <w:lvlText w:val="%8."/>
      <w:lvlJc w:val="left"/>
      <w:pPr>
        <w:ind w:left="5750" w:hanging="360"/>
      </w:pPr>
    </w:lvl>
    <w:lvl w:ilvl="8" w:tplc="0409001B" w:tentative="1">
      <w:start w:val="1"/>
      <w:numFmt w:val="lowerRoman"/>
      <w:lvlText w:val="%9."/>
      <w:lvlJc w:val="right"/>
      <w:pPr>
        <w:ind w:left="6470" w:hanging="180"/>
      </w:pPr>
    </w:lvl>
  </w:abstractNum>
  <w:abstractNum w:abstractNumId="22">
    <w:nsid w:val="37CA0EFD"/>
    <w:multiLevelType w:val="hybridMultilevel"/>
    <w:tmpl w:val="987E8DBE"/>
    <w:lvl w:ilvl="0" w:tplc="12B4FF38">
      <w:start w:val="1"/>
      <w:numFmt w:val="decimal"/>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02A5930"/>
    <w:multiLevelType w:val="hybridMultilevel"/>
    <w:tmpl w:val="A0902C4A"/>
    <w:lvl w:ilvl="0" w:tplc="8F149214">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2FE5C9A"/>
    <w:multiLevelType w:val="hybridMultilevel"/>
    <w:tmpl w:val="91863A74"/>
    <w:lvl w:ilvl="0" w:tplc="654EF292">
      <w:start w:val="1"/>
      <w:numFmt w:val="decimal"/>
      <w:lvlText w:val="%1-"/>
      <w:lvlJc w:val="left"/>
      <w:pPr>
        <w:ind w:left="1080" w:hanging="360"/>
      </w:pPr>
      <w:rPr>
        <w:rFonts w:ascii="Simplified Arabic" w:hAnsi="Simplified Arabic" w:cs="Simplified Arabic"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43E02827"/>
    <w:multiLevelType w:val="hybridMultilevel"/>
    <w:tmpl w:val="5224C6B6"/>
    <w:lvl w:ilvl="0" w:tplc="878472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45B202E0"/>
    <w:multiLevelType w:val="hybridMultilevel"/>
    <w:tmpl w:val="D9145E76"/>
    <w:lvl w:ilvl="0" w:tplc="A068405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755422F"/>
    <w:multiLevelType w:val="hybridMultilevel"/>
    <w:tmpl w:val="72FCBB7E"/>
    <w:lvl w:ilvl="0" w:tplc="7854AEF8">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7F70287"/>
    <w:multiLevelType w:val="hybridMultilevel"/>
    <w:tmpl w:val="486CC694"/>
    <w:lvl w:ilvl="0" w:tplc="D4764E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E345476"/>
    <w:multiLevelType w:val="hybridMultilevel"/>
    <w:tmpl w:val="5D82B83E"/>
    <w:lvl w:ilvl="0" w:tplc="EE8E3E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05D4EE2"/>
    <w:multiLevelType w:val="hybridMultilevel"/>
    <w:tmpl w:val="F5C062A6"/>
    <w:lvl w:ilvl="0" w:tplc="9BD0F2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A606F5D"/>
    <w:multiLevelType w:val="hybridMultilevel"/>
    <w:tmpl w:val="3FB8ED90"/>
    <w:lvl w:ilvl="0" w:tplc="6D98C54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05F7711"/>
    <w:multiLevelType w:val="hybridMultilevel"/>
    <w:tmpl w:val="AA005B8C"/>
    <w:lvl w:ilvl="0" w:tplc="5DC6EDFC">
      <w:start w:val="3"/>
      <w:numFmt w:val="decimal"/>
      <w:lvlText w:val="%1-"/>
      <w:lvlJc w:val="left"/>
      <w:pPr>
        <w:ind w:left="1080" w:hanging="72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18C00EF"/>
    <w:multiLevelType w:val="hybridMultilevel"/>
    <w:tmpl w:val="76C4976A"/>
    <w:lvl w:ilvl="0" w:tplc="506818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7BD09BE"/>
    <w:multiLevelType w:val="hybridMultilevel"/>
    <w:tmpl w:val="FF809B9E"/>
    <w:lvl w:ilvl="0" w:tplc="EF32E6DC">
      <w:start w:val="1"/>
      <w:numFmt w:val="decimal"/>
      <w:lvlText w:val="%1."/>
      <w:lvlJc w:val="right"/>
      <w:pPr>
        <w:ind w:left="7731" w:hanging="360"/>
      </w:pPr>
      <w:rPr>
        <w:rFonts w:hint="default"/>
      </w:rPr>
    </w:lvl>
    <w:lvl w:ilvl="1" w:tplc="04090019" w:tentative="1">
      <w:start w:val="1"/>
      <w:numFmt w:val="lowerLetter"/>
      <w:lvlText w:val="%2."/>
      <w:lvlJc w:val="left"/>
      <w:pPr>
        <w:ind w:left="8091" w:hanging="360"/>
      </w:pPr>
    </w:lvl>
    <w:lvl w:ilvl="2" w:tplc="0409001B" w:tentative="1">
      <w:start w:val="1"/>
      <w:numFmt w:val="lowerRoman"/>
      <w:lvlText w:val="%3."/>
      <w:lvlJc w:val="right"/>
      <w:pPr>
        <w:ind w:left="8811" w:hanging="180"/>
      </w:pPr>
    </w:lvl>
    <w:lvl w:ilvl="3" w:tplc="0409000F" w:tentative="1">
      <w:start w:val="1"/>
      <w:numFmt w:val="decimal"/>
      <w:lvlText w:val="%4."/>
      <w:lvlJc w:val="left"/>
      <w:pPr>
        <w:ind w:left="9531" w:hanging="360"/>
      </w:pPr>
    </w:lvl>
    <w:lvl w:ilvl="4" w:tplc="04090019" w:tentative="1">
      <w:start w:val="1"/>
      <w:numFmt w:val="lowerLetter"/>
      <w:lvlText w:val="%5."/>
      <w:lvlJc w:val="left"/>
      <w:pPr>
        <w:ind w:left="10251" w:hanging="360"/>
      </w:pPr>
    </w:lvl>
    <w:lvl w:ilvl="5" w:tplc="0409001B" w:tentative="1">
      <w:start w:val="1"/>
      <w:numFmt w:val="lowerRoman"/>
      <w:lvlText w:val="%6."/>
      <w:lvlJc w:val="right"/>
      <w:pPr>
        <w:ind w:left="10971" w:hanging="180"/>
      </w:pPr>
    </w:lvl>
    <w:lvl w:ilvl="6" w:tplc="0409000F" w:tentative="1">
      <w:start w:val="1"/>
      <w:numFmt w:val="decimal"/>
      <w:lvlText w:val="%7."/>
      <w:lvlJc w:val="left"/>
      <w:pPr>
        <w:ind w:left="11691" w:hanging="360"/>
      </w:pPr>
    </w:lvl>
    <w:lvl w:ilvl="7" w:tplc="04090019" w:tentative="1">
      <w:start w:val="1"/>
      <w:numFmt w:val="lowerLetter"/>
      <w:lvlText w:val="%8."/>
      <w:lvlJc w:val="left"/>
      <w:pPr>
        <w:ind w:left="12411" w:hanging="360"/>
      </w:pPr>
    </w:lvl>
    <w:lvl w:ilvl="8" w:tplc="0409001B" w:tentative="1">
      <w:start w:val="1"/>
      <w:numFmt w:val="lowerRoman"/>
      <w:lvlText w:val="%9."/>
      <w:lvlJc w:val="right"/>
      <w:pPr>
        <w:ind w:left="13131" w:hanging="180"/>
      </w:pPr>
    </w:lvl>
  </w:abstractNum>
  <w:abstractNum w:abstractNumId="35">
    <w:nsid w:val="68C1147B"/>
    <w:multiLevelType w:val="hybridMultilevel"/>
    <w:tmpl w:val="A3B4B078"/>
    <w:lvl w:ilvl="0" w:tplc="D0DAC5B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0941B84"/>
    <w:multiLevelType w:val="hybridMultilevel"/>
    <w:tmpl w:val="F4D89A4E"/>
    <w:lvl w:ilvl="0" w:tplc="F490E2D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BF36B84"/>
    <w:multiLevelType w:val="hybridMultilevel"/>
    <w:tmpl w:val="B61CE38E"/>
    <w:lvl w:ilvl="0" w:tplc="FB1AB066">
      <w:start w:val="1"/>
      <w:numFmt w:val="decimal"/>
      <w:lvlText w:val="%1-"/>
      <w:lvlJc w:val="left"/>
      <w:pPr>
        <w:ind w:left="1069"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CA77746"/>
    <w:multiLevelType w:val="hybridMultilevel"/>
    <w:tmpl w:val="9C0872BE"/>
    <w:lvl w:ilvl="0" w:tplc="B6BAB05E">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24"/>
  </w:num>
  <w:num w:numId="2">
    <w:abstractNumId w:val="8"/>
  </w:num>
  <w:num w:numId="3">
    <w:abstractNumId w:val="15"/>
  </w:num>
  <w:num w:numId="4">
    <w:abstractNumId w:val="9"/>
  </w:num>
  <w:num w:numId="5">
    <w:abstractNumId w:val="21"/>
  </w:num>
  <w:num w:numId="6">
    <w:abstractNumId w:val="28"/>
  </w:num>
  <w:num w:numId="7">
    <w:abstractNumId w:val="0"/>
  </w:num>
  <w:num w:numId="8">
    <w:abstractNumId w:val="10"/>
  </w:num>
  <w:num w:numId="9">
    <w:abstractNumId w:val="19"/>
  </w:num>
  <w:num w:numId="10">
    <w:abstractNumId w:val="5"/>
  </w:num>
  <w:num w:numId="11">
    <w:abstractNumId w:val="23"/>
  </w:num>
  <w:num w:numId="12">
    <w:abstractNumId w:val="3"/>
  </w:num>
  <w:num w:numId="13">
    <w:abstractNumId w:val="2"/>
  </w:num>
  <w:num w:numId="14">
    <w:abstractNumId w:val="12"/>
  </w:num>
  <w:num w:numId="15">
    <w:abstractNumId w:val="38"/>
  </w:num>
  <w:num w:numId="16">
    <w:abstractNumId w:val="17"/>
  </w:num>
  <w:num w:numId="17">
    <w:abstractNumId w:val="26"/>
  </w:num>
  <w:num w:numId="18">
    <w:abstractNumId w:val="7"/>
  </w:num>
  <w:num w:numId="19">
    <w:abstractNumId w:val="35"/>
  </w:num>
  <w:num w:numId="20">
    <w:abstractNumId w:val="37"/>
  </w:num>
  <w:num w:numId="21">
    <w:abstractNumId w:val="32"/>
  </w:num>
  <w:num w:numId="22">
    <w:abstractNumId w:val="1"/>
  </w:num>
  <w:num w:numId="23">
    <w:abstractNumId w:val="11"/>
  </w:num>
  <w:num w:numId="24">
    <w:abstractNumId w:val="33"/>
  </w:num>
  <w:num w:numId="25">
    <w:abstractNumId w:val="30"/>
  </w:num>
  <w:num w:numId="26">
    <w:abstractNumId w:val="22"/>
  </w:num>
  <w:num w:numId="27">
    <w:abstractNumId w:val="27"/>
  </w:num>
  <w:num w:numId="28">
    <w:abstractNumId w:val="16"/>
  </w:num>
  <w:num w:numId="29">
    <w:abstractNumId w:val="20"/>
  </w:num>
  <w:num w:numId="30">
    <w:abstractNumId w:val="36"/>
  </w:num>
  <w:num w:numId="31">
    <w:abstractNumId w:val="29"/>
  </w:num>
  <w:num w:numId="32">
    <w:abstractNumId w:val="31"/>
  </w:num>
  <w:num w:numId="33">
    <w:abstractNumId w:val="4"/>
  </w:num>
  <w:num w:numId="34">
    <w:abstractNumId w:val="34"/>
  </w:num>
  <w:num w:numId="35">
    <w:abstractNumId w:val="6"/>
  </w:num>
  <w:num w:numId="36">
    <w:abstractNumId w:val="18"/>
  </w:num>
  <w:num w:numId="37">
    <w:abstractNumId w:val="14"/>
  </w:num>
  <w:num w:numId="38">
    <w:abstractNumId w:val="13"/>
  </w:num>
  <w:num w:numId="39">
    <w:abstractNumId w:val="2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20"/>
  <w:characterSpacingControl w:val="doNotCompress"/>
  <w:hdrShapeDefaults>
    <o:shapedefaults v:ext="edit" spidmax="2049"/>
  </w:hdrShapeDefaults>
  <w:footnotePr>
    <w:numRestart w:val="eachPage"/>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1FDE"/>
    <w:rsid w:val="000050CB"/>
    <w:rsid w:val="00005EE6"/>
    <w:rsid w:val="00016809"/>
    <w:rsid w:val="0002236A"/>
    <w:rsid w:val="00022A45"/>
    <w:rsid w:val="00024A8A"/>
    <w:rsid w:val="000259B5"/>
    <w:rsid w:val="00025B04"/>
    <w:rsid w:val="00026F7A"/>
    <w:rsid w:val="00034F00"/>
    <w:rsid w:val="00035E71"/>
    <w:rsid w:val="000375B3"/>
    <w:rsid w:val="000409AC"/>
    <w:rsid w:val="00041A8E"/>
    <w:rsid w:val="00042154"/>
    <w:rsid w:val="000430AB"/>
    <w:rsid w:val="00056F6C"/>
    <w:rsid w:val="0005772B"/>
    <w:rsid w:val="00061209"/>
    <w:rsid w:val="00063138"/>
    <w:rsid w:val="00063583"/>
    <w:rsid w:val="0006366D"/>
    <w:rsid w:val="00064061"/>
    <w:rsid w:val="00074188"/>
    <w:rsid w:val="00077A38"/>
    <w:rsid w:val="000859A3"/>
    <w:rsid w:val="00091095"/>
    <w:rsid w:val="000931F3"/>
    <w:rsid w:val="00093B3C"/>
    <w:rsid w:val="00095D46"/>
    <w:rsid w:val="000A11A8"/>
    <w:rsid w:val="000A14E8"/>
    <w:rsid w:val="000A53F0"/>
    <w:rsid w:val="000A64A5"/>
    <w:rsid w:val="000A66D9"/>
    <w:rsid w:val="000B23D3"/>
    <w:rsid w:val="000B3363"/>
    <w:rsid w:val="000B370D"/>
    <w:rsid w:val="000B46A2"/>
    <w:rsid w:val="000B514E"/>
    <w:rsid w:val="000B5919"/>
    <w:rsid w:val="000C5DEB"/>
    <w:rsid w:val="000C602C"/>
    <w:rsid w:val="000D00C9"/>
    <w:rsid w:val="000D0226"/>
    <w:rsid w:val="000D1D09"/>
    <w:rsid w:val="000D5607"/>
    <w:rsid w:val="000D5E9C"/>
    <w:rsid w:val="000F07B2"/>
    <w:rsid w:val="000F533F"/>
    <w:rsid w:val="000F55B9"/>
    <w:rsid w:val="00100ED8"/>
    <w:rsid w:val="00104F8C"/>
    <w:rsid w:val="0010685C"/>
    <w:rsid w:val="001227B6"/>
    <w:rsid w:val="00122C94"/>
    <w:rsid w:val="00123F9D"/>
    <w:rsid w:val="001246C2"/>
    <w:rsid w:val="001250B9"/>
    <w:rsid w:val="001279E5"/>
    <w:rsid w:val="00131407"/>
    <w:rsid w:val="00132033"/>
    <w:rsid w:val="00132543"/>
    <w:rsid w:val="001368D7"/>
    <w:rsid w:val="0013717F"/>
    <w:rsid w:val="001373A8"/>
    <w:rsid w:val="00137AAD"/>
    <w:rsid w:val="00141602"/>
    <w:rsid w:val="001417BF"/>
    <w:rsid w:val="00141AA9"/>
    <w:rsid w:val="00141BFA"/>
    <w:rsid w:val="001421FA"/>
    <w:rsid w:val="00145F2D"/>
    <w:rsid w:val="00152072"/>
    <w:rsid w:val="00152759"/>
    <w:rsid w:val="00154BD2"/>
    <w:rsid w:val="00156757"/>
    <w:rsid w:val="00163298"/>
    <w:rsid w:val="001633EE"/>
    <w:rsid w:val="00173D70"/>
    <w:rsid w:val="001814E0"/>
    <w:rsid w:val="00181F46"/>
    <w:rsid w:val="00181FCA"/>
    <w:rsid w:val="001871B8"/>
    <w:rsid w:val="00192246"/>
    <w:rsid w:val="00193905"/>
    <w:rsid w:val="001941C3"/>
    <w:rsid w:val="001A125E"/>
    <w:rsid w:val="001A4951"/>
    <w:rsid w:val="001B73ED"/>
    <w:rsid w:val="001C1443"/>
    <w:rsid w:val="001C25B0"/>
    <w:rsid w:val="001C3A08"/>
    <w:rsid w:val="001C3D69"/>
    <w:rsid w:val="001C4A0E"/>
    <w:rsid w:val="001C5CBE"/>
    <w:rsid w:val="001D0158"/>
    <w:rsid w:val="001D6FBE"/>
    <w:rsid w:val="001E0545"/>
    <w:rsid w:val="001E07AB"/>
    <w:rsid w:val="001E44A3"/>
    <w:rsid w:val="001E6706"/>
    <w:rsid w:val="001F030D"/>
    <w:rsid w:val="001F6374"/>
    <w:rsid w:val="002009E8"/>
    <w:rsid w:val="00200AE3"/>
    <w:rsid w:val="00202C79"/>
    <w:rsid w:val="00204545"/>
    <w:rsid w:val="00211A8A"/>
    <w:rsid w:val="00213AE6"/>
    <w:rsid w:val="00214571"/>
    <w:rsid w:val="0021652D"/>
    <w:rsid w:val="0021705B"/>
    <w:rsid w:val="00217B1C"/>
    <w:rsid w:val="00217F0D"/>
    <w:rsid w:val="002248A8"/>
    <w:rsid w:val="0022537A"/>
    <w:rsid w:val="00233C92"/>
    <w:rsid w:val="00235FB5"/>
    <w:rsid w:val="0023722C"/>
    <w:rsid w:val="0024130E"/>
    <w:rsid w:val="00241331"/>
    <w:rsid w:val="00242048"/>
    <w:rsid w:val="0024272F"/>
    <w:rsid w:val="0024441B"/>
    <w:rsid w:val="002479B7"/>
    <w:rsid w:val="00250D8D"/>
    <w:rsid w:val="00251F9F"/>
    <w:rsid w:val="0025477E"/>
    <w:rsid w:val="00256E6F"/>
    <w:rsid w:val="002754C4"/>
    <w:rsid w:val="0028004B"/>
    <w:rsid w:val="00283107"/>
    <w:rsid w:val="0028378B"/>
    <w:rsid w:val="0028408C"/>
    <w:rsid w:val="00287676"/>
    <w:rsid w:val="0029160D"/>
    <w:rsid w:val="002A2356"/>
    <w:rsid w:val="002A2E5A"/>
    <w:rsid w:val="002A5B01"/>
    <w:rsid w:val="002A622D"/>
    <w:rsid w:val="002B45FE"/>
    <w:rsid w:val="002B683E"/>
    <w:rsid w:val="002C483B"/>
    <w:rsid w:val="002C4A8A"/>
    <w:rsid w:val="002C79A7"/>
    <w:rsid w:val="002D02A0"/>
    <w:rsid w:val="002D2AED"/>
    <w:rsid w:val="002E0F7B"/>
    <w:rsid w:val="002E2E44"/>
    <w:rsid w:val="002E5BE1"/>
    <w:rsid w:val="002E716A"/>
    <w:rsid w:val="002E73C0"/>
    <w:rsid w:val="002F01B9"/>
    <w:rsid w:val="002F2106"/>
    <w:rsid w:val="002F7387"/>
    <w:rsid w:val="003034B7"/>
    <w:rsid w:val="0030390E"/>
    <w:rsid w:val="00304BDF"/>
    <w:rsid w:val="00311DCA"/>
    <w:rsid w:val="00312897"/>
    <w:rsid w:val="003177E1"/>
    <w:rsid w:val="003255D2"/>
    <w:rsid w:val="003367EE"/>
    <w:rsid w:val="00340836"/>
    <w:rsid w:val="00342821"/>
    <w:rsid w:val="00350D84"/>
    <w:rsid w:val="003514E9"/>
    <w:rsid w:val="00374BA5"/>
    <w:rsid w:val="00375FD5"/>
    <w:rsid w:val="003776B5"/>
    <w:rsid w:val="00380996"/>
    <w:rsid w:val="0038287D"/>
    <w:rsid w:val="0038532C"/>
    <w:rsid w:val="00385925"/>
    <w:rsid w:val="003960CF"/>
    <w:rsid w:val="00396ACE"/>
    <w:rsid w:val="00397EE2"/>
    <w:rsid w:val="003A5613"/>
    <w:rsid w:val="003B25D9"/>
    <w:rsid w:val="003C54BF"/>
    <w:rsid w:val="003D382E"/>
    <w:rsid w:val="003D5D4F"/>
    <w:rsid w:val="003E09C6"/>
    <w:rsid w:val="003E42F0"/>
    <w:rsid w:val="003E649C"/>
    <w:rsid w:val="003F02A8"/>
    <w:rsid w:val="003F4FFF"/>
    <w:rsid w:val="003F512D"/>
    <w:rsid w:val="003F5657"/>
    <w:rsid w:val="003F6777"/>
    <w:rsid w:val="00401F44"/>
    <w:rsid w:val="00402C95"/>
    <w:rsid w:val="00402E3D"/>
    <w:rsid w:val="004047A2"/>
    <w:rsid w:val="00413D62"/>
    <w:rsid w:val="004154FE"/>
    <w:rsid w:val="004236E8"/>
    <w:rsid w:val="004248CC"/>
    <w:rsid w:val="0042503E"/>
    <w:rsid w:val="00426B57"/>
    <w:rsid w:val="00436603"/>
    <w:rsid w:val="004411D6"/>
    <w:rsid w:val="00445F0F"/>
    <w:rsid w:val="00446382"/>
    <w:rsid w:val="00446944"/>
    <w:rsid w:val="0045216B"/>
    <w:rsid w:val="004568A0"/>
    <w:rsid w:val="0046459B"/>
    <w:rsid w:val="0046464C"/>
    <w:rsid w:val="00471ABA"/>
    <w:rsid w:val="00472487"/>
    <w:rsid w:val="00475944"/>
    <w:rsid w:val="00484579"/>
    <w:rsid w:val="00485DE9"/>
    <w:rsid w:val="004862AA"/>
    <w:rsid w:val="0049372F"/>
    <w:rsid w:val="004A4DF9"/>
    <w:rsid w:val="004A5A47"/>
    <w:rsid w:val="004B297E"/>
    <w:rsid w:val="004B2C5D"/>
    <w:rsid w:val="004B5A8A"/>
    <w:rsid w:val="004B72B1"/>
    <w:rsid w:val="004C07A7"/>
    <w:rsid w:val="004C0EC5"/>
    <w:rsid w:val="004C5182"/>
    <w:rsid w:val="004C5554"/>
    <w:rsid w:val="004C78D0"/>
    <w:rsid w:val="004D07DB"/>
    <w:rsid w:val="004D3EA7"/>
    <w:rsid w:val="004D3F65"/>
    <w:rsid w:val="004D45D9"/>
    <w:rsid w:val="004D5AE7"/>
    <w:rsid w:val="004E15B7"/>
    <w:rsid w:val="004E6555"/>
    <w:rsid w:val="004E78BE"/>
    <w:rsid w:val="004F3C25"/>
    <w:rsid w:val="004F77A1"/>
    <w:rsid w:val="004F7B7A"/>
    <w:rsid w:val="004F7C3C"/>
    <w:rsid w:val="00505B63"/>
    <w:rsid w:val="00517224"/>
    <w:rsid w:val="005260ED"/>
    <w:rsid w:val="00530B14"/>
    <w:rsid w:val="00533808"/>
    <w:rsid w:val="00536273"/>
    <w:rsid w:val="00542646"/>
    <w:rsid w:val="005445BF"/>
    <w:rsid w:val="00544EAE"/>
    <w:rsid w:val="00545AAE"/>
    <w:rsid w:val="005548BF"/>
    <w:rsid w:val="00554C70"/>
    <w:rsid w:val="005603B5"/>
    <w:rsid w:val="00567E33"/>
    <w:rsid w:val="00570797"/>
    <w:rsid w:val="005709F9"/>
    <w:rsid w:val="00571030"/>
    <w:rsid w:val="00577875"/>
    <w:rsid w:val="005803F5"/>
    <w:rsid w:val="005854F0"/>
    <w:rsid w:val="005876ED"/>
    <w:rsid w:val="00587D3E"/>
    <w:rsid w:val="00593D43"/>
    <w:rsid w:val="00594ECA"/>
    <w:rsid w:val="005974ED"/>
    <w:rsid w:val="005B170B"/>
    <w:rsid w:val="005B1912"/>
    <w:rsid w:val="005B2517"/>
    <w:rsid w:val="005B4362"/>
    <w:rsid w:val="005B700D"/>
    <w:rsid w:val="005B70F5"/>
    <w:rsid w:val="005B72BF"/>
    <w:rsid w:val="005C459E"/>
    <w:rsid w:val="005C6083"/>
    <w:rsid w:val="005C7EC5"/>
    <w:rsid w:val="005D3D26"/>
    <w:rsid w:val="005D6B9C"/>
    <w:rsid w:val="005E40FB"/>
    <w:rsid w:val="005E6E85"/>
    <w:rsid w:val="005F3DBF"/>
    <w:rsid w:val="005F5BC7"/>
    <w:rsid w:val="005F7C4E"/>
    <w:rsid w:val="005F7E68"/>
    <w:rsid w:val="0060137D"/>
    <w:rsid w:val="006054E5"/>
    <w:rsid w:val="00611917"/>
    <w:rsid w:val="00615871"/>
    <w:rsid w:val="00617582"/>
    <w:rsid w:val="006204A0"/>
    <w:rsid w:val="00622525"/>
    <w:rsid w:val="0062311E"/>
    <w:rsid w:val="006268C8"/>
    <w:rsid w:val="00630033"/>
    <w:rsid w:val="00630091"/>
    <w:rsid w:val="00634703"/>
    <w:rsid w:val="0063704A"/>
    <w:rsid w:val="006444B3"/>
    <w:rsid w:val="00644D53"/>
    <w:rsid w:val="00645252"/>
    <w:rsid w:val="006476F7"/>
    <w:rsid w:val="0065634B"/>
    <w:rsid w:val="00656624"/>
    <w:rsid w:val="00657CBE"/>
    <w:rsid w:val="00670342"/>
    <w:rsid w:val="006727E5"/>
    <w:rsid w:val="00673821"/>
    <w:rsid w:val="006739A9"/>
    <w:rsid w:val="00674EBF"/>
    <w:rsid w:val="00675B77"/>
    <w:rsid w:val="006818EB"/>
    <w:rsid w:val="00692A6F"/>
    <w:rsid w:val="00694E1A"/>
    <w:rsid w:val="00697259"/>
    <w:rsid w:val="006A0005"/>
    <w:rsid w:val="006A1E0B"/>
    <w:rsid w:val="006A2031"/>
    <w:rsid w:val="006B1650"/>
    <w:rsid w:val="006B3538"/>
    <w:rsid w:val="006B35A2"/>
    <w:rsid w:val="006B4093"/>
    <w:rsid w:val="006B4AD0"/>
    <w:rsid w:val="006B7574"/>
    <w:rsid w:val="006C0121"/>
    <w:rsid w:val="006C044D"/>
    <w:rsid w:val="006C2302"/>
    <w:rsid w:val="006C4C3D"/>
    <w:rsid w:val="006C5AC6"/>
    <w:rsid w:val="006D47F1"/>
    <w:rsid w:val="006D560F"/>
    <w:rsid w:val="006D60C1"/>
    <w:rsid w:val="006E0EF0"/>
    <w:rsid w:val="006E144A"/>
    <w:rsid w:val="006E4547"/>
    <w:rsid w:val="006E5290"/>
    <w:rsid w:val="006E61B9"/>
    <w:rsid w:val="006E6E50"/>
    <w:rsid w:val="006F2780"/>
    <w:rsid w:val="006F2FEC"/>
    <w:rsid w:val="007037F0"/>
    <w:rsid w:val="00704D13"/>
    <w:rsid w:val="00705CB2"/>
    <w:rsid w:val="00712321"/>
    <w:rsid w:val="00740A13"/>
    <w:rsid w:val="00741690"/>
    <w:rsid w:val="00745C80"/>
    <w:rsid w:val="00752E30"/>
    <w:rsid w:val="00753D00"/>
    <w:rsid w:val="00754957"/>
    <w:rsid w:val="00755FDC"/>
    <w:rsid w:val="00756066"/>
    <w:rsid w:val="0075625D"/>
    <w:rsid w:val="00757947"/>
    <w:rsid w:val="00760AF7"/>
    <w:rsid w:val="00761608"/>
    <w:rsid w:val="00763157"/>
    <w:rsid w:val="007635A1"/>
    <w:rsid w:val="00766F73"/>
    <w:rsid w:val="00774A69"/>
    <w:rsid w:val="00781254"/>
    <w:rsid w:val="00781423"/>
    <w:rsid w:val="00783FC5"/>
    <w:rsid w:val="00784C2B"/>
    <w:rsid w:val="00793552"/>
    <w:rsid w:val="007939BB"/>
    <w:rsid w:val="00796706"/>
    <w:rsid w:val="007A1845"/>
    <w:rsid w:val="007A336E"/>
    <w:rsid w:val="007A71CE"/>
    <w:rsid w:val="007A79B8"/>
    <w:rsid w:val="007B110B"/>
    <w:rsid w:val="007B14A2"/>
    <w:rsid w:val="007B2DF6"/>
    <w:rsid w:val="007B440C"/>
    <w:rsid w:val="007B69AE"/>
    <w:rsid w:val="007C0368"/>
    <w:rsid w:val="007C0609"/>
    <w:rsid w:val="007C0D37"/>
    <w:rsid w:val="007C2979"/>
    <w:rsid w:val="007C5630"/>
    <w:rsid w:val="007D2BDA"/>
    <w:rsid w:val="007D4E68"/>
    <w:rsid w:val="007D69FD"/>
    <w:rsid w:val="007E546F"/>
    <w:rsid w:val="007F4AD9"/>
    <w:rsid w:val="008001AA"/>
    <w:rsid w:val="008060D1"/>
    <w:rsid w:val="008071D9"/>
    <w:rsid w:val="0081559E"/>
    <w:rsid w:val="00816C12"/>
    <w:rsid w:val="00821565"/>
    <w:rsid w:val="0082161D"/>
    <w:rsid w:val="0082206E"/>
    <w:rsid w:val="00825B93"/>
    <w:rsid w:val="00831D54"/>
    <w:rsid w:val="00835956"/>
    <w:rsid w:val="00836831"/>
    <w:rsid w:val="00842DD4"/>
    <w:rsid w:val="008434D7"/>
    <w:rsid w:val="008445CA"/>
    <w:rsid w:val="00847027"/>
    <w:rsid w:val="0085034F"/>
    <w:rsid w:val="00850D32"/>
    <w:rsid w:val="00851311"/>
    <w:rsid w:val="008513EC"/>
    <w:rsid w:val="00852812"/>
    <w:rsid w:val="00852D1A"/>
    <w:rsid w:val="00864298"/>
    <w:rsid w:val="00870471"/>
    <w:rsid w:val="0087517B"/>
    <w:rsid w:val="008772A4"/>
    <w:rsid w:val="008849D2"/>
    <w:rsid w:val="008853CB"/>
    <w:rsid w:val="0088642F"/>
    <w:rsid w:val="0089167C"/>
    <w:rsid w:val="0089588D"/>
    <w:rsid w:val="00897D7C"/>
    <w:rsid w:val="008A00A9"/>
    <w:rsid w:val="008A05E8"/>
    <w:rsid w:val="008A77ED"/>
    <w:rsid w:val="008B04C6"/>
    <w:rsid w:val="008B07E2"/>
    <w:rsid w:val="008B22DB"/>
    <w:rsid w:val="008B4D07"/>
    <w:rsid w:val="008B506C"/>
    <w:rsid w:val="008B6C61"/>
    <w:rsid w:val="008C24CD"/>
    <w:rsid w:val="008C3323"/>
    <w:rsid w:val="008C5952"/>
    <w:rsid w:val="008C5A21"/>
    <w:rsid w:val="008D1A18"/>
    <w:rsid w:val="008D1CDC"/>
    <w:rsid w:val="008D70C8"/>
    <w:rsid w:val="008E0015"/>
    <w:rsid w:val="008E2BEE"/>
    <w:rsid w:val="008F230F"/>
    <w:rsid w:val="008F3FD1"/>
    <w:rsid w:val="009079E7"/>
    <w:rsid w:val="00912477"/>
    <w:rsid w:val="009128DA"/>
    <w:rsid w:val="00912F00"/>
    <w:rsid w:val="0091563B"/>
    <w:rsid w:val="00915801"/>
    <w:rsid w:val="00923369"/>
    <w:rsid w:val="00926199"/>
    <w:rsid w:val="00927882"/>
    <w:rsid w:val="00940222"/>
    <w:rsid w:val="009402DC"/>
    <w:rsid w:val="009432C4"/>
    <w:rsid w:val="00950C27"/>
    <w:rsid w:val="009511B8"/>
    <w:rsid w:val="00954509"/>
    <w:rsid w:val="00957C67"/>
    <w:rsid w:val="00964F9D"/>
    <w:rsid w:val="0097437D"/>
    <w:rsid w:val="00974CB3"/>
    <w:rsid w:val="009813CB"/>
    <w:rsid w:val="009863C4"/>
    <w:rsid w:val="00990F91"/>
    <w:rsid w:val="0099486F"/>
    <w:rsid w:val="00994F9F"/>
    <w:rsid w:val="00995E48"/>
    <w:rsid w:val="00996919"/>
    <w:rsid w:val="00996F8E"/>
    <w:rsid w:val="009A14EC"/>
    <w:rsid w:val="009A245A"/>
    <w:rsid w:val="009A45AA"/>
    <w:rsid w:val="009A6030"/>
    <w:rsid w:val="009B57B1"/>
    <w:rsid w:val="009C6670"/>
    <w:rsid w:val="009D3A82"/>
    <w:rsid w:val="009D4D1B"/>
    <w:rsid w:val="009D604D"/>
    <w:rsid w:val="009E2EC5"/>
    <w:rsid w:val="009E35B2"/>
    <w:rsid w:val="009E3C41"/>
    <w:rsid w:val="009E4004"/>
    <w:rsid w:val="009E7032"/>
    <w:rsid w:val="009E7199"/>
    <w:rsid w:val="009F3931"/>
    <w:rsid w:val="00A048C6"/>
    <w:rsid w:val="00A10892"/>
    <w:rsid w:val="00A119B6"/>
    <w:rsid w:val="00A129B0"/>
    <w:rsid w:val="00A202DB"/>
    <w:rsid w:val="00A22966"/>
    <w:rsid w:val="00A26EF6"/>
    <w:rsid w:val="00A2705C"/>
    <w:rsid w:val="00A3083B"/>
    <w:rsid w:val="00A3160E"/>
    <w:rsid w:val="00A347F1"/>
    <w:rsid w:val="00A37538"/>
    <w:rsid w:val="00A50E1A"/>
    <w:rsid w:val="00A523E5"/>
    <w:rsid w:val="00A52D4E"/>
    <w:rsid w:val="00A6035A"/>
    <w:rsid w:val="00A6296D"/>
    <w:rsid w:val="00A65D17"/>
    <w:rsid w:val="00A704D4"/>
    <w:rsid w:val="00A7326F"/>
    <w:rsid w:val="00A74287"/>
    <w:rsid w:val="00A7549B"/>
    <w:rsid w:val="00A76AAB"/>
    <w:rsid w:val="00A850E1"/>
    <w:rsid w:val="00A91E20"/>
    <w:rsid w:val="00AA06E4"/>
    <w:rsid w:val="00AA1119"/>
    <w:rsid w:val="00AA2B43"/>
    <w:rsid w:val="00AA7481"/>
    <w:rsid w:val="00AB2C3B"/>
    <w:rsid w:val="00AB5982"/>
    <w:rsid w:val="00AC5B19"/>
    <w:rsid w:val="00AC7580"/>
    <w:rsid w:val="00AD0EDF"/>
    <w:rsid w:val="00AD26E0"/>
    <w:rsid w:val="00AE1F54"/>
    <w:rsid w:val="00AF2066"/>
    <w:rsid w:val="00B03BE5"/>
    <w:rsid w:val="00B0413D"/>
    <w:rsid w:val="00B10E05"/>
    <w:rsid w:val="00B12893"/>
    <w:rsid w:val="00B20A99"/>
    <w:rsid w:val="00B21437"/>
    <w:rsid w:val="00B25739"/>
    <w:rsid w:val="00B27876"/>
    <w:rsid w:val="00B42F4C"/>
    <w:rsid w:val="00B45F04"/>
    <w:rsid w:val="00B46AA2"/>
    <w:rsid w:val="00B504A9"/>
    <w:rsid w:val="00B52806"/>
    <w:rsid w:val="00B53E96"/>
    <w:rsid w:val="00B64217"/>
    <w:rsid w:val="00B648D5"/>
    <w:rsid w:val="00B651AD"/>
    <w:rsid w:val="00B71704"/>
    <w:rsid w:val="00B74B68"/>
    <w:rsid w:val="00B82CC5"/>
    <w:rsid w:val="00B834E9"/>
    <w:rsid w:val="00B83A9B"/>
    <w:rsid w:val="00B85018"/>
    <w:rsid w:val="00B90BFE"/>
    <w:rsid w:val="00B90F94"/>
    <w:rsid w:val="00B92889"/>
    <w:rsid w:val="00B945D3"/>
    <w:rsid w:val="00B9520D"/>
    <w:rsid w:val="00B9545E"/>
    <w:rsid w:val="00B95F5D"/>
    <w:rsid w:val="00BA24A1"/>
    <w:rsid w:val="00BA5F61"/>
    <w:rsid w:val="00BB0962"/>
    <w:rsid w:val="00BB4518"/>
    <w:rsid w:val="00BB4672"/>
    <w:rsid w:val="00BB644B"/>
    <w:rsid w:val="00BB7328"/>
    <w:rsid w:val="00BB7D7E"/>
    <w:rsid w:val="00BC2C38"/>
    <w:rsid w:val="00BC6213"/>
    <w:rsid w:val="00BD0F77"/>
    <w:rsid w:val="00BD2B08"/>
    <w:rsid w:val="00BD545A"/>
    <w:rsid w:val="00BD6C89"/>
    <w:rsid w:val="00BE2F82"/>
    <w:rsid w:val="00BE62A8"/>
    <w:rsid w:val="00BE6C86"/>
    <w:rsid w:val="00BF4FA5"/>
    <w:rsid w:val="00BF57C2"/>
    <w:rsid w:val="00BF68C2"/>
    <w:rsid w:val="00C01F5E"/>
    <w:rsid w:val="00C02F3C"/>
    <w:rsid w:val="00C10E49"/>
    <w:rsid w:val="00C10FC6"/>
    <w:rsid w:val="00C119FB"/>
    <w:rsid w:val="00C13E06"/>
    <w:rsid w:val="00C13E8A"/>
    <w:rsid w:val="00C17FA3"/>
    <w:rsid w:val="00C204F8"/>
    <w:rsid w:val="00C2263C"/>
    <w:rsid w:val="00C23770"/>
    <w:rsid w:val="00C2489B"/>
    <w:rsid w:val="00C27B80"/>
    <w:rsid w:val="00C300BF"/>
    <w:rsid w:val="00C418C8"/>
    <w:rsid w:val="00C41A23"/>
    <w:rsid w:val="00C463C2"/>
    <w:rsid w:val="00C55E3A"/>
    <w:rsid w:val="00C7203F"/>
    <w:rsid w:val="00C806DA"/>
    <w:rsid w:val="00C830B6"/>
    <w:rsid w:val="00C83649"/>
    <w:rsid w:val="00C917B6"/>
    <w:rsid w:val="00C93CA7"/>
    <w:rsid w:val="00CA1340"/>
    <w:rsid w:val="00CA348A"/>
    <w:rsid w:val="00CA4230"/>
    <w:rsid w:val="00CA4EE4"/>
    <w:rsid w:val="00CA65F4"/>
    <w:rsid w:val="00CA71B8"/>
    <w:rsid w:val="00CA77A4"/>
    <w:rsid w:val="00CB7194"/>
    <w:rsid w:val="00CC0337"/>
    <w:rsid w:val="00CC1FDE"/>
    <w:rsid w:val="00CD2C56"/>
    <w:rsid w:val="00CD515A"/>
    <w:rsid w:val="00CD6C40"/>
    <w:rsid w:val="00CE1F55"/>
    <w:rsid w:val="00CE3A21"/>
    <w:rsid w:val="00CE4DC4"/>
    <w:rsid w:val="00CE7007"/>
    <w:rsid w:val="00CF17E1"/>
    <w:rsid w:val="00CF3205"/>
    <w:rsid w:val="00CF5E90"/>
    <w:rsid w:val="00D004D1"/>
    <w:rsid w:val="00D04407"/>
    <w:rsid w:val="00D05D3B"/>
    <w:rsid w:val="00D113C7"/>
    <w:rsid w:val="00D12926"/>
    <w:rsid w:val="00D135EF"/>
    <w:rsid w:val="00D15048"/>
    <w:rsid w:val="00D30E43"/>
    <w:rsid w:val="00D31FB6"/>
    <w:rsid w:val="00D41AA8"/>
    <w:rsid w:val="00D4464D"/>
    <w:rsid w:val="00D45AE4"/>
    <w:rsid w:val="00D53B4F"/>
    <w:rsid w:val="00D56327"/>
    <w:rsid w:val="00D5695A"/>
    <w:rsid w:val="00D625E8"/>
    <w:rsid w:val="00D640AB"/>
    <w:rsid w:val="00D64108"/>
    <w:rsid w:val="00D66ED1"/>
    <w:rsid w:val="00D66F29"/>
    <w:rsid w:val="00D67248"/>
    <w:rsid w:val="00D733A1"/>
    <w:rsid w:val="00D76718"/>
    <w:rsid w:val="00D775C0"/>
    <w:rsid w:val="00D800DF"/>
    <w:rsid w:val="00D81922"/>
    <w:rsid w:val="00D93E12"/>
    <w:rsid w:val="00D96739"/>
    <w:rsid w:val="00DA0CEB"/>
    <w:rsid w:val="00DA373B"/>
    <w:rsid w:val="00DB0F63"/>
    <w:rsid w:val="00DB1F38"/>
    <w:rsid w:val="00DB5F7F"/>
    <w:rsid w:val="00DC2691"/>
    <w:rsid w:val="00DC2AE6"/>
    <w:rsid w:val="00DC2F73"/>
    <w:rsid w:val="00DD2CA3"/>
    <w:rsid w:val="00DE2063"/>
    <w:rsid w:val="00DE3DD5"/>
    <w:rsid w:val="00DE4BB2"/>
    <w:rsid w:val="00DE7E55"/>
    <w:rsid w:val="00DF0999"/>
    <w:rsid w:val="00DF0F4A"/>
    <w:rsid w:val="00DF79B1"/>
    <w:rsid w:val="00E00BB2"/>
    <w:rsid w:val="00E019AF"/>
    <w:rsid w:val="00E03A31"/>
    <w:rsid w:val="00E06220"/>
    <w:rsid w:val="00E0648C"/>
    <w:rsid w:val="00E12F70"/>
    <w:rsid w:val="00E1539F"/>
    <w:rsid w:val="00E21EE2"/>
    <w:rsid w:val="00E23209"/>
    <w:rsid w:val="00E33118"/>
    <w:rsid w:val="00E349CC"/>
    <w:rsid w:val="00E3669A"/>
    <w:rsid w:val="00E37EEF"/>
    <w:rsid w:val="00E41A45"/>
    <w:rsid w:val="00E47546"/>
    <w:rsid w:val="00E47CB3"/>
    <w:rsid w:val="00E54CFE"/>
    <w:rsid w:val="00E56FB0"/>
    <w:rsid w:val="00E574DC"/>
    <w:rsid w:val="00E63B8C"/>
    <w:rsid w:val="00E64AA4"/>
    <w:rsid w:val="00E6514E"/>
    <w:rsid w:val="00E66C55"/>
    <w:rsid w:val="00E704FA"/>
    <w:rsid w:val="00E71478"/>
    <w:rsid w:val="00E71C14"/>
    <w:rsid w:val="00E73171"/>
    <w:rsid w:val="00E77239"/>
    <w:rsid w:val="00E77880"/>
    <w:rsid w:val="00E77BC1"/>
    <w:rsid w:val="00E8055B"/>
    <w:rsid w:val="00E821C5"/>
    <w:rsid w:val="00E862FD"/>
    <w:rsid w:val="00E9037E"/>
    <w:rsid w:val="00E926FC"/>
    <w:rsid w:val="00E94553"/>
    <w:rsid w:val="00E9530F"/>
    <w:rsid w:val="00EA2F4E"/>
    <w:rsid w:val="00EA3AC7"/>
    <w:rsid w:val="00EA5EE9"/>
    <w:rsid w:val="00EA67D6"/>
    <w:rsid w:val="00EB09C5"/>
    <w:rsid w:val="00EC2680"/>
    <w:rsid w:val="00EC27F8"/>
    <w:rsid w:val="00EC7CA6"/>
    <w:rsid w:val="00ED034E"/>
    <w:rsid w:val="00ED2191"/>
    <w:rsid w:val="00ED2E46"/>
    <w:rsid w:val="00ED5186"/>
    <w:rsid w:val="00ED6612"/>
    <w:rsid w:val="00EE2E1E"/>
    <w:rsid w:val="00EF021D"/>
    <w:rsid w:val="00F0222D"/>
    <w:rsid w:val="00F11D95"/>
    <w:rsid w:val="00F132E6"/>
    <w:rsid w:val="00F134D1"/>
    <w:rsid w:val="00F13D56"/>
    <w:rsid w:val="00F17F91"/>
    <w:rsid w:val="00F23F56"/>
    <w:rsid w:val="00F25941"/>
    <w:rsid w:val="00F308EF"/>
    <w:rsid w:val="00F33864"/>
    <w:rsid w:val="00F34364"/>
    <w:rsid w:val="00F379A6"/>
    <w:rsid w:val="00F37F40"/>
    <w:rsid w:val="00F416F9"/>
    <w:rsid w:val="00F47782"/>
    <w:rsid w:val="00F52BCD"/>
    <w:rsid w:val="00F541D7"/>
    <w:rsid w:val="00F547ED"/>
    <w:rsid w:val="00F575EF"/>
    <w:rsid w:val="00F62E38"/>
    <w:rsid w:val="00F63F9D"/>
    <w:rsid w:val="00F652A4"/>
    <w:rsid w:val="00F66077"/>
    <w:rsid w:val="00F6610F"/>
    <w:rsid w:val="00F70BAE"/>
    <w:rsid w:val="00F7125B"/>
    <w:rsid w:val="00F765F3"/>
    <w:rsid w:val="00F77F52"/>
    <w:rsid w:val="00F84A5C"/>
    <w:rsid w:val="00F8590B"/>
    <w:rsid w:val="00F86517"/>
    <w:rsid w:val="00F87B3B"/>
    <w:rsid w:val="00F91B5C"/>
    <w:rsid w:val="00FA18F8"/>
    <w:rsid w:val="00FA4EB5"/>
    <w:rsid w:val="00FA59D9"/>
    <w:rsid w:val="00FB01B1"/>
    <w:rsid w:val="00FB10DF"/>
    <w:rsid w:val="00FB1F9F"/>
    <w:rsid w:val="00FB258C"/>
    <w:rsid w:val="00FB51F2"/>
    <w:rsid w:val="00FB7E41"/>
    <w:rsid w:val="00FC0F2B"/>
    <w:rsid w:val="00FC32F4"/>
    <w:rsid w:val="00FC677B"/>
    <w:rsid w:val="00FD0647"/>
    <w:rsid w:val="00FD194C"/>
    <w:rsid w:val="00FD209D"/>
    <w:rsid w:val="00FD20E5"/>
    <w:rsid w:val="00FD561E"/>
    <w:rsid w:val="00FE4CFB"/>
    <w:rsid w:val="00FF382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8B6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en-US" w:bidi="ar-SA"/>
      </w:rPr>
    </w:rPrDefault>
    <w:pPrDefault>
      <w:pPr>
        <w:bidi/>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79A6"/>
  </w:style>
  <w:style w:type="paragraph" w:styleId="1">
    <w:name w:val="heading 1"/>
    <w:basedOn w:val="a"/>
    <w:next w:val="a"/>
    <w:link w:val="1Char"/>
    <w:uiPriority w:val="9"/>
    <w:qFormat/>
    <w:rsid w:val="00F379A6"/>
    <w:pPr>
      <w:spacing w:before="300" w:after="40"/>
      <w:jc w:val="left"/>
      <w:outlineLvl w:val="0"/>
    </w:pPr>
    <w:rPr>
      <w:smallCaps/>
      <w:spacing w:val="5"/>
      <w:sz w:val="32"/>
      <w:szCs w:val="32"/>
    </w:rPr>
  </w:style>
  <w:style w:type="paragraph" w:styleId="2">
    <w:name w:val="heading 2"/>
    <w:basedOn w:val="a"/>
    <w:next w:val="a"/>
    <w:link w:val="2Char"/>
    <w:uiPriority w:val="9"/>
    <w:semiHidden/>
    <w:unhideWhenUsed/>
    <w:qFormat/>
    <w:rsid w:val="00F379A6"/>
    <w:pPr>
      <w:spacing w:after="0"/>
      <w:jc w:val="left"/>
      <w:outlineLvl w:val="1"/>
    </w:pPr>
    <w:rPr>
      <w:smallCaps/>
      <w:spacing w:val="5"/>
      <w:sz w:val="28"/>
      <w:szCs w:val="28"/>
    </w:rPr>
  </w:style>
  <w:style w:type="paragraph" w:styleId="3">
    <w:name w:val="heading 3"/>
    <w:basedOn w:val="a"/>
    <w:next w:val="a"/>
    <w:link w:val="3Char"/>
    <w:uiPriority w:val="9"/>
    <w:semiHidden/>
    <w:unhideWhenUsed/>
    <w:qFormat/>
    <w:rsid w:val="00F379A6"/>
    <w:pPr>
      <w:spacing w:after="0"/>
      <w:jc w:val="left"/>
      <w:outlineLvl w:val="2"/>
    </w:pPr>
    <w:rPr>
      <w:smallCaps/>
      <w:spacing w:val="5"/>
      <w:sz w:val="24"/>
      <w:szCs w:val="24"/>
    </w:rPr>
  </w:style>
  <w:style w:type="paragraph" w:styleId="4">
    <w:name w:val="heading 4"/>
    <w:basedOn w:val="a"/>
    <w:next w:val="a"/>
    <w:link w:val="4Char"/>
    <w:uiPriority w:val="9"/>
    <w:semiHidden/>
    <w:unhideWhenUsed/>
    <w:qFormat/>
    <w:rsid w:val="00F379A6"/>
    <w:pPr>
      <w:spacing w:after="0"/>
      <w:jc w:val="left"/>
      <w:outlineLvl w:val="3"/>
    </w:pPr>
    <w:rPr>
      <w:i/>
      <w:iCs/>
      <w:smallCaps/>
      <w:spacing w:val="10"/>
      <w:sz w:val="22"/>
      <w:szCs w:val="22"/>
    </w:rPr>
  </w:style>
  <w:style w:type="paragraph" w:styleId="5">
    <w:name w:val="heading 5"/>
    <w:basedOn w:val="a"/>
    <w:next w:val="a"/>
    <w:link w:val="5Char"/>
    <w:uiPriority w:val="9"/>
    <w:semiHidden/>
    <w:unhideWhenUsed/>
    <w:qFormat/>
    <w:rsid w:val="00F379A6"/>
    <w:pPr>
      <w:spacing w:after="0"/>
      <w:jc w:val="left"/>
      <w:outlineLvl w:val="4"/>
    </w:pPr>
    <w:rPr>
      <w:smallCaps/>
      <w:color w:val="538135" w:themeColor="accent6" w:themeShade="BF"/>
      <w:spacing w:val="10"/>
      <w:sz w:val="22"/>
      <w:szCs w:val="22"/>
    </w:rPr>
  </w:style>
  <w:style w:type="paragraph" w:styleId="6">
    <w:name w:val="heading 6"/>
    <w:basedOn w:val="a"/>
    <w:next w:val="a"/>
    <w:link w:val="6Char"/>
    <w:uiPriority w:val="9"/>
    <w:semiHidden/>
    <w:unhideWhenUsed/>
    <w:qFormat/>
    <w:rsid w:val="00F379A6"/>
    <w:pPr>
      <w:spacing w:after="0"/>
      <w:jc w:val="left"/>
      <w:outlineLvl w:val="5"/>
    </w:pPr>
    <w:rPr>
      <w:smallCaps/>
      <w:color w:val="70AD47" w:themeColor="accent6"/>
      <w:spacing w:val="5"/>
      <w:sz w:val="22"/>
      <w:szCs w:val="22"/>
    </w:rPr>
  </w:style>
  <w:style w:type="paragraph" w:styleId="7">
    <w:name w:val="heading 7"/>
    <w:basedOn w:val="a"/>
    <w:next w:val="a"/>
    <w:link w:val="7Char"/>
    <w:uiPriority w:val="9"/>
    <w:semiHidden/>
    <w:unhideWhenUsed/>
    <w:qFormat/>
    <w:rsid w:val="00F379A6"/>
    <w:pPr>
      <w:spacing w:after="0"/>
      <w:jc w:val="left"/>
      <w:outlineLvl w:val="6"/>
    </w:pPr>
    <w:rPr>
      <w:b/>
      <w:bCs/>
      <w:smallCaps/>
      <w:color w:val="70AD47" w:themeColor="accent6"/>
      <w:spacing w:val="10"/>
    </w:rPr>
  </w:style>
  <w:style w:type="paragraph" w:styleId="8">
    <w:name w:val="heading 8"/>
    <w:basedOn w:val="a"/>
    <w:next w:val="a"/>
    <w:link w:val="8Char"/>
    <w:uiPriority w:val="9"/>
    <w:semiHidden/>
    <w:unhideWhenUsed/>
    <w:qFormat/>
    <w:rsid w:val="00F379A6"/>
    <w:pPr>
      <w:spacing w:after="0"/>
      <w:jc w:val="left"/>
      <w:outlineLvl w:val="7"/>
    </w:pPr>
    <w:rPr>
      <w:b/>
      <w:bCs/>
      <w:i/>
      <w:iCs/>
      <w:smallCaps/>
      <w:color w:val="538135" w:themeColor="accent6" w:themeShade="BF"/>
    </w:rPr>
  </w:style>
  <w:style w:type="paragraph" w:styleId="9">
    <w:name w:val="heading 9"/>
    <w:basedOn w:val="a"/>
    <w:next w:val="a"/>
    <w:link w:val="9Char"/>
    <w:uiPriority w:val="9"/>
    <w:semiHidden/>
    <w:unhideWhenUsed/>
    <w:qFormat/>
    <w:rsid w:val="00F379A6"/>
    <w:pPr>
      <w:spacing w:after="0"/>
      <w:jc w:val="left"/>
      <w:outlineLvl w:val="8"/>
    </w:pPr>
    <w:rPr>
      <w:b/>
      <w:bCs/>
      <w:i/>
      <w:iCs/>
      <w:smallCaps/>
      <w:color w:val="385623" w:themeColor="accent6" w:themeShade="8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034E"/>
    <w:pPr>
      <w:ind w:left="720"/>
      <w:contextualSpacing/>
    </w:pPr>
  </w:style>
  <w:style w:type="paragraph" w:styleId="a4">
    <w:name w:val="Balloon Text"/>
    <w:basedOn w:val="a"/>
    <w:link w:val="Char"/>
    <w:uiPriority w:val="99"/>
    <w:semiHidden/>
    <w:unhideWhenUsed/>
    <w:rsid w:val="00ED034E"/>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ED034E"/>
    <w:rPr>
      <w:rFonts w:ascii="Tahoma" w:hAnsi="Tahoma" w:cs="Tahoma"/>
      <w:sz w:val="16"/>
      <w:szCs w:val="16"/>
    </w:rPr>
  </w:style>
  <w:style w:type="paragraph" w:styleId="a5">
    <w:name w:val="header"/>
    <w:basedOn w:val="a"/>
    <w:link w:val="Char0"/>
    <w:uiPriority w:val="99"/>
    <w:unhideWhenUsed/>
    <w:rsid w:val="002A5B01"/>
    <w:pPr>
      <w:tabs>
        <w:tab w:val="center" w:pos="4153"/>
        <w:tab w:val="right" w:pos="8306"/>
      </w:tabs>
      <w:spacing w:after="0" w:line="240" w:lineRule="auto"/>
    </w:pPr>
  </w:style>
  <w:style w:type="character" w:customStyle="1" w:styleId="Char0">
    <w:name w:val="رأس الصفحة Char"/>
    <w:basedOn w:val="a0"/>
    <w:link w:val="a5"/>
    <w:uiPriority w:val="99"/>
    <w:rsid w:val="002A5B01"/>
  </w:style>
  <w:style w:type="paragraph" w:styleId="a6">
    <w:name w:val="footer"/>
    <w:basedOn w:val="a"/>
    <w:link w:val="Char1"/>
    <w:uiPriority w:val="99"/>
    <w:unhideWhenUsed/>
    <w:rsid w:val="002A5B01"/>
    <w:pPr>
      <w:tabs>
        <w:tab w:val="center" w:pos="4153"/>
        <w:tab w:val="right" w:pos="8306"/>
      </w:tabs>
      <w:spacing w:after="0" w:line="240" w:lineRule="auto"/>
    </w:pPr>
  </w:style>
  <w:style w:type="character" w:customStyle="1" w:styleId="Char1">
    <w:name w:val="تذييل الصفحة Char"/>
    <w:basedOn w:val="a0"/>
    <w:link w:val="a6"/>
    <w:uiPriority w:val="99"/>
    <w:rsid w:val="002A5B01"/>
  </w:style>
  <w:style w:type="character" w:styleId="Hyperlink">
    <w:name w:val="Hyperlink"/>
    <w:basedOn w:val="a0"/>
    <w:uiPriority w:val="99"/>
    <w:unhideWhenUsed/>
    <w:rsid w:val="004C5182"/>
    <w:rPr>
      <w:color w:val="0563C1" w:themeColor="hyperlink"/>
      <w:u w:val="single"/>
    </w:rPr>
  </w:style>
  <w:style w:type="character" w:customStyle="1" w:styleId="UnresolvedMention">
    <w:name w:val="Unresolved Mention"/>
    <w:basedOn w:val="a0"/>
    <w:uiPriority w:val="99"/>
    <w:semiHidden/>
    <w:unhideWhenUsed/>
    <w:rsid w:val="00A6035A"/>
    <w:rPr>
      <w:color w:val="605E5C"/>
      <w:shd w:val="clear" w:color="auto" w:fill="E1DFDD"/>
    </w:rPr>
  </w:style>
  <w:style w:type="paragraph" w:styleId="a7">
    <w:name w:val="footnote text"/>
    <w:basedOn w:val="a"/>
    <w:link w:val="Char2"/>
    <w:uiPriority w:val="99"/>
    <w:semiHidden/>
    <w:unhideWhenUsed/>
    <w:rsid w:val="00132033"/>
    <w:pPr>
      <w:spacing w:after="0" w:line="240" w:lineRule="auto"/>
    </w:pPr>
  </w:style>
  <w:style w:type="character" w:customStyle="1" w:styleId="Char2">
    <w:name w:val="نص حاشية سفلية Char"/>
    <w:basedOn w:val="a0"/>
    <w:link w:val="a7"/>
    <w:uiPriority w:val="99"/>
    <w:semiHidden/>
    <w:rsid w:val="00132033"/>
    <w:rPr>
      <w:sz w:val="20"/>
      <w:szCs w:val="20"/>
    </w:rPr>
  </w:style>
  <w:style w:type="character" w:styleId="a8">
    <w:name w:val="footnote reference"/>
    <w:basedOn w:val="a0"/>
    <w:uiPriority w:val="99"/>
    <w:semiHidden/>
    <w:unhideWhenUsed/>
    <w:rsid w:val="00132033"/>
    <w:rPr>
      <w:vertAlign w:val="superscript"/>
    </w:rPr>
  </w:style>
  <w:style w:type="character" w:styleId="a9">
    <w:name w:val="annotation reference"/>
    <w:basedOn w:val="a0"/>
    <w:uiPriority w:val="99"/>
    <w:semiHidden/>
    <w:unhideWhenUsed/>
    <w:rsid w:val="00152072"/>
    <w:rPr>
      <w:sz w:val="16"/>
      <w:szCs w:val="16"/>
    </w:rPr>
  </w:style>
  <w:style w:type="paragraph" w:styleId="aa">
    <w:name w:val="annotation text"/>
    <w:basedOn w:val="a"/>
    <w:link w:val="Char3"/>
    <w:uiPriority w:val="99"/>
    <w:semiHidden/>
    <w:unhideWhenUsed/>
    <w:rsid w:val="00152072"/>
    <w:pPr>
      <w:spacing w:line="240" w:lineRule="auto"/>
    </w:pPr>
  </w:style>
  <w:style w:type="character" w:customStyle="1" w:styleId="Char3">
    <w:name w:val="نص تعليق Char"/>
    <w:basedOn w:val="a0"/>
    <w:link w:val="aa"/>
    <w:uiPriority w:val="99"/>
    <w:semiHidden/>
    <w:rsid w:val="00152072"/>
    <w:rPr>
      <w:sz w:val="20"/>
      <w:szCs w:val="20"/>
    </w:rPr>
  </w:style>
  <w:style w:type="paragraph" w:styleId="ab">
    <w:name w:val="annotation subject"/>
    <w:basedOn w:val="aa"/>
    <w:next w:val="aa"/>
    <w:link w:val="Char4"/>
    <w:uiPriority w:val="99"/>
    <w:semiHidden/>
    <w:unhideWhenUsed/>
    <w:rsid w:val="00152072"/>
    <w:rPr>
      <w:b/>
      <w:bCs/>
    </w:rPr>
  </w:style>
  <w:style w:type="character" w:customStyle="1" w:styleId="Char4">
    <w:name w:val="موضوع تعليق Char"/>
    <w:basedOn w:val="Char3"/>
    <w:link w:val="ab"/>
    <w:uiPriority w:val="99"/>
    <w:semiHidden/>
    <w:rsid w:val="00152072"/>
    <w:rPr>
      <w:b/>
      <w:bCs/>
      <w:sz w:val="20"/>
      <w:szCs w:val="20"/>
    </w:rPr>
  </w:style>
  <w:style w:type="character" w:customStyle="1" w:styleId="1Char">
    <w:name w:val="عنوان 1 Char"/>
    <w:basedOn w:val="a0"/>
    <w:link w:val="1"/>
    <w:uiPriority w:val="9"/>
    <w:rsid w:val="00F379A6"/>
    <w:rPr>
      <w:smallCaps/>
      <w:spacing w:val="5"/>
      <w:sz w:val="32"/>
      <w:szCs w:val="32"/>
    </w:rPr>
  </w:style>
  <w:style w:type="character" w:customStyle="1" w:styleId="2Char">
    <w:name w:val="عنوان 2 Char"/>
    <w:basedOn w:val="a0"/>
    <w:link w:val="2"/>
    <w:uiPriority w:val="9"/>
    <w:semiHidden/>
    <w:rsid w:val="00F379A6"/>
    <w:rPr>
      <w:smallCaps/>
      <w:spacing w:val="5"/>
      <w:sz w:val="28"/>
      <w:szCs w:val="28"/>
    </w:rPr>
  </w:style>
  <w:style w:type="character" w:customStyle="1" w:styleId="3Char">
    <w:name w:val="عنوان 3 Char"/>
    <w:basedOn w:val="a0"/>
    <w:link w:val="3"/>
    <w:uiPriority w:val="9"/>
    <w:semiHidden/>
    <w:rsid w:val="00F379A6"/>
    <w:rPr>
      <w:smallCaps/>
      <w:spacing w:val="5"/>
      <w:sz w:val="24"/>
      <w:szCs w:val="24"/>
    </w:rPr>
  </w:style>
  <w:style w:type="character" w:customStyle="1" w:styleId="4Char">
    <w:name w:val="عنوان 4 Char"/>
    <w:basedOn w:val="a0"/>
    <w:link w:val="4"/>
    <w:uiPriority w:val="9"/>
    <w:semiHidden/>
    <w:rsid w:val="00F379A6"/>
    <w:rPr>
      <w:i/>
      <w:iCs/>
      <w:smallCaps/>
      <w:spacing w:val="10"/>
      <w:sz w:val="22"/>
      <w:szCs w:val="22"/>
    </w:rPr>
  </w:style>
  <w:style w:type="character" w:customStyle="1" w:styleId="5Char">
    <w:name w:val="عنوان 5 Char"/>
    <w:basedOn w:val="a0"/>
    <w:link w:val="5"/>
    <w:uiPriority w:val="9"/>
    <w:semiHidden/>
    <w:rsid w:val="00F379A6"/>
    <w:rPr>
      <w:smallCaps/>
      <w:color w:val="538135" w:themeColor="accent6" w:themeShade="BF"/>
      <w:spacing w:val="10"/>
      <w:sz w:val="22"/>
      <w:szCs w:val="22"/>
    </w:rPr>
  </w:style>
  <w:style w:type="character" w:customStyle="1" w:styleId="6Char">
    <w:name w:val="عنوان 6 Char"/>
    <w:basedOn w:val="a0"/>
    <w:link w:val="6"/>
    <w:uiPriority w:val="9"/>
    <w:semiHidden/>
    <w:rsid w:val="00F379A6"/>
    <w:rPr>
      <w:smallCaps/>
      <w:color w:val="70AD47" w:themeColor="accent6"/>
      <w:spacing w:val="5"/>
      <w:sz w:val="22"/>
      <w:szCs w:val="22"/>
    </w:rPr>
  </w:style>
  <w:style w:type="character" w:customStyle="1" w:styleId="7Char">
    <w:name w:val="عنوان 7 Char"/>
    <w:basedOn w:val="a0"/>
    <w:link w:val="7"/>
    <w:uiPriority w:val="9"/>
    <w:semiHidden/>
    <w:rsid w:val="00F379A6"/>
    <w:rPr>
      <w:b/>
      <w:bCs/>
      <w:smallCaps/>
      <w:color w:val="70AD47" w:themeColor="accent6"/>
      <w:spacing w:val="10"/>
    </w:rPr>
  </w:style>
  <w:style w:type="character" w:customStyle="1" w:styleId="8Char">
    <w:name w:val="عنوان 8 Char"/>
    <w:basedOn w:val="a0"/>
    <w:link w:val="8"/>
    <w:uiPriority w:val="9"/>
    <w:semiHidden/>
    <w:rsid w:val="00F379A6"/>
    <w:rPr>
      <w:b/>
      <w:bCs/>
      <w:i/>
      <w:iCs/>
      <w:smallCaps/>
      <w:color w:val="538135" w:themeColor="accent6" w:themeShade="BF"/>
    </w:rPr>
  </w:style>
  <w:style w:type="character" w:customStyle="1" w:styleId="9Char">
    <w:name w:val="عنوان 9 Char"/>
    <w:basedOn w:val="a0"/>
    <w:link w:val="9"/>
    <w:uiPriority w:val="9"/>
    <w:semiHidden/>
    <w:rsid w:val="00F379A6"/>
    <w:rPr>
      <w:b/>
      <w:bCs/>
      <w:i/>
      <w:iCs/>
      <w:smallCaps/>
      <w:color w:val="385623" w:themeColor="accent6" w:themeShade="80"/>
    </w:rPr>
  </w:style>
  <w:style w:type="paragraph" w:styleId="ac">
    <w:name w:val="caption"/>
    <w:basedOn w:val="a"/>
    <w:next w:val="a"/>
    <w:uiPriority w:val="35"/>
    <w:semiHidden/>
    <w:unhideWhenUsed/>
    <w:qFormat/>
    <w:rsid w:val="00F379A6"/>
    <w:rPr>
      <w:b/>
      <w:bCs/>
      <w:caps/>
      <w:sz w:val="16"/>
      <w:szCs w:val="16"/>
    </w:rPr>
  </w:style>
  <w:style w:type="paragraph" w:styleId="ad">
    <w:name w:val="Title"/>
    <w:basedOn w:val="a"/>
    <w:next w:val="a"/>
    <w:link w:val="Char5"/>
    <w:uiPriority w:val="10"/>
    <w:qFormat/>
    <w:rsid w:val="00F379A6"/>
    <w:pPr>
      <w:pBdr>
        <w:top w:val="single" w:sz="8" w:space="1" w:color="70AD47" w:themeColor="accent6"/>
      </w:pBdr>
      <w:spacing w:after="120" w:line="240" w:lineRule="auto"/>
      <w:jc w:val="right"/>
    </w:pPr>
    <w:rPr>
      <w:smallCaps/>
      <w:color w:val="262626" w:themeColor="text1" w:themeTint="D9"/>
      <w:sz w:val="52"/>
      <w:szCs w:val="52"/>
    </w:rPr>
  </w:style>
  <w:style w:type="character" w:customStyle="1" w:styleId="Char5">
    <w:name w:val="العنوان Char"/>
    <w:basedOn w:val="a0"/>
    <w:link w:val="ad"/>
    <w:uiPriority w:val="10"/>
    <w:rsid w:val="00F379A6"/>
    <w:rPr>
      <w:smallCaps/>
      <w:color w:val="262626" w:themeColor="text1" w:themeTint="D9"/>
      <w:sz w:val="52"/>
      <w:szCs w:val="52"/>
    </w:rPr>
  </w:style>
  <w:style w:type="paragraph" w:styleId="ae">
    <w:name w:val="Subtitle"/>
    <w:basedOn w:val="a"/>
    <w:next w:val="a"/>
    <w:link w:val="Char6"/>
    <w:uiPriority w:val="11"/>
    <w:qFormat/>
    <w:rsid w:val="00F379A6"/>
    <w:pPr>
      <w:spacing w:after="720" w:line="240" w:lineRule="auto"/>
      <w:jc w:val="right"/>
    </w:pPr>
    <w:rPr>
      <w:rFonts w:asciiTheme="majorHAnsi" w:eastAsiaTheme="majorEastAsia" w:hAnsiTheme="majorHAnsi" w:cstheme="majorBidi"/>
    </w:rPr>
  </w:style>
  <w:style w:type="character" w:customStyle="1" w:styleId="Char6">
    <w:name w:val="عنوان فرعي Char"/>
    <w:basedOn w:val="a0"/>
    <w:link w:val="ae"/>
    <w:uiPriority w:val="11"/>
    <w:rsid w:val="00F379A6"/>
    <w:rPr>
      <w:rFonts w:asciiTheme="majorHAnsi" w:eastAsiaTheme="majorEastAsia" w:hAnsiTheme="majorHAnsi" w:cstheme="majorBidi"/>
    </w:rPr>
  </w:style>
  <w:style w:type="character" w:styleId="af">
    <w:name w:val="Strong"/>
    <w:uiPriority w:val="22"/>
    <w:qFormat/>
    <w:rsid w:val="00F379A6"/>
    <w:rPr>
      <w:b/>
      <w:bCs/>
      <w:color w:val="70AD47" w:themeColor="accent6"/>
    </w:rPr>
  </w:style>
  <w:style w:type="character" w:styleId="af0">
    <w:name w:val="Emphasis"/>
    <w:uiPriority w:val="20"/>
    <w:qFormat/>
    <w:rsid w:val="00F379A6"/>
    <w:rPr>
      <w:b/>
      <w:bCs/>
      <w:i/>
      <w:iCs/>
      <w:spacing w:val="10"/>
    </w:rPr>
  </w:style>
  <w:style w:type="paragraph" w:styleId="af1">
    <w:name w:val="No Spacing"/>
    <w:uiPriority w:val="1"/>
    <w:qFormat/>
    <w:rsid w:val="00F379A6"/>
    <w:pPr>
      <w:spacing w:after="0" w:line="240" w:lineRule="auto"/>
    </w:pPr>
  </w:style>
  <w:style w:type="paragraph" w:styleId="af2">
    <w:name w:val="Quote"/>
    <w:basedOn w:val="a"/>
    <w:next w:val="a"/>
    <w:link w:val="Char7"/>
    <w:uiPriority w:val="29"/>
    <w:qFormat/>
    <w:rsid w:val="00F379A6"/>
    <w:rPr>
      <w:i/>
      <w:iCs/>
    </w:rPr>
  </w:style>
  <w:style w:type="character" w:customStyle="1" w:styleId="Char7">
    <w:name w:val="اقتباس Char"/>
    <w:basedOn w:val="a0"/>
    <w:link w:val="af2"/>
    <w:uiPriority w:val="29"/>
    <w:rsid w:val="00F379A6"/>
    <w:rPr>
      <w:i/>
      <w:iCs/>
    </w:rPr>
  </w:style>
  <w:style w:type="paragraph" w:styleId="af3">
    <w:name w:val="Intense Quote"/>
    <w:basedOn w:val="a"/>
    <w:next w:val="a"/>
    <w:link w:val="Char8"/>
    <w:uiPriority w:val="30"/>
    <w:qFormat/>
    <w:rsid w:val="00F379A6"/>
    <w:pPr>
      <w:pBdr>
        <w:top w:val="single" w:sz="8" w:space="1" w:color="70AD47" w:themeColor="accent6"/>
      </w:pBdr>
      <w:spacing w:before="140" w:after="140"/>
      <w:ind w:left="1440" w:right="1440"/>
    </w:pPr>
    <w:rPr>
      <w:b/>
      <w:bCs/>
      <w:i/>
      <w:iCs/>
    </w:rPr>
  </w:style>
  <w:style w:type="character" w:customStyle="1" w:styleId="Char8">
    <w:name w:val="اقتباس مكثف Char"/>
    <w:basedOn w:val="a0"/>
    <w:link w:val="af3"/>
    <w:uiPriority w:val="30"/>
    <w:rsid w:val="00F379A6"/>
    <w:rPr>
      <w:b/>
      <w:bCs/>
      <w:i/>
      <w:iCs/>
    </w:rPr>
  </w:style>
  <w:style w:type="character" w:styleId="af4">
    <w:name w:val="Subtle Emphasis"/>
    <w:uiPriority w:val="19"/>
    <w:qFormat/>
    <w:rsid w:val="00F379A6"/>
    <w:rPr>
      <w:i/>
      <w:iCs/>
    </w:rPr>
  </w:style>
  <w:style w:type="character" w:styleId="af5">
    <w:name w:val="Intense Emphasis"/>
    <w:uiPriority w:val="21"/>
    <w:qFormat/>
    <w:rsid w:val="00F379A6"/>
    <w:rPr>
      <w:b/>
      <w:bCs/>
      <w:i/>
      <w:iCs/>
      <w:color w:val="70AD47" w:themeColor="accent6"/>
      <w:spacing w:val="10"/>
    </w:rPr>
  </w:style>
  <w:style w:type="character" w:styleId="af6">
    <w:name w:val="Subtle Reference"/>
    <w:uiPriority w:val="31"/>
    <w:qFormat/>
    <w:rsid w:val="00F379A6"/>
    <w:rPr>
      <w:b/>
      <w:bCs/>
    </w:rPr>
  </w:style>
  <w:style w:type="character" w:styleId="af7">
    <w:name w:val="Intense Reference"/>
    <w:uiPriority w:val="32"/>
    <w:qFormat/>
    <w:rsid w:val="00F379A6"/>
    <w:rPr>
      <w:b/>
      <w:bCs/>
      <w:smallCaps/>
      <w:spacing w:val="5"/>
      <w:sz w:val="22"/>
      <w:szCs w:val="22"/>
      <w:u w:val="single"/>
    </w:rPr>
  </w:style>
  <w:style w:type="character" w:styleId="af8">
    <w:name w:val="Book Title"/>
    <w:uiPriority w:val="33"/>
    <w:qFormat/>
    <w:rsid w:val="00F379A6"/>
    <w:rPr>
      <w:rFonts w:asciiTheme="majorHAnsi" w:eastAsiaTheme="majorEastAsia" w:hAnsiTheme="majorHAnsi" w:cstheme="majorBidi"/>
      <w:i/>
      <w:iCs/>
      <w:sz w:val="20"/>
      <w:szCs w:val="20"/>
    </w:rPr>
  </w:style>
  <w:style w:type="paragraph" w:styleId="af9">
    <w:name w:val="TOC Heading"/>
    <w:basedOn w:val="1"/>
    <w:next w:val="a"/>
    <w:uiPriority w:val="39"/>
    <w:semiHidden/>
    <w:unhideWhenUsed/>
    <w:qFormat/>
    <w:rsid w:val="00F379A6"/>
    <w:pPr>
      <w:outlineLvl w:val="9"/>
    </w:pPr>
  </w:style>
  <w:style w:type="paragraph" w:styleId="HTML">
    <w:name w:val="HTML Preformatted"/>
    <w:basedOn w:val="a"/>
    <w:link w:val="HTMLChar"/>
    <w:uiPriority w:val="99"/>
    <w:semiHidden/>
    <w:unhideWhenUsed/>
    <w:rsid w:val="00436603"/>
    <w:pPr>
      <w:spacing w:after="0" w:line="240" w:lineRule="auto"/>
    </w:pPr>
    <w:rPr>
      <w:rFonts w:ascii="Consolas" w:hAnsi="Consolas"/>
    </w:rPr>
  </w:style>
  <w:style w:type="character" w:customStyle="1" w:styleId="HTMLChar">
    <w:name w:val="بتنسيق HTML مسبق Char"/>
    <w:basedOn w:val="a0"/>
    <w:link w:val="HTML"/>
    <w:uiPriority w:val="99"/>
    <w:semiHidden/>
    <w:rsid w:val="00436603"/>
    <w:rPr>
      <w:rFonts w:ascii="Consolas" w:hAnsi="Consolas"/>
    </w:rPr>
  </w:style>
  <w:style w:type="character" w:styleId="afa">
    <w:name w:val="line number"/>
    <w:basedOn w:val="a0"/>
    <w:uiPriority w:val="99"/>
    <w:semiHidden/>
    <w:unhideWhenUsed/>
    <w:rsid w:val="00446382"/>
  </w:style>
  <w:style w:type="character" w:customStyle="1" w:styleId="y2iqfc">
    <w:name w:val="y2iqfc"/>
    <w:basedOn w:val="a0"/>
    <w:rsid w:val="00256E6F"/>
  </w:style>
  <w:style w:type="paragraph" w:customStyle="1" w:styleId="MDPI72Copyright">
    <w:name w:val="MDPI_7.2_Copyright"/>
    <w:qFormat/>
    <w:rsid w:val="00F7125B"/>
    <w:pPr>
      <w:bidi w:val="0"/>
      <w:adjustRightInd w:val="0"/>
      <w:snapToGrid w:val="0"/>
      <w:spacing w:before="60" w:after="0" w:line="240" w:lineRule="atLeast"/>
      <w:ind w:right="113"/>
    </w:pPr>
    <w:rPr>
      <w:rFonts w:ascii="Palatino Linotype" w:eastAsia="Times New Roman" w:hAnsi="Palatino Linotype" w:cs="Times New Roman"/>
      <w:noProof/>
      <w:snapToGrid w:val="0"/>
      <w:color w:val="000000"/>
      <w:sz w:val="14"/>
      <w:lang w:val="en-GB" w:eastAsia="en-GB"/>
    </w:rPr>
  </w:style>
  <w:style w:type="paragraph" w:customStyle="1" w:styleId="MDPI14history">
    <w:name w:val="MDPI_1.4_history"/>
    <w:basedOn w:val="a"/>
    <w:next w:val="a"/>
    <w:qFormat/>
    <w:rsid w:val="00F7125B"/>
    <w:pPr>
      <w:bidi w:val="0"/>
      <w:adjustRightInd w:val="0"/>
      <w:snapToGrid w:val="0"/>
      <w:spacing w:after="0" w:line="240" w:lineRule="atLeast"/>
      <w:ind w:right="113"/>
      <w:jc w:val="left"/>
    </w:pPr>
    <w:rPr>
      <w:rFonts w:ascii="Palatino Linotype" w:eastAsia="Times New Roman" w:hAnsi="Palatino Linotype" w:cs="Times New Roman"/>
      <w:color w:val="000000"/>
      <w:sz w:val="14"/>
      <w:lang w:eastAsia="de-DE"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en-US" w:bidi="ar-SA"/>
      </w:rPr>
    </w:rPrDefault>
    <w:pPrDefault>
      <w:pPr>
        <w:bidi/>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79A6"/>
  </w:style>
  <w:style w:type="paragraph" w:styleId="1">
    <w:name w:val="heading 1"/>
    <w:basedOn w:val="a"/>
    <w:next w:val="a"/>
    <w:link w:val="1Char"/>
    <w:uiPriority w:val="9"/>
    <w:qFormat/>
    <w:rsid w:val="00F379A6"/>
    <w:pPr>
      <w:spacing w:before="300" w:after="40"/>
      <w:jc w:val="left"/>
      <w:outlineLvl w:val="0"/>
    </w:pPr>
    <w:rPr>
      <w:smallCaps/>
      <w:spacing w:val="5"/>
      <w:sz w:val="32"/>
      <w:szCs w:val="32"/>
    </w:rPr>
  </w:style>
  <w:style w:type="paragraph" w:styleId="2">
    <w:name w:val="heading 2"/>
    <w:basedOn w:val="a"/>
    <w:next w:val="a"/>
    <w:link w:val="2Char"/>
    <w:uiPriority w:val="9"/>
    <w:semiHidden/>
    <w:unhideWhenUsed/>
    <w:qFormat/>
    <w:rsid w:val="00F379A6"/>
    <w:pPr>
      <w:spacing w:after="0"/>
      <w:jc w:val="left"/>
      <w:outlineLvl w:val="1"/>
    </w:pPr>
    <w:rPr>
      <w:smallCaps/>
      <w:spacing w:val="5"/>
      <w:sz w:val="28"/>
      <w:szCs w:val="28"/>
    </w:rPr>
  </w:style>
  <w:style w:type="paragraph" w:styleId="3">
    <w:name w:val="heading 3"/>
    <w:basedOn w:val="a"/>
    <w:next w:val="a"/>
    <w:link w:val="3Char"/>
    <w:uiPriority w:val="9"/>
    <w:semiHidden/>
    <w:unhideWhenUsed/>
    <w:qFormat/>
    <w:rsid w:val="00F379A6"/>
    <w:pPr>
      <w:spacing w:after="0"/>
      <w:jc w:val="left"/>
      <w:outlineLvl w:val="2"/>
    </w:pPr>
    <w:rPr>
      <w:smallCaps/>
      <w:spacing w:val="5"/>
      <w:sz w:val="24"/>
      <w:szCs w:val="24"/>
    </w:rPr>
  </w:style>
  <w:style w:type="paragraph" w:styleId="4">
    <w:name w:val="heading 4"/>
    <w:basedOn w:val="a"/>
    <w:next w:val="a"/>
    <w:link w:val="4Char"/>
    <w:uiPriority w:val="9"/>
    <w:semiHidden/>
    <w:unhideWhenUsed/>
    <w:qFormat/>
    <w:rsid w:val="00F379A6"/>
    <w:pPr>
      <w:spacing w:after="0"/>
      <w:jc w:val="left"/>
      <w:outlineLvl w:val="3"/>
    </w:pPr>
    <w:rPr>
      <w:i/>
      <w:iCs/>
      <w:smallCaps/>
      <w:spacing w:val="10"/>
      <w:sz w:val="22"/>
      <w:szCs w:val="22"/>
    </w:rPr>
  </w:style>
  <w:style w:type="paragraph" w:styleId="5">
    <w:name w:val="heading 5"/>
    <w:basedOn w:val="a"/>
    <w:next w:val="a"/>
    <w:link w:val="5Char"/>
    <w:uiPriority w:val="9"/>
    <w:semiHidden/>
    <w:unhideWhenUsed/>
    <w:qFormat/>
    <w:rsid w:val="00F379A6"/>
    <w:pPr>
      <w:spacing w:after="0"/>
      <w:jc w:val="left"/>
      <w:outlineLvl w:val="4"/>
    </w:pPr>
    <w:rPr>
      <w:smallCaps/>
      <w:color w:val="538135" w:themeColor="accent6" w:themeShade="BF"/>
      <w:spacing w:val="10"/>
      <w:sz w:val="22"/>
      <w:szCs w:val="22"/>
    </w:rPr>
  </w:style>
  <w:style w:type="paragraph" w:styleId="6">
    <w:name w:val="heading 6"/>
    <w:basedOn w:val="a"/>
    <w:next w:val="a"/>
    <w:link w:val="6Char"/>
    <w:uiPriority w:val="9"/>
    <w:semiHidden/>
    <w:unhideWhenUsed/>
    <w:qFormat/>
    <w:rsid w:val="00F379A6"/>
    <w:pPr>
      <w:spacing w:after="0"/>
      <w:jc w:val="left"/>
      <w:outlineLvl w:val="5"/>
    </w:pPr>
    <w:rPr>
      <w:smallCaps/>
      <w:color w:val="70AD47" w:themeColor="accent6"/>
      <w:spacing w:val="5"/>
      <w:sz w:val="22"/>
      <w:szCs w:val="22"/>
    </w:rPr>
  </w:style>
  <w:style w:type="paragraph" w:styleId="7">
    <w:name w:val="heading 7"/>
    <w:basedOn w:val="a"/>
    <w:next w:val="a"/>
    <w:link w:val="7Char"/>
    <w:uiPriority w:val="9"/>
    <w:semiHidden/>
    <w:unhideWhenUsed/>
    <w:qFormat/>
    <w:rsid w:val="00F379A6"/>
    <w:pPr>
      <w:spacing w:after="0"/>
      <w:jc w:val="left"/>
      <w:outlineLvl w:val="6"/>
    </w:pPr>
    <w:rPr>
      <w:b/>
      <w:bCs/>
      <w:smallCaps/>
      <w:color w:val="70AD47" w:themeColor="accent6"/>
      <w:spacing w:val="10"/>
    </w:rPr>
  </w:style>
  <w:style w:type="paragraph" w:styleId="8">
    <w:name w:val="heading 8"/>
    <w:basedOn w:val="a"/>
    <w:next w:val="a"/>
    <w:link w:val="8Char"/>
    <w:uiPriority w:val="9"/>
    <w:semiHidden/>
    <w:unhideWhenUsed/>
    <w:qFormat/>
    <w:rsid w:val="00F379A6"/>
    <w:pPr>
      <w:spacing w:after="0"/>
      <w:jc w:val="left"/>
      <w:outlineLvl w:val="7"/>
    </w:pPr>
    <w:rPr>
      <w:b/>
      <w:bCs/>
      <w:i/>
      <w:iCs/>
      <w:smallCaps/>
      <w:color w:val="538135" w:themeColor="accent6" w:themeShade="BF"/>
    </w:rPr>
  </w:style>
  <w:style w:type="paragraph" w:styleId="9">
    <w:name w:val="heading 9"/>
    <w:basedOn w:val="a"/>
    <w:next w:val="a"/>
    <w:link w:val="9Char"/>
    <w:uiPriority w:val="9"/>
    <w:semiHidden/>
    <w:unhideWhenUsed/>
    <w:qFormat/>
    <w:rsid w:val="00F379A6"/>
    <w:pPr>
      <w:spacing w:after="0"/>
      <w:jc w:val="left"/>
      <w:outlineLvl w:val="8"/>
    </w:pPr>
    <w:rPr>
      <w:b/>
      <w:bCs/>
      <w:i/>
      <w:iCs/>
      <w:smallCaps/>
      <w:color w:val="385623" w:themeColor="accent6" w:themeShade="8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034E"/>
    <w:pPr>
      <w:ind w:left="720"/>
      <w:contextualSpacing/>
    </w:pPr>
  </w:style>
  <w:style w:type="paragraph" w:styleId="a4">
    <w:name w:val="Balloon Text"/>
    <w:basedOn w:val="a"/>
    <w:link w:val="Char"/>
    <w:uiPriority w:val="99"/>
    <w:semiHidden/>
    <w:unhideWhenUsed/>
    <w:rsid w:val="00ED034E"/>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ED034E"/>
    <w:rPr>
      <w:rFonts w:ascii="Tahoma" w:hAnsi="Tahoma" w:cs="Tahoma"/>
      <w:sz w:val="16"/>
      <w:szCs w:val="16"/>
    </w:rPr>
  </w:style>
  <w:style w:type="paragraph" w:styleId="a5">
    <w:name w:val="header"/>
    <w:basedOn w:val="a"/>
    <w:link w:val="Char0"/>
    <w:uiPriority w:val="99"/>
    <w:unhideWhenUsed/>
    <w:rsid w:val="002A5B01"/>
    <w:pPr>
      <w:tabs>
        <w:tab w:val="center" w:pos="4153"/>
        <w:tab w:val="right" w:pos="8306"/>
      </w:tabs>
      <w:spacing w:after="0" w:line="240" w:lineRule="auto"/>
    </w:pPr>
  </w:style>
  <w:style w:type="character" w:customStyle="1" w:styleId="Char0">
    <w:name w:val="رأس الصفحة Char"/>
    <w:basedOn w:val="a0"/>
    <w:link w:val="a5"/>
    <w:uiPriority w:val="99"/>
    <w:rsid w:val="002A5B01"/>
  </w:style>
  <w:style w:type="paragraph" w:styleId="a6">
    <w:name w:val="footer"/>
    <w:basedOn w:val="a"/>
    <w:link w:val="Char1"/>
    <w:uiPriority w:val="99"/>
    <w:unhideWhenUsed/>
    <w:rsid w:val="002A5B01"/>
    <w:pPr>
      <w:tabs>
        <w:tab w:val="center" w:pos="4153"/>
        <w:tab w:val="right" w:pos="8306"/>
      </w:tabs>
      <w:spacing w:after="0" w:line="240" w:lineRule="auto"/>
    </w:pPr>
  </w:style>
  <w:style w:type="character" w:customStyle="1" w:styleId="Char1">
    <w:name w:val="تذييل الصفحة Char"/>
    <w:basedOn w:val="a0"/>
    <w:link w:val="a6"/>
    <w:uiPriority w:val="99"/>
    <w:rsid w:val="002A5B01"/>
  </w:style>
  <w:style w:type="character" w:styleId="Hyperlink">
    <w:name w:val="Hyperlink"/>
    <w:basedOn w:val="a0"/>
    <w:uiPriority w:val="99"/>
    <w:unhideWhenUsed/>
    <w:rsid w:val="004C5182"/>
    <w:rPr>
      <w:color w:val="0563C1" w:themeColor="hyperlink"/>
      <w:u w:val="single"/>
    </w:rPr>
  </w:style>
  <w:style w:type="character" w:customStyle="1" w:styleId="UnresolvedMention">
    <w:name w:val="Unresolved Mention"/>
    <w:basedOn w:val="a0"/>
    <w:uiPriority w:val="99"/>
    <w:semiHidden/>
    <w:unhideWhenUsed/>
    <w:rsid w:val="00A6035A"/>
    <w:rPr>
      <w:color w:val="605E5C"/>
      <w:shd w:val="clear" w:color="auto" w:fill="E1DFDD"/>
    </w:rPr>
  </w:style>
  <w:style w:type="paragraph" w:styleId="a7">
    <w:name w:val="footnote text"/>
    <w:basedOn w:val="a"/>
    <w:link w:val="Char2"/>
    <w:uiPriority w:val="99"/>
    <w:semiHidden/>
    <w:unhideWhenUsed/>
    <w:rsid w:val="00132033"/>
    <w:pPr>
      <w:spacing w:after="0" w:line="240" w:lineRule="auto"/>
    </w:pPr>
  </w:style>
  <w:style w:type="character" w:customStyle="1" w:styleId="Char2">
    <w:name w:val="نص حاشية سفلية Char"/>
    <w:basedOn w:val="a0"/>
    <w:link w:val="a7"/>
    <w:uiPriority w:val="99"/>
    <w:semiHidden/>
    <w:rsid w:val="00132033"/>
    <w:rPr>
      <w:sz w:val="20"/>
      <w:szCs w:val="20"/>
    </w:rPr>
  </w:style>
  <w:style w:type="character" w:styleId="a8">
    <w:name w:val="footnote reference"/>
    <w:basedOn w:val="a0"/>
    <w:uiPriority w:val="99"/>
    <w:semiHidden/>
    <w:unhideWhenUsed/>
    <w:rsid w:val="00132033"/>
    <w:rPr>
      <w:vertAlign w:val="superscript"/>
    </w:rPr>
  </w:style>
  <w:style w:type="character" w:styleId="a9">
    <w:name w:val="annotation reference"/>
    <w:basedOn w:val="a0"/>
    <w:uiPriority w:val="99"/>
    <w:semiHidden/>
    <w:unhideWhenUsed/>
    <w:rsid w:val="00152072"/>
    <w:rPr>
      <w:sz w:val="16"/>
      <w:szCs w:val="16"/>
    </w:rPr>
  </w:style>
  <w:style w:type="paragraph" w:styleId="aa">
    <w:name w:val="annotation text"/>
    <w:basedOn w:val="a"/>
    <w:link w:val="Char3"/>
    <w:uiPriority w:val="99"/>
    <w:semiHidden/>
    <w:unhideWhenUsed/>
    <w:rsid w:val="00152072"/>
    <w:pPr>
      <w:spacing w:line="240" w:lineRule="auto"/>
    </w:pPr>
  </w:style>
  <w:style w:type="character" w:customStyle="1" w:styleId="Char3">
    <w:name w:val="نص تعليق Char"/>
    <w:basedOn w:val="a0"/>
    <w:link w:val="aa"/>
    <w:uiPriority w:val="99"/>
    <w:semiHidden/>
    <w:rsid w:val="00152072"/>
    <w:rPr>
      <w:sz w:val="20"/>
      <w:szCs w:val="20"/>
    </w:rPr>
  </w:style>
  <w:style w:type="paragraph" w:styleId="ab">
    <w:name w:val="annotation subject"/>
    <w:basedOn w:val="aa"/>
    <w:next w:val="aa"/>
    <w:link w:val="Char4"/>
    <w:uiPriority w:val="99"/>
    <w:semiHidden/>
    <w:unhideWhenUsed/>
    <w:rsid w:val="00152072"/>
    <w:rPr>
      <w:b/>
      <w:bCs/>
    </w:rPr>
  </w:style>
  <w:style w:type="character" w:customStyle="1" w:styleId="Char4">
    <w:name w:val="موضوع تعليق Char"/>
    <w:basedOn w:val="Char3"/>
    <w:link w:val="ab"/>
    <w:uiPriority w:val="99"/>
    <w:semiHidden/>
    <w:rsid w:val="00152072"/>
    <w:rPr>
      <w:b/>
      <w:bCs/>
      <w:sz w:val="20"/>
      <w:szCs w:val="20"/>
    </w:rPr>
  </w:style>
  <w:style w:type="character" w:customStyle="1" w:styleId="1Char">
    <w:name w:val="عنوان 1 Char"/>
    <w:basedOn w:val="a0"/>
    <w:link w:val="1"/>
    <w:uiPriority w:val="9"/>
    <w:rsid w:val="00F379A6"/>
    <w:rPr>
      <w:smallCaps/>
      <w:spacing w:val="5"/>
      <w:sz w:val="32"/>
      <w:szCs w:val="32"/>
    </w:rPr>
  </w:style>
  <w:style w:type="character" w:customStyle="1" w:styleId="2Char">
    <w:name w:val="عنوان 2 Char"/>
    <w:basedOn w:val="a0"/>
    <w:link w:val="2"/>
    <w:uiPriority w:val="9"/>
    <w:semiHidden/>
    <w:rsid w:val="00F379A6"/>
    <w:rPr>
      <w:smallCaps/>
      <w:spacing w:val="5"/>
      <w:sz w:val="28"/>
      <w:szCs w:val="28"/>
    </w:rPr>
  </w:style>
  <w:style w:type="character" w:customStyle="1" w:styleId="3Char">
    <w:name w:val="عنوان 3 Char"/>
    <w:basedOn w:val="a0"/>
    <w:link w:val="3"/>
    <w:uiPriority w:val="9"/>
    <w:semiHidden/>
    <w:rsid w:val="00F379A6"/>
    <w:rPr>
      <w:smallCaps/>
      <w:spacing w:val="5"/>
      <w:sz w:val="24"/>
      <w:szCs w:val="24"/>
    </w:rPr>
  </w:style>
  <w:style w:type="character" w:customStyle="1" w:styleId="4Char">
    <w:name w:val="عنوان 4 Char"/>
    <w:basedOn w:val="a0"/>
    <w:link w:val="4"/>
    <w:uiPriority w:val="9"/>
    <w:semiHidden/>
    <w:rsid w:val="00F379A6"/>
    <w:rPr>
      <w:i/>
      <w:iCs/>
      <w:smallCaps/>
      <w:spacing w:val="10"/>
      <w:sz w:val="22"/>
      <w:szCs w:val="22"/>
    </w:rPr>
  </w:style>
  <w:style w:type="character" w:customStyle="1" w:styleId="5Char">
    <w:name w:val="عنوان 5 Char"/>
    <w:basedOn w:val="a0"/>
    <w:link w:val="5"/>
    <w:uiPriority w:val="9"/>
    <w:semiHidden/>
    <w:rsid w:val="00F379A6"/>
    <w:rPr>
      <w:smallCaps/>
      <w:color w:val="538135" w:themeColor="accent6" w:themeShade="BF"/>
      <w:spacing w:val="10"/>
      <w:sz w:val="22"/>
      <w:szCs w:val="22"/>
    </w:rPr>
  </w:style>
  <w:style w:type="character" w:customStyle="1" w:styleId="6Char">
    <w:name w:val="عنوان 6 Char"/>
    <w:basedOn w:val="a0"/>
    <w:link w:val="6"/>
    <w:uiPriority w:val="9"/>
    <w:semiHidden/>
    <w:rsid w:val="00F379A6"/>
    <w:rPr>
      <w:smallCaps/>
      <w:color w:val="70AD47" w:themeColor="accent6"/>
      <w:spacing w:val="5"/>
      <w:sz w:val="22"/>
      <w:szCs w:val="22"/>
    </w:rPr>
  </w:style>
  <w:style w:type="character" w:customStyle="1" w:styleId="7Char">
    <w:name w:val="عنوان 7 Char"/>
    <w:basedOn w:val="a0"/>
    <w:link w:val="7"/>
    <w:uiPriority w:val="9"/>
    <w:semiHidden/>
    <w:rsid w:val="00F379A6"/>
    <w:rPr>
      <w:b/>
      <w:bCs/>
      <w:smallCaps/>
      <w:color w:val="70AD47" w:themeColor="accent6"/>
      <w:spacing w:val="10"/>
    </w:rPr>
  </w:style>
  <w:style w:type="character" w:customStyle="1" w:styleId="8Char">
    <w:name w:val="عنوان 8 Char"/>
    <w:basedOn w:val="a0"/>
    <w:link w:val="8"/>
    <w:uiPriority w:val="9"/>
    <w:semiHidden/>
    <w:rsid w:val="00F379A6"/>
    <w:rPr>
      <w:b/>
      <w:bCs/>
      <w:i/>
      <w:iCs/>
      <w:smallCaps/>
      <w:color w:val="538135" w:themeColor="accent6" w:themeShade="BF"/>
    </w:rPr>
  </w:style>
  <w:style w:type="character" w:customStyle="1" w:styleId="9Char">
    <w:name w:val="عنوان 9 Char"/>
    <w:basedOn w:val="a0"/>
    <w:link w:val="9"/>
    <w:uiPriority w:val="9"/>
    <w:semiHidden/>
    <w:rsid w:val="00F379A6"/>
    <w:rPr>
      <w:b/>
      <w:bCs/>
      <w:i/>
      <w:iCs/>
      <w:smallCaps/>
      <w:color w:val="385623" w:themeColor="accent6" w:themeShade="80"/>
    </w:rPr>
  </w:style>
  <w:style w:type="paragraph" w:styleId="ac">
    <w:name w:val="caption"/>
    <w:basedOn w:val="a"/>
    <w:next w:val="a"/>
    <w:uiPriority w:val="35"/>
    <w:semiHidden/>
    <w:unhideWhenUsed/>
    <w:qFormat/>
    <w:rsid w:val="00F379A6"/>
    <w:rPr>
      <w:b/>
      <w:bCs/>
      <w:caps/>
      <w:sz w:val="16"/>
      <w:szCs w:val="16"/>
    </w:rPr>
  </w:style>
  <w:style w:type="paragraph" w:styleId="ad">
    <w:name w:val="Title"/>
    <w:basedOn w:val="a"/>
    <w:next w:val="a"/>
    <w:link w:val="Char5"/>
    <w:uiPriority w:val="10"/>
    <w:qFormat/>
    <w:rsid w:val="00F379A6"/>
    <w:pPr>
      <w:pBdr>
        <w:top w:val="single" w:sz="8" w:space="1" w:color="70AD47" w:themeColor="accent6"/>
      </w:pBdr>
      <w:spacing w:after="120" w:line="240" w:lineRule="auto"/>
      <w:jc w:val="right"/>
    </w:pPr>
    <w:rPr>
      <w:smallCaps/>
      <w:color w:val="262626" w:themeColor="text1" w:themeTint="D9"/>
      <w:sz w:val="52"/>
      <w:szCs w:val="52"/>
    </w:rPr>
  </w:style>
  <w:style w:type="character" w:customStyle="1" w:styleId="Char5">
    <w:name w:val="العنوان Char"/>
    <w:basedOn w:val="a0"/>
    <w:link w:val="ad"/>
    <w:uiPriority w:val="10"/>
    <w:rsid w:val="00F379A6"/>
    <w:rPr>
      <w:smallCaps/>
      <w:color w:val="262626" w:themeColor="text1" w:themeTint="D9"/>
      <w:sz w:val="52"/>
      <w:szCs w:val="52"/>
    </w:rPr>
  </w:style>
  <w:style w:type="paragraph" w:styleId="ae">
    <w:name w:val="Subtitle"/>
    <w:basedOn w:val="a"/>
    <w:next w:val="a"/>
    <w:link w:val="Char6"/>
    <w:uiPriority w:val="11"/>
    <w:qFormat/>
    <w:rsid w:val="00F379A6"/>
    <w:pPr>
      <w:spacing w:after="720" w:line="240" w:lineRule="auto"/>
      <w:jc w:val="right"/>
    </w:pPr>
    <w:rPr>
      <w:rFonts w:asciiTheme="majorHAnsi" w:eastAsiaTheme="majorEastAsia" w:hAnsiTheme="majorHAnsi" w:cstheme="majorBidi"/>
    </w:rPr>
  </w:style>
  <w:style w:type="character" w:customStyle="1" w:styleId="Char6">
    <w:name w:val="عنوان فرعي Char"/>
    <w:basedOn w:val="a0"/>
    <w:link w:val="ae"/>
    <w:uiPriority w:val="11"/>
    <w:rsid w:val="00F379A6"/>
    <w:rPr>
      <w:rFonts w:asciiTheme="majorHAnsi" w:eastAsiaTheme="majorEastAsia" w:hAnsiTheme="majorHAnsi" w:cstheme="majorBidi"/>
    </w:rPr>
  </w:style>
  <w:style w:type="character" w:styleId="af">
    <w:name w:val="Strong"/>
    <w:uiPriority w:val="22"/>
    <w:qFormat/>
    <w:rsid w:val="00F379A6"/>
    <w:rPr>
      <w:b/>
      <w:bCs/>
      <w:color w:val="70AD47" w:themeColor="accent6"/>
    </w:rPr>
  </w:style>
  <w:style w:type="character" w:styleId="af0">
    <w:name w:val="Emphasis"/>
    <w:uiPriority w:val="20"/>
    <w:qFormat/>
    <w:rsid w:val="00F379A6"/>
    <w:rPr>
      <w:b/>
      <w:bCs/>
      <w:i/>
      <w:iCs/>
      <w:spacing w:val="10"/>
    </w:rPr>
  </w:style>
  <w:style w:type="paragraph" w:styleId="af1">
    <w:name w:val="No Spacing"/>
    <w:uiPriority w:val="1"/>
    <w:qFormat/>
    <w:rsid w:val="00F379A6"/>
    <w:pPr>
      <w:spacing w:after="0" w:line="240" w:lineRule="auto"/>
    </w:pPr>
  </w:style>
  <w:style w:type="paragraph" w:styleId="af2">
    <w:name w:val="Quote"/>
    <w:basedOn w:val="a"/>
    <w:next w:val="a"/>
    <w:link w:val="Char7"/>
    <w:uiPriority w:val="29"/>
    <w:qFormat/>
    <w:rsid w:val="00F379A6"/>
    <w:rPr>
      <w:i/>
      <w:iCs/>
    </w:rPr>
  </w:style>
  <w:style w:type="character" w:customStyle="1" w:styleId="Char7">
    <w:name w:val="اقتباس Char"/>
    <w:basedOn w:val="a0"/>
    <w:link w:val="af2"/>
    <w:uiPriority w:val="29"/>
    <w:rsid w:val="00F379A6"/>
    <w:rPr>
      <w:i/>
      <w:iCs/>
    </w:rPr>
  </w:style>
  <w:style w:type="paragraph" w:styleId="af3">
    <w:name w:val="Intense Quote"/>
    <w:basedOn w:val="a"/>
    <w:next w:val="a"/>
    <w:link w:val="Char8"/>
    <w:uiPriority w:val="30"/>
    <w:qFormat/>
    <w:rsid w:val="00F379A6"/>
    <w:pPr>
      <w:pBdr>
        <w:top w:val="single" w:sz="8" w:space="1" w:color="70AD47" w:themeColor="accent6"/>
      </w:pBdr>
      <w:spacing w:before="140" w:after="140"/>
      <w:ind w:left="1440" w:right="1440"/>
    </w:pPr>
    <w:rPr>
      <w:b/>
      <w:bCs/>
      <w:i/>
      <w:iCs/>
    </w:rPr>
  </w:style>
  <w:style w:type="character" w:customStyle="1" w:styleId="Char8">
    <w:name w:val="اقتباس مكثف Char"/>
    <w:basedOn w:val="a0"/>
    <w:link w:val="af3"/>
    <w:uiPriority w:val="30"/>
    <w:rsid w:val="00F379A6"/>
    <w:rPr>
      <w:b/>
      <w:bCs/>
      <w:i/>
      <w:iCs/>
    </w:rPr>
  </w:style>
  <w:style w:type="character" w:styleId="af4">
    <w:name w:val="Subtle Emphasis"/>
    <w:uiPriority w:val="19"/>
    <w:qFormat/>
    <w:rsid w:val="00F379A6"/>
    <w:rPr>
      <w:i/>
      <w:iCs/>
    </w:rPr>
  </w:style>
  <w:style w:type="character" w:styleId="af5">
    <w:name w:val="Intense Emphasis"/>
    <w:uiPriority w:val="21"/>
    <w:qFormat/>
    <w:rsid w:val="00F379A6"/>
    <w:rPr>
      <w:b/>
      <w:bCs/>
      <w:i/>
      <w:iCs/>
      <w:color w:val="70AD47" w:themeColor="accent6"/>
      <w:spacing w:val="10"/>
    </w:rPr>
  </w:style>
  <w:style w:type="character" w:styleId="af6">
    <w:name w:val="Subtle Reference"/>
    <w:uiPriority w:val="31"/>
    <w:qFormat/>
    <w:rsid w:val="00F379A6"/>
    <w:rPr>
      <w:b/>
      <w:bCs/>
    </w:rPr>
  </w:style>
  <w:style w:type="character" w:styleId="af7">
    <w:name w:val="Intense Reference"/>
    <w:uiPriority w:val="32"/>
    <w:qFormat/>
    <w:rsid w:val="00F379A6"/>
    <w:rPr>
      <w:b/>
      <w:bCs/>
      <w:smallCaps/>
      <w:spacing w:val="5"/>
      <w:sz w:val="22"/>
      <w:szCs w:val="22"/>
      <w:u w:val="single"/>
    </w:rPr>
  </w:style>
  <w:style w:type="character" w:styleId="af8">
    <w:name w:val="Book Title"/>
    <w:uiPriority w:val="33"/>
    <w:qFormat/>
    <w:rsid w:val="00F379A6"/>
    <w:rPr>
      <w:rFonts w:asciiTheme="majorHAnsi" w:eastAsiaTheme="majorEastAsia" w:hAnsiTheme="majorHAnsi" w:cstheme="majorBidi"/>
      <w:i/>
      <w:iCs/>
      <w:sz w:val="20"/>
      <w:szCs w:val="20"/>
    </w:rPr>
  </w:style>
  <w:style w:type="paragraph" w:styleId="af9">
    <w:name w:val="TOC Heading"/>
    <w:basedOn w:val="1"/>
    <w:next w:val="a"/>
    <w:uiPriority w:val="39"/>
    <w:semiHidden/>
    <w:unhideWhenUsed/>
    <w:qFormat/>
    <w:rsid w:val="00F379A6"/>
    <w:pPr>
      <w:outlineLvl w:val="9"/>
    </w:pPr>
  </w:style>
  <w:style w:type="paragraph" w:styleId="HTML">
    <w:name w:val="HTML Preformatted"/>
    <w:basedOn w:val="a"/>
    <w:link w:val="HTMLChar"/>
    <w:uiPriority w:val="99"/>
    <w:semiHidden/>
    <w:unhideWhenUsed/>
    <w:rsid w:val="00436603"/>
    <w:pPr>
      <w:spacing w:after="0" w:line="240" w:lineRule="auto"/>
    </w:pPr>
    <w:rPr>
      <w:rFonts w:ascii="Consolas" w:hAnsi="Consolas"/>
    </w:rPr>
  </w:style>
  <w:style w:type="character" w:customStyle="1" w:styleId="HTMLChar">
    <w:name w:val="بتنسيق HTML مسبق Char"/>
    <w:basedOn w:val="a0"/>
    <w:link w:val="HTML"/>
    <w:uiPriority w:val="99"/>
    <w:semiHidden/>
    <w:rsid w:val="00436603"/>
    <w:rPr>
      <w:rFonts w:ascii="Consolas" w:hAnsi="Consolas"/>
    </w:rPr>
  </w:style>
  <w:style w:type="character" w:styleId="afa">
    <w:name w:val="line number"/>
    <w:basedOn w:val="a0"/>
    <w:uiPriority w:val="99"/>
    <w:semiHidden/>
    <w:unhideWhenUsed/>
    <w:rsid w:val="00446382"/>
  </w:style>
  <w:style w:type="character" w:customStyle="1" w:styleId="y2iqfc">
    <w:name w:val="y2iqfc"/>
    <w:basedOn w:val="a0"/>
    <w:rsid w:val="00256E6F"/>
  </w:style>
  <w:style w:type="paragraph" w:customStyle="1" w:styleId="MDPI72Copyright">
    <w:name w:val="MDPI_7.2_Copyright"/>
    <w:qFormat/>
    <w:rsid w:val="00F7125B"/>
    <w:pPr>
      <w:bidi w:val="0"/>
      <w:adjustRightInd w:val="0"/>
      <w:snapToGrid w:val="0"/>
      <w:spacing w:before="60" w:after="0" w:line="240" w:lineRule="atLeast"/>
      <w:ind w:right="113"/>
    </w:pPr>
    <w:rPr>
      <w:rFonts w:ascii="Palatino Linotype" w:eastAsia="Times New Roman" w:hAnsi="Palatino Linotype" w:cs="Times New Roman"/>
      <w:noProof/>
      <w:snapToGrid w:val="0"/>
      <w:color w:val="000000"/>
      <w:sz w:val="14"/>
      <w:lang w:val="en-GB" w:eastAsia="en-GB"/>
    </w:rPr>
  </w:style>
  <w:style w:type="paragraph" w:customStyle="1" w:styleId="MDPI14history">
    <w:name w:val="MDPI_1.4_history"/>
    <w:basedOn w:val="a"/>
    <w:next w:val="a"/>
    <w:qFormat/>
    <w:rsid w:val="00F7125B"/>
    <w:pPr>
      <w:bidi w:val="0"/>
      <w:adjustRightInd w:val="0"/>
      <w:snapToGrid w:val="0"/>
      <w:spacing w:after="0" w:line="240" w:lineRule="atLeast"/>
      <w:ind w:right="113"/>
      <w:jc w:val="left"/>
    </w:pPr>
    <w:rPr>
      <w:rFonts w:ascii="Palatino Linotype" w:eastAsia="Times New Roman" w:hAnsi="Palatino Linotype" w:cs="Times New Roman"/>
      <w:color w:val="000000"/>
      <w:sz w:val="14"/>
      <w:lang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33946">
      <w:bodyDiv w:val="1"/>
      <w:marLeft w:val="0"/>
      <w:marRight w:val="0"/>
      <w:marTop w:val="0"/>
      <w:marBottom w:val="0"/>
      <w:divBdr>
        <w:top w:val="none" w:sz="0" w:space="0" w:color="auto"/>
        <w:left w:val="none" w:sz="0" w:space="0" w:color="auto"/>
        <w:bottom w:val="none" w:sz="0" w:space="0" w:color="auto"/>
        <w:right w:val="none" w:sz="0" w:space="0" w:color="auto"/>
      </w:divBdr>
    </w:div>
    <w:div w:id="137383080">
      <w:bodyDiv w:val="1"/>
      <w:marLeft w:val="0"/>
      <w:marRight w:val="0"/>
      <w:marTop w:val="0"/>
      <w:marBottom w:val="0"/>
      <w:divBdr>
        <w:top w:val="none" w:sz="0" w:space="0" w:color="auto"/>
        <w:left w:val="none" w:sz="0" w:space="0" w:color="auto"/>
        <w:bottom w:val="none" w:sz="0" w:space="0" w:color="auto"/>
        <w:right w:val="none" w:sz="0" w:space="0" w:color="auto"/>
      </w:divBdr>
    </w:div>
    <w:div w:id="191724505">
      <w:bodyDiv w:val="1"/>
      <w:marLeft w:val="0"/>
      <w:marRight w:val="0"/>
      <w:marTop w:val="0"/>
      <w:marBottom w:val="0"/>
      <w:divBdr>
        <w:top w:val="none" w:sz="0" w:space="0" w:color="auto"/>
        <w:left w:val="none" w:sz="0" w:space="0" w:color="auto"/>
        <w:bottom w:val="none" w:sz="0" w:space="0" w:color="auto"/>
        <w:right w:val="none" w:sz="0" w:space="0" w:color="auto"/>
      </w:divBdr>
    </w:div>
    <w:div w:id="205917653">
      <w:bodyDiv w:val="1"/>
      <w:marLeft w:val="0"/>
      <w:marRight w:val="0"/>
      <w:marTop w:val="0"/>
      <w:marBottom w:val="0"/>
      <w:divBdr>
        <w:top w:val="none" w:sz="0" w:space="0" w:color="auto"/>
        <w:left w:val="none" w:sz="0" w:space="0" w:color="auto"/>
        <w:bottom w:val="none" w:sz="0" w:space="0" w:color="auto"/>
        <w:right w:val="none" w:sz="0" w:space="0" w:color="auto"/>
      </w:divBdr>
    </w:div>
    <w:div w:id="245922972">
      <w:bodyDiv w:val="1"/>
      <w:marLeft w:val="0"/>
      <w:marRight w:val="0"/>
      <w:marTop w:val="0"/>
      <w:marBottom w:val="0"/>
      <w:divBdr>
        <w:top w:val="none" w:sz="0" w:space="0" w:color="auto"/>
        <w:left w:val="none" w:sz="0" w:space="0" w:color="auto"/>
        <w:bottom w:val="none" w:sz="0" w:space="0" w:color="auto"/>
        <w:right w:val="none" w:sz="0" w:space="0" w:color="auto"/>
      </w:divBdr>
    </w:div>
    <w:div w:id="563686957">
      <w:bodyDiv w:val="1"/>
      <w:marLeft w:val="0"/>
      <w:marRight w:val="0"/>
      <w:marTop w:val="0"/>
      <w:marBottom w:val="0"/>
      <w:divBdr>
        <w:top w:val="none" w:sz="0" w:space="0" w:color="auto"/>
        <w:left w:val="none" w:sz="0" w:space="0" w:color="auto"/>
        <w:bottom w:val="none" w:sz="0" w:space="0" w:color="auto"/>
        <w:right w:val="none" w:sz="0" w:space="0" w:color="auto"/>
      </w:divBdr>
    </w:div>
    <w:div w:id="641613722">
      <w:bodyDiv w:val="1"/>
      <w:marLeft w:val="0"/>
      <w:marRight w:val="0"/>
      <w:marTop w:val="0"/>
      <w:marBottom w:val="0"/>
      <w:divBdr>
        <w:top w:val="none" w:sz="0" w:space="0" w:color="auto"/>
        <w:left w:val="none" w:sz="0" w:space="0" w:color="auto"/>
        <w:bottom w:val="none" w:sz="0" w:space="0" w:color="auto"/>
        <w:right w:val="none" w:sz="0" w:space="0" w:color="auto"/>
      </w:divBdr>
    </w:div>
    <w:div w:id="868370565">
      <w:bodyDiv w:val="1"/>
      <w:marLeft w:val="0"/>
      <w:marRight w:val="0"/>
      <w:marTop w:val="0"/>
      <w:marBottom w:val="0"/>
      <w:divBdr>
        <w:top w:val="none" w:sz="0" w:space="0" w:color="auto"/>
        <w:left w:val="none" w:sz="0" w:space="0" w:color="auto"/>
        <w:bottom w:val="none" w:sz="0" w:space="0" w:color="auto"/>
        <w:right w:val="none" w:sz="0" w:space="0" w:color="auto"/>
      </w:divBdr>
    </w:div>
    <w:div w:id="928467888">
      <w:bodyDiv w:val="1"/>
      <w:marLeft w:val="0"/>
      <w:marRight w:val="0"/>
      <w:marTop w:val="0"/>
      <w:marBottom w:val="0"/>
      <w:divBdr>
        <w:top w:val="none" w:sz="0" w:space="0" w:color="auto"/>
        <w:left w:val="none" w:sz="0" w:space="0" w:color="auto"/>
        <w:bottom w:val="none" w:sz="0" w:space="0" w:color="auto"/>
        <w:right w:val="none" w:sz="0" w:space="0" w:color="auto"/>
      </w:divBdr>
    </w:div>
    <w:div w:id="978724163">
      <w:bodyDiv w:val="1"/>
      <w:marLeft w:val="0"/>
      <w:marRight w:val="0"/>
      <w:marTop w:val="0"/>
      <w:marBottom w:val="0"/>
      <w:divBdr>
        <w:top w:val="none" w:sz="0" w:space="0" w:color="auto"/>
        <w:left w:val="none" w:sz="0" w:space="0" w:color="auto"/>
        <w:bottom w:val="none" w:sz="0" w:space="0" w:color="auto"/>
        <w:right w:val="none" w:sz="0" w:space="0" w:color="auto"/>
      </w:divBdr>
    </w:div>
    <w:div w:id="1128738216">
      <w:bodyDiv w:val="1"/>
      <w:marLeft w:val="0"/>
      <w:marRight w:val="0"/>
      <w:marTop w:val="0"/>
      <w:marBottom w:val="0"/>
      <w:divBdr>
        <w:top w:val="none" w:sz="0" w:space="0" w:color="auto"/>
        <w:left w:val="none" w:sz="0" w:space="0" w:color="auto"/>
        <w:bottom w:val="none" w:sz="0" w:space="0" w:color="auto"/>
        <w:right w:val="none" w:sz="0" w:space="0" w:color="auto"/>
      </w:divBdr>
      <w:divsChild>
        <w:div w:id="634066372">
          <w:marLeft w:val="0"/>
          <w:marRight w:val="0"/>
          <w:marTop w:val="0"/>
          <w:marBottom w:val="0"/>
          <w:divBdr>
            <w:top w:val="none" w:sz="0" w:space="0" w:color="auto"/>
            <w:left w:val="none" w:sz="0" w:space="0" w:color="auto"/>
            <w:bottom w:val="none" w:sz="0" w:space="0" w:color="auto"/>
            <w:right w:val="none" w:sz="0" w:space="0" w:color="auto"/>
          </w:divBdr>
        </w:div>
        <w:div w:id="276720105">
          <w:marLeft w:val="0"/>
          <w:marRight w:val="0"/>
          <w:marTop w:val="0"/>
          <w:marBottom w:val="0"/>
          <w:divBdr>
            <w:top w:val="none" w:sz="0" w:space="0" w:color="auto"/>
            <w:left w:val="none" w:sz="0" w:space="0" w:color="auto"/>
            <w:bottom w:val="none" w:sz="0" w:space="0" w:color="auto"/>
            <w:right w:val="none" w:sz="0" w:space="0" w:color="auto"/>
          </w:divBdr>
          <w:divsChild>
            <w:div w:id="134756904">
              <w:marLeft w:val="0"/>
              <w:marRight w:val="165"/>
              <w:marTop w:val="150"/>
              <w:marBottom w:val="0"/>
              <w:divBdr>
                <w:top w:val="none" w:sz="0" w:space="0" w:color="auto"/>
                <w:left w:val="none" w:sz="0" w:space="0" w:color="auto"/>
                <w:bottom w:val="none" w:sz="0" w:space="0" w:color="auto"/>
                <w:right w:val="none" w:sz="0" w:space="0" w:color="auto"/>
              </w:divBdr>
              <w:divsChild>
                <w:div w:id="946430409">
                  <w:marLeft w:val="0"/>
                  <w:marRight w:val="0"/>
                  <w:marTop w:val="0"/>
                  <w:marBottom w:val="0"/>
                  <w:divBdr>
                    <w:top w:val="none" w:sz="0" w:space="0" w:color="auto"/>
                    <w:left w:val="none" w:sz="0" w:space="0" w:color="auto"/>
                    <w:bottom w:val="none" w:sz="0" w:space="0" w:color="auto"/>
                    <w:right w:val="none" w:sz="0" w:space="0" w:color="auto"/>
                  </w:divBdr>
                  <w:divsChild>
                    <w:div w:id="207338318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0000889">
      <w:bodyDiv w:val="1"/>
      <w:marLeft w:val="0"/>
      <w:marRight w:val="0"/>
      <w:marTop w:val="0"/>
      <w:marBottom w:val="0"/>
      <w:divBdr>
        <w:top w:val="none" w:sz="0" w:space="0" w:color="auto"/>
        <w:left w:val="none" w:sz="0" w:space="0" w:color="auto"/>
        <w:bottom w:val="none" w:sz="0" w:space="0" w:color="auto"/>
        <w:right w:val="none" w:sz="0" w:space="0" w:color="auto"/>
      </w:divBdr>
    </w:div>
    <w:div w:id="1306085346">
      <w:bodyDiv w:val="1"/>
      <w:marLeft w:val="0"/>
      <w:marRight w:val="0"/>
      <w:marTop w:val="0"/>
      <w:marBottom w:val="0"/>
      <w:divBdr>
        <w:top w:val="none" w:sz="0" w:space="0" w:color="auto"/>
        <w:left w:val="none" w:sz="0" w:space="0" w:color="auto"/>
        <w:bottom w:val="none" w:sz="0" w:space="0" w:color="auto"/>
        <w:right w:val="none" w:sz="0" w:space="0" w:color="auto"/>
      </w:divBdr>
    </w:div>
    <w:div w:id="1427269047">
      <w:bodyDiv w:val="1"/>
      <w:marLeft w:val="0"/>
      <w:marRight w:val="0"/>
      <w:marTop w:val="0"/>
      <w:marBottom w:val="0"/>
      <w:divBdr>
        <w:top w:val="none" w:sz="0" w:space="0" w:color="auto"/>
        <w:left w:val="none" w:sz="0" w:space="0" w:color="auto"/>
        <w:bottom w:val="none" w:sz="0" w:space="0" w:color="auto"/>
        <w:right w:val="none" w:sz="0" w:space="0" w:color="auto"/>
      </w:divBdr>
    </w:div>
    <w:div w:id="1508015325">
      <w:bodyDiv w:val="1"/>
      <w:marLeft w:val="0"/>
      <w:marRight w:val="0"/>
      <w:marTop w:val="0"/>
      <w:marBottom w:val="0"/>
      <w:divBdr>
        <w:top w:val="none" w:sz="0" w:space="0" w:color="auto"/>
        <w:left w:val="none" w:sz="0" w:space="0" w:color="auto"/>
        <w:bottom w:val="none" w:sz="0" w:space="0" w:color="auto"/>
        <w:right w:val="none" w:sz="0" w:space="0" w:color="auto"/>
      </w:divBdr>
      <w:divsChild>
        <w:div w:id="966665281">
          <w:marLeft w:val="0"/>
          <w:marRight w:val="0"/>
          <w:marTop w:val="0"/>
          <w:marBottom w:val="0"/>
          <w:divBdr>
            <w:top w:val="none" w:sz="0" w:space="0" w:color="auto"/>
            <w:left w:val="none" w:sz="0" w:space="0" w:color="auto"/>
            <w:bottom w:val="none" w:sz="0" w:space="0" w:color="auto"/>
            <w:right w:val="none" w:sz="0" w:space="0" w:color="auto"/>
          </w:divBdr>
        </w:div>
        <w:div w:id="364260384">
          <w:marLeft w:val="0"/>
          <w:marRight w:val="0"/>
          <w:marTop w:val="0"/>
          <w:marBottom w:val="0"/>
          <w:divBdr>
            <w:top w:val="none" w:sz="0" w:space="0" w:color="auto"/>
            <w:left w:val="none" w:sz="0" w:space="0" w:color="auto"/>
            <w:bottom w:val="none" w:sz="0" w:space="0" w:color="auto"/>
            <w:right w:val="none" w:sz="0" w:space="0" w:color="auto"/>
          </w:divBdr>
          <w:divsChild>
            <w:div w:id="628627309">
              <w:marLeft w:val="0"/>
              <w:marRight w:val="165"/>
              <w:marTop w:val="150"/>
              <w:marBottom w:val="0"/>
              <w:divBdr>
                <w:top w:val="none" w:sz="0" w:space="0" w:color="auto"/>
                <w:left w:val="none" w:sz="0" w:space="0" w:color="auto"/>
                <w:bottom w:val="none" w:sz="0" w:space="0" w:color="auto"/>
                <w:right w:val="none" w:sz="0" w:space="0" w:color="auto"/>
              </w:divBdr>
              <w:divsChild>
                <w:div w:id="1937397910">
                  <w:marLeft w:val="0"/>
                  <w:marRight w:val="0"/>
                  <w:marTop w:val="0"/>
                  <w:marBottom w:val="0"/>
                  <w:divBdr>
                    <w:top w:val="none" w:sz="0" w:space="0" w:color="auto"/>
                    <w:left w:val="none" w:sz="0" w:space="0" w:color="auto"/>
                    <w:bottom w:val="none" w:sz="0" w:space="0" w:color="auto"/>
                    <w:right w:val="none" w:sz="0" w:space="0" w:color="auto"/>
                  </w:divBdr>
                  <w:divsChild>
                    <w:div w:id="149332950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3447509">
      <w:bodyDiv w:val="1"/>
      <w:marLeft w:val="0"/>
      <w:marRight w:val="0"/>
      <w:marTop w:val="0"/>
      <w:marBottom w:val="0"/>
      <w:divBdr>
        <w:top w:val="none" w:sz="0" w:space="0" w:color="auto"/>
        <w:left w:val="none" w:sz="0" w:space="0" w:color="auto"/>
        <w:bottom w:val="none" w:sz="0" w:space="0" w:color="auto"/>
        <w:right w:val="none" w:sz="0" w:space="0" w:color="auto"/>
      </w:divBdr>
    </w:div>
    <w:div w:id="1619751550">
      <w:bodyDiv w:val="1"/>
      <w:marLeft w:val="0"/>
      <w:marRight w:val="0"/>
      <w:marTop w:val="0"/>
      <w:marBottom w:val="0"/>
      <w:divBdr>
        <w:top w:val="none" w:sz="0" w:space="0" w:color="auto"/>
        <w:left w:val="none" w:sz="0" w:space="0" w:color="auto"/>
        <w:bottom w:val="none" w:sz="0" w:space="0" w:color="auto"/>
        <w:right w:val="none" w:sz="0" w:space="0" w:color="auto"/>
      </w:divBdr>
    </w:div>
    <w:div w:id="1646425578">
      <w:bodyDiv w:val="1"/>
      <w:marLeft w:val="0"/>
      <w:marRight w:val="0"/>
      <w:marTop w:val="0"/>
      <w:marBottom w:val="0"/>
      <w:divBdr>
        <w:top w:val="none" w:sz="0" w:space="0" w:color="auto"/>
        <w:left w:val="none" w:sz="0" w:space="0" w:color="auto"/>
        <w:bottom w:val="none" w:sz="0" w:space="0" w:color="auto"/>
        <w:right w:val="none" w:sz="0" w:space="0" w:color="auto"/>
      </w:divBdr>
    </w:div>
    <w:div w:id="1725451275">
      <w:bodyDiv w:val="1"/>
      <w:marLeft w:val="0"/>
      <w:marRight w:val="0"/>
      <w:marTop w:val="0"/>
      <w:marBottom w:val="0"/>
      <w:divBdr>
        <w:top w:val="none" w:sz="0" w:space="0" w:color="auto"/>
        <w:left w:val="none" w:sz="0" w:space="0" w:color="auto"/>
        <w:bottom w:val="none" w:sz="0" w:space="0" w:color="auto"/>
        <w:right w:val="none" w:sz="0" w:space="0" w:color="auto"/>
      </w:divBdr>
    </w:div>
    <w:div w:id="1841431199">
      <w:bodyDiv w:val="1"/>
      <w:marLeft w:val="0"/>
      <w:marRight w:val="0"/>
      <w:marTop w:val="0"/>
      <w:marBottom w:val="0"/>
      <w:divBdr>
        <w:top w:val="none" w:sz="0" w:space="0" w:color="auto"/>
        <w:left w:val="none" w:sz="0" w:space="0" w:color="auto"/>
        <w:bottom w:val="none" w:sz="0" w:space="0" w:color="auto"/>
        <w:right w:val="none" w:sz="0" w:space="0" w:color="auto"/>
      </w:divBdr>
    </w:div>
    <w:div w:id="1843158788">
      <w:bodyDiv w:val="1"/>
      <w:marLeft w:val="0"/>
      <w:marRight w:val="0"/>
      <w:marTop w:val="0"/>
      <w:marBottom w:val="0"/>
      <w:divBdr>
        <w:top w:val="none" w:sz="0" w:space="0" w:color="auto"/>
        <w:left w:val="none" w:sz="0" w:space="0" w:color="auto"/>
        <w:bottom w:val="none" w:sz="0" w:space="0" w:color="auto"/>
        <w:right w:val="none" w:sz="0" w:space="0" w:color="auto"/>
      </w:divBdr>
    </w:div>
    <w:div w:id="1938171634">
      <w:bodyDiv w:val="1"/>
      <w:marLeft w:val="0"/>
      <w:marRight w:val="0"/>
      <w:marTop w:val="0"/>
      <w:marBottom w:val="0"/>
      <w:divBdr>
        <w:top w:val="none" w:sz="0" w:space="0" w:color="auto"/>
        <w:left w:val="none" w:sz="0" w:space="0" w:color="auto"/>
        <w:bottom w:val="none" w:sz="0" w:space="0" w:color="auto"/>
        <w:right w:val="none" w:sz="0" w:space="0" w:color="auto"/>
      </w:divBdr>
    </w:div>
    <w:div w:id="1978607791">
      <w:bodyDiv w:val="1"/>
      <w:marLeft w:val="0"/>
      <w:marRight w:val="0"/>
      <w:marTop w:val="0"/>
      <w:marBottom w:val="0"/>
      <w:divBdr>
        <w:top w:val="none" w:sz="0" w:space="0" w:color="auto"/>
        <w:left w:val="none" w:sz="0" w:space="0" w:color="auto"/>
        <w:bottom w:val="none" w:sz="0" w:space="0" w:color="auto"/>
        <w:right w:val="none" w:sz="0" w:space="0" w:color="auto"/>
      </w:divBdr>
      <w:divsChild>
        <w:div w:id="1154637518">
          <w:marLeft w:val="0"/>
          <w:marRight w:val="0"/>
          <w:marTop w:val="0"/>
          <w:marBottom w:val="0"/>
          <w:divBdr>
            <w:top w:val="none" w:sz="0" w:space="0" w:color="auto"/>
            <w:left w:val="none" w:sz="0" w:space="0" w:color="auto"/>
            <w:bottom w:val="none" w:sz="0" w:space="0" w:color="auto"/>
            <w:right w:val="none" w:sz="0" w:space="0" w:color="auto"/>
          </w:divBdr>
        </w:div>
        <w:div w:id="696077213">
          <w:marLeft w:val="0"/>
          <w:marRight w:val="0"/>
          <w:marTop w:val="0"/>
          <w:marBottom w:val="0"/>
          <w:divBdr>
            <w:top w:val="none" w:sz="0" w:space="0" w:color="auto"/>
            <w:left w:val="none" w:sz="0" w:space="0" w:color="auto"/>
            <w:bottom w:val="none" w:sz="0" w:space="0" w:color="auto"/>
            <w:right w:val="none" w:sz="0" w:space="0" w:color="auto"/>
          </w:divBdr>
          <w:divsChild>
            <w:div w:id="1450008027">
              <w:marLeft w:val="0"/>
              <w:marRight w:val="165"/>
              <w:marTop w:val="150"/>
              <w:marBottom w:val="0"/>
              <w:divBdr>
                <w:top w:val="none" w:sz="0" w:space="0" w:color="auto"/>
                <w:left w:val="none" w:sz="0" w:space="0" w:color="auto"/>
                <w:bottom w:val="none" w:sz="0" w:space="0" w:color="auto"/>
                <w:right w:val="none" w:sz="0" w:space="0" w:color="auto"/>
              </w:divBdr>
              <w:divsChild>
                <w:div w:id="162859811">
                  <w:marLeft w:val="0"/>
                  <w:marRight w:val="0"/>
                  <w:marTop w:val="0"/>
                  <w:marBottom w:val="0"/>
                  <w:divBdr>
                    <w:top w:val="none" w:sz="0" w:space="0" w:color="auto"/>
                    <w:left w:val="none" w:sz="0" w:space="0" w:color="auto"/>
                    <w:bottom w:val="none" w:sz="0" w:space="0" w:color="auto"/>
                    <w:right w:val="none" w:sz="0" w:space="0" w:color="auto"/>
                  </w:divBdr>
                  <w:divsChild>
                    <w:div w:id="76461783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0883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image" Target="media/image7.emf"/><Relationship Id="rId10" Type="http://schemas.openxmlformats.org/officeDocument/2006/relationships/image" Target="media/image2.jpeg"/><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emf"/><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journal.damascusuniversity.edu.sy/"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135430-2EB6-447E-A958-3F3EE06F6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Pages>
  <Words>5724</Words>
  <Characters>32627</Characters>
  <Application>Microsoft Office Word</Application>
  <DocSecurity>0</DocSecurity>
  <Lines>271</Lines>
  <Paragraphs>76</Paragraphs>
  <ScaleCrop>false</ScaleCrop>
  <HeadingPairs>
    <vt:vector size="2" baseType="variant">
      <vt:variant>
        <vt:lpstr>العنوان</vt:lpstr>
      </vt:variant>
      <vt:variant>
        <vt:i4>1</vt:i4>
      </vt:variant>
    </vt:vector>
  </HeadingPairs>
  <TitlesOfParts>
    <vt:vector size="1" baseType="lpstr">
      <vt:lpstr>الإنارة في القصور الآشورية (911-612 ق.م)</vt:lpstr>
    </vt:vector>
  </TitlesOfParts>
  <Company>الجمهورية العربية السورية</Company>
  <LinksUpToDate>false</LinksUpToDate>
  <CharactersWithSpaces>38275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الإنارة في القصور الآشورية (911-612 ق.م)</dc:title>
  <dc:creator>msi</dc:creator>
  <cp:lastModifiedBy>User</cp:lastModifiedBy>
  <cp:revision>20</cp:revision>
  <cp:lastPrinted>2024-02-13T07:28:00Z</cp:lastPrinted>
  <dcterms:created xsi:type="dcterms:W3CDTF">2024-01-11T09:11:00Z</dcterms:created>
  <dcterms:modified xsi:type="dcterms:W3CDTF">2024-02-13T07:29:00Z</dcterms:modified>
</cp:coreProperties>
</file>